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C1" w:rsidRDefault="00D535C1" w:rsidP="00D535C1">
      <w:pPr>
        <w:ind w:firstLine="709"/>
        <w:jc w:val="center"/>
        <w:rPr>
          <w:b/>
          <w:sz w:val="28"/>
          <w:szCs w:val="28"/>
        </w:rPr>
      </w:pPr>
      <w:r>
        <w:rPr>
          <w:b/>
          <w:sz w:val="28"/>
          <w:szCs w:val="28"/>
        </w:rPr>
        <w:t>ОТЧЕТ</w:t>
      </w:r>
    </w:p>
    <w:p w:rsidR="00D535C1" w:rsidRDefault="00D535C1" w:rsidP="00D535C1">
      <w:pPr>
        <w:ind w:firstLine="709"/>
        <w:jc w:val="center"/>
        <w:rPr>
          <w:b/>
          <w:sz w:val="28"/>
          <w:szCs w:val="28"/>
        </w:rPr>
      </w:pPr>
      <w:r w:rsidRPr="00D535C1">
        <w:rPr>
          <w:b/>
          <w:sz w:val="28"/>
          <w:szCs w:val="28"/>
        </w:rPr>
        <w:t>о выполнении Коллективного договора</w:t>
      </w:r>
    </w:p>
    <w:p w:rsidR="00D535C1" w:rsidRDefault="00D535C1" w:rsidP="00D535C1">
      <w:pPr>
        <w:pStyle w:val="a3"/>
        <w:ind w:firstLine="709"/>
        <w:jc w:val="center"/>
        <w:rPr>
          <w:b/>
          <w:sz w:val="28"/>
          <w:szCs w:val="28"/>
        </w:rPr>
      </w:pPr>
      <w:r>
        <w:rPr>
          <w:b/>
          <w:sz w:val="28"/>
          <w:szCs w:val="28"/>
        </w:rPr>
        <w:t>государственного автономного учреждения дополнительного профессионального образования Ярославской области</w:t>
      </w:r>
    </w:p>
    <w:p w:rsidR="00D535C1" w:rsidRDefault="00D535C1" w:rsidP="00D535C1">
      <w:pPr>
        <w:pStyle w:val="a3"/>
        <w:ind w:firstLine="709"/>
        <w:jc w:val="center"/>
        <w:rPr>
          <w:b/>
          <w:sz w:val="28"/>
          <w:szCs w:val="28"/>
        </w:rPr>
      </w:pPr>
      <w:r>
        <w:rPr>
          <w:b/>
          <w:sz w:val="28"/>
          <w:szCs w:val="28"/>
        </w:rPr>
        <w:t>«Институт развития образования»</w:t>
      </w:r>
    </w:p>
    <w:p w:rsidR="008F14E8" w:rsidRPr="008F14E8" w:rsidRDefault="008F14E8">
      <w:pPr>
        <w:pStyle w:val="1"/>
        <w:ind w:right="1884"/>
      </w:pPr>
    </w:p>
    <w:p w:rsidR="00A27197" w:rsidRDefault="00A27197">
      <w:pPr>
        <w:pStyle w:val="a3"/>
        <w:spacing w:before="11"/>
        <w:ind w:left="0" w:firstLine="0"/>
        <w:jc w:val="left"/>
        <w:rPr>
          <w:b/>
          <w:sz w:val="23"/>
        </w:rPr>
      </w:pPr>
    </w:p>
    <w:p w:rsidR="00401261" w:rsidRDefault="00401261" w:rsidP="00401261">
      <w:pPr>
        <w:ind w:left="780"/>
        <w:jc w:val="center"/>
        <w:rPr>
          <w:b/>
          <w:sz w:val="24"/>
        </w:rPr>
      </w:pPr>
      <w:r>
        <w:rPr>
          <w:b/>
          <w:sz w:val="24"/>
        </w:rPr>
        <w:t>Общие</w:t>
      </w:r>
      <w:r>
        <w:rPr>
          <w:b/>
          <w:spacing w:val="-6"/>
          <w:sz w:val="24"/>
        </w:rPr>
        <w:t xml:space="preserve"> </w:t>
      </w:r>
      <w:r>
        <w:rPr>
          <w:b/>
          <w:sz w:val="24"/>
        </w:rPr>
        <w:t>положения</w:t>
      </w:r>
    </w:p>
    <w:p w:rsidR="00401261" w:rsidRPr="00BB037E" w:rsidRDefault="00401261" w:rsidP="005269BD">
      <w:pPr>
        <w:pStyle w:val="Default"/>
        <w:ind w:left="284" w:right="484" w:firstLine="709"/>
        <w:jc w:val="both"/>
        <w:rPr>
          <w:color w:val="auto"/>
        </w:rPr>
      </w:pPr>
      <w:proofErr w:type="gramStart"/>
      <w:r>
        <w:t xml:space="preserve">Коллективный </w:t>
      </w:r>
      <w:r w:rsidRPr="00BB037E">
        <w:rPr>
          <w:color w:val="auto"/>
        </w:rPr>
        <w:t xml:space="preserve">договор государственного автономного учреждения дополнительного профессионального образования Ярославской области «Институт развития образования» (далее  ГАУ ДПО ЯО ИРО, Институт) был принят на общем собрании работников ГАУ ДПО ЯО ИРО 04 февраля 2021 г. на период с 04.02.2021 г. по 03.02.2024 г. Коллективный договор со стороны работодателя подписан ректором Института </w:t>
      </w:r>
      <w:proofErr w:type="spellStart"/>
      <w:r w:rsidRPr="00BB037E">
        <w:rPr>
          <w:color w:val="auto"/>
        </w:rPr>
        <w:t>Золотаревой</w:t>
      </w:r>
      <w:proofErr w:type="spellEnd"/>
      <w:r w:rsidRPr="00BB037E">
        <w:rPr>
          <w:color w:val="auto"/>
        </w:rPr>
        <w:t xml:space="preserve"> А.В., со стороны работников – председателем первичной профсоюзной организации </w:t>
      </w:r>
      <w:proofErr w:type="spellStart"/>
      <w:r w:rsidRPr="00BB037E">
        <w:rPr>
          <w:color w:val="auto"/>
        </w:rPr>
        <w:t>Кардаковой</w:t>
      </w:r>
      <w:proofErr w:type="spellEnd"/>
      <w:proofErr w:type="gramEnd"/>
      <w:r w:rsidRPr="00BB037E">
        <w:rPr>
          <w:color w:val="auto"/>
        </w:rPr>
        <w:t xml:space="preserve"> И.В..</w:t>
      </w:r>
    </w:p>
    <w:p w:rsidR="00401261" w:rsidRPr="00BB037E" w:rsidRDefault="00401261" w:rsidP="005269BD">
      <w:pPr>
        <w:pStyle w:val="a3"/>
        <w:ind w:left="284" w:right="484" w:firstLine="709"/>
      </w:pPr>
      <w:r w:rsidRPr="00BB037E">
        <w:rPr>
          <w:sz w:val="23"/>
          <w:szCs w:val="23"/>
        </w:rPr>
        <w:t>В коллективном договоре устанавливаются дополнительные льготы и преимущества для работников Института, условия труда, улучшающие положение работника по сравнению с установленными законами, иными нормативными правовыми актами, региональным отраслевым соглашением по организациям системы образования Ярославской области с учетом финансово-экономического положения Работодателя.</w:t>
      </w:r>
    </w:p>
    <w:p w:rsidR="00401261" w:rsidRPr="00BB037E" w:rsidRDefault="00401261" w:rsidP="005269BD">
      <w:pPr>
        <w:pStyle w:val="a3"/>
        <w:tabs>
          <w:tab w:val="left" w:pos="9853"/>
        </w:tabs>
        <w:ind w:left="284" w:right="484" w:firstLine="709"/>
      </w:pPr>
      <w:r w:rsidRPr="00BB037E">
        <w:t>Действие Коллективного договора распространяется на всех штатных работников (11</w:t>
      </w:r>
      <w:r w:rsidR="00A849EA">
        <w:t>8</w:t>
      </w:r>
      <w:r w:rsidRPr="00BB037E">
        <w:t xml:space="preserve"> чел.), из которых 3</w:t>
      </w:r>
      <w:r w:rsidR="00A849EA">
        <w:t>1</w:t>
      </w:r>
      <w:r w:rsidRPr="00BB037E">
        <w:t xml:space="preserve"> человек (</w:t>
      </w:r>
      <w:r w:rsidR="00A849EA">
        <w:t>26</w:t>
      </w:r>
      <w:r w:rsidRPr="00BB037E">
        <w:t>%)</w:t>
      </w:r>
      <w:r w:rsidRPr="00BB037E">
        <w:rPr>
          <w:spacing w:val="-1"/>
        </w:rPr>
        <w:t xml:space="preserve"> </w:t>
      </w:r>
      <w:r w:rsidRPr="00BB037E">
        <w:t>являются членами</w:t>
      </w:r>
      <w:r w:rsidRPr="00BB037E">
        <w:rPr>
          <w:spacing w:val="-1"/>
        </w:rPr>
        <w:t xml:space="preserve"> </w:t>
      </w:r>
      <w:r w:rsidRPr="00BB037E">
        <w:t>профсоюза.</w:t>
      </w:r>
    </w:p>
    <w:p w:rsidR="00401261" w:rsidRPr="00BB037E" w:rsidRDefault="00401261" w:rsidP="005269BD">
      <w:pPr>
        <w:widowControl/>
        <w:tabs>
          <w:tab w:val="left" w:pos="0"/>
        </w:tabs>
        <w:autoSpaceDE/>
        <w:autoSpaceDN/>
        <w:ind w:left="284" w:right="484" w:firstLine="709"/>
        <w:contextualSpacing/>
        <w:jc w:val="both"/>
        <w:rPr>
          <w:bCs/>
          <w:sz w:val="24"/>
          <w:szCs w:val="24"/>
        </w:rPr>
      </w:pPr>
      <w:r w:rsidRPr="00BB037E">
        <w:rPr>
          <w:bCs/>
          <w:sz w:val="23"/>
          <w:szCs w:val="23"/>
        </w:rPr>
        <w:t xml:space="preserve">В целях выполнения коллективного договора, стороны строят свои </w:t>
      </w:r>
      <w:r w:rsidRPr="00BB037E">
        <w:rPr>
          <w:bCs/>
          <w:sz w:val="24"/>
          <w:szCs w:val="24"/>
        </w:rPr>
        <w:t xml:space="preserve">отношения на принципах социального партнерства, сотрудничества. </w:t>
      </w:r>
    </w:p>
    <w:p w:rsidR="00401261" w:rsidRPr="00BB037E" w:rsidRDefault="00401261" w:rsidP="005269BD">
      <w:pPr>
        <w:pStyle w:val="a3"/>
        <w:ind w:left="284" w:right="484" w:firstLine="709"/>
        <w:rPr>
          <w:bCs/>
          <w:sz w:val="23"/>
          <w:szCs w:val="23"/>
        </w:rPr>
      </w:pPr>
      <w:proofErr w:type="gramStart"/>
      <w:r w:rsidRPr="00BB037E">
        <w:rPr>
          <w:bCs/>
          <w:sz w:val="23"/>
          <w:szCs w:val="23"/>
        </w:rPr>
        <w:t>Контроль за</w:t>
      </w:r>
      <w:proofErr w:type="gramEnd"/>
      <w:r w:rsidRPr="00BB037E">
        <w:rPr>
          <w:bCs/>
          <w:sz w:val="23"/>
          <w:szCs w:val="23"/>
        </w:rPr>
        <w:t xml:space="preserve"> ходом выполнения коллективного договора осуществлялся сторонами договора в лице ректора Института и председателя первичной профсоюзной организации.</w:t>
      </w:r>
    </w:p>
    <w:p w:rsidR="00401261" w:rsidRPr="00C0335C" w:rsidRDefault="00401261" w:rsidP="00401261">
      <w:pPr>
        <w:pStyle w:val="a3"/>
        <w:ind w:left="284" w:firstLine="514"/>
        <w:jc w:val="left"/>
        <w:rPr>
          <w:b/>
          <w:bCs/>
          <w:color w:val="002060"/>
          <w:sz w:val="23"/>
          <w:szCs w:val="23"/>
        </w:rPr>
      </w:pPr>
    </w:p>
    <w:p w:rsidR="00401261" w:rsidRDefault="00401261" w:rsidP="00401261">
      <w:pPr>
        <w:pStyle w:val="1"/>
        <w:ind w:left="780"/>
      </w:pPr>
      <w:r>
        <w:t>Трудовые</w:t>
      </w:r>
      <w:r>
        <w:rPr>
          <w:spacing w:val="-3"/>
        </w:rPr>
        <w:t xml:space="preserve"> </w:t>
      </w:r>
      <w:r>
        <w:t>отношения</w:t>
      </w:r>
      <w:r>
        <w:rPr>
          <w:spacing w:val="-3"/>
        </w:rPr>
        <w:t xml:space="preserve"> </w:t>
      </w:r>
      <w:r>
        <w:t>в</w:t>
      </w:r>
      <w:r>
        <w:rPr>
          <w:spacing w:val="-2"/>
        </w:rPr>
        <w:t xml:space="preserve"> </w:t>
      </w:r>
      <w:r>
        <w:t>Институте</w:t>
      </w:r>
    </w:p>
    <w:p w:rsidR="00401261" w:rsidRPr="00A51D68" w:rsidRDefault="00401261" w:rsidP="00A51D68">
      <w:pPr>
        <w:pStyle w:val="a3"/>
        <w:ind w:right="548" w:firstLine="781"/>
      </w:pPr>
      <w:r w:rsidRPr="00A51D68">
        <w:t xml:space="preserve">Локальные нормативные акты ГАУ ДПО ЯО ИРО, касающиеся трудовых, социальных отношений принимаются </w:t>
      </w:r>
      <w:r w:rsidR="00A51D68">
        <w:t>р</w:t>
      </w:r>
      <w:r w:rsidRPr="00A51D68">
        <w:t>аботодателем с учетом мотивированного мнения первичной профсоюзной организации в порядке, установленном трудовым законодательством.</w:t>
      </w:r>
    </w:p>
    <w:p w:rsidR="00401261" w:rsidRPr="00A51D68" w:rsidRDefault="00401261" w:rsidP="00A51D68">
      <w:pPr>
        <w:pStyle w:val="a3"/>
        <w:ind w:right="548" w:firstLine="781"/>
      </w:pPr>
      <w:r w:rsidRPr="00A51D68">
        <w:t>Трудовые договоры с работниками Института н</w:t>
      </w:r>
      <w:r w:rsidR="00A51D68">
        <w:t>е</w:t>
      </w:r>
      <w:r w:rsidRPr="00A51D68">
        <w:t xml:space="preserve"> содержат условий, снижающих уровень прав и гарантий, установленных трудовым законодательством.</w:t>
      </w:r>
    </w:p>
    <w:p w:rsidR="00401261" w:rsidRPr="00A51D68" w:rsidRDefault="00401261" w:rsidP="00A51D68">
      <w:pPr>
        <w:adjustRightInd w:val="0"/>
        <w:ind w:left="213" w:right="625" w:firstLine="781"/>
        <w:jc w:val="both"/>
      </w:pPr>
      <w:r w:rsidRPr="00A51D68">
        <w:t>Трудовые договоры с работниками заключаются в соответствии с требованиями Трудового Кодекса Российской Федерации. Трудовой договор с работниками</w:t>
      </w:r>
      <w:r w:rsidRPr="00A51D68">
        <w:rPr>
          <w:spacing w:val="1"/>
        </w:rPr>
        <w:t xml:space="preserve"> </w:t>
      </w:r>
      <w:r w:rsidRPr="00A51D68">
        <w:t>административно-управленческого,</w:t>
      </w:r>
      <w:r w:rsidRPr="00A51D68">
        <w:rPr>
          <w:spacing w:val="1"/>
        </w:rPr>
        <w:t xml:space="preserve"> </w:t>
      </w:r>
      <w:r w:rsidRPr="00A51D68">
        <w:t>вспомогательного</w:t>
      </w:r>
      <w:r w:rsidRPr="00A51D68">
        <w:rPr>
          <w:spacing w:val="1"/>
        </w:rPr>
        <w:t xml:space="preserve"> </w:t>
      </w:r>
      <w:r w:rsidRPr="00A51D68">
        <w:t>персонала</w:t>
      </w:r>
      <w:r w:rsidRPr="00A51D68">
        <w:rPr>
          <w:spacing w:val="1"/>
        </w:rPr>
        <w:t xml:space="preserve"> </w:t>
      </w:r>
      <w:r w:rsidRPr="00A51D68">
        <w:t>и</w:t>
      </w:r>
      <w:r w:rsidRPr="00A51D68">
        <w:rPr>
          <w:spacing w:val="1"/>
        </w:rPr>
        <w:t xml:space="preserve"> </w:t>
      </w:r>
      <w:r w:rsidRPr="00A51D68">
        <w:t>педагогическими</w:t>
      </w:r>
      <w:r w:rsidRPr="00A51D68">
        <w:rPr>
          <w:spacing w:val="1"/>
        </w:rPr>
        <w:t xml:space="preserve"> </w:t>
      </w:r>
      <w:r w:rsidRPr="00A51D68">
        <w:t xml:space="preserve">работниками, за исключением профессорско-преподавательского состава (далее ППС), заключается на неопределенный срок. С </w:t>
      </w:r>
      <w:proofErr w:type="gramStart"/>
      <w:r w:rsidRPr="00A51D68">
        <w:t>педагогическими работниками, относящимися к ППС заключаются</w:t>
      </w:r>
      <w:proofErr w:type="gramEnd"/>
      <w:r w:rsidRPr="00A51D68">
        <w:t xml:space="preserve"> срочные трудовые договоры от 1 до 3 лет.  </w:t>
      </w:r>
      <w:proofErr w:type="gramStart"/>
      <w:r w:rsidRPr="00A51D68">
        <w:t xml:space="preserve">Замещение педагогических должностей, отнесенных к профессорско-преподавательскому составу Института (за исключением заведующих кафедр), осуществляется на основании результатов конкурса на замещение соответствующей должности в порядке, определенным Положением о порядке замещения должностей педагогических работников, относящихся к профессорско-преподавательскому составу (приказ </w:t>
      </w:r>
      <w:proofErr w:type="spellStart"/>
      <w:r w:rsidRPr="00A51D68">
        <w:t>Минобрнауки</w:t>
      </w:r>
      <w:proofErr w:type="spellEnd"/>
      <w:r w:rsidRPr="00A51D68">
        <w:t xml:space="preserve"> России от 23.07.2015 №749) и «</w:t>
      </w:r>
      <w:r w:rsidRPr="00A51D68">
        <w:rPr>
          <w:sz w:val="24"/>
          <w:szCs w:val="24"/>
        </w:rPr>
        <w:t>Регламента организации и проведения конкурса на замещение должностей педагогических работников, отнесенных  к профессорско-преподавательскому составу в ГАУ ДПО ЯО</w:t>
      </w:r>
      <w:proofErr w:type="gramEnd"/>
      <w:r w:rsidRPr="00A51D68">
        <w:rPr>
          <w:sz w:val="24"/>
          <w:szCs w:val="24"/>
        </w:rPr>
        <w:t xml:space="preserve"> «Институт развития образования» (утв. Приказом ректора от 24.0.2014 №01-03/89). Заключение трудового договора с заведующим кафедрой осуществляется на основе процедуры выборов. </w:t>
      </w:r>
      <w:r w:rsidRPr="00A51D68">
        <w:t xml:space="preserve">Согласно Уставу ГАУ ДПО ЯО ИРО выборы заведующего кафедрой и замещение педагогических должностей, отнесенных к ППС, осуществляются Ученым советом Института путем тайного голосования. В целях сохранения непрерывности образовательного процесса допускается заключение трудовых договоров на замещение должностей ППС </w:t>
      </w:r>
      <w:proofErr w:type="gramStart"/>
      <w:r w:rsidRPr="00A51D68">
        <w:t>без избрания по конкурсу при приеме по совместительству на срок</w:t>
      </w:r>
      <w:proofErr w:type="gramEnd"/>
      <w:r w:rsidRPr="00A51D68">
        <w:t xml:space="preserve"> не более одного года, а для замещения временно отсутствующего работника, за которым в соответствии с трудовым законодательс</w:t>
      </w:r>
      <w:r w:rsidR="00A51D68">
        <w:t>твом сохраняется рабочее место</w:t>
      </w:r>
      <w:r w:rsidRPr="00A51D68">
        <w:t xml:space="preserve"> </w:t>
      </w:r>
      <w:r w:rsidR="00A51D68">
        <w:t xml:space="preserve">- </w:t>
      </w:r>
      <w:r w:rsidRPr="00A51D68">
        <w:t>до выхода этого работника на работу.</w:t>
      </w:r>
    </w:p>
    <w:p w:rsidR="00401261" w:rsidRPr="00A51D68" w:rsidRDefault="00401261" w:rsidP="00A51D68">
      <w:pPr>
        <w:pStyle w:val="a3"/>
        <w:ind w:right="546" w:firstLine="781"/>
      </w:pPr>
      <w:r w:rsidRPr="00A51D68">
        <w:t>При</w:t>
      </w:r>
      <w:r w:rsidRPr="00A51D68">
        <w:rPr>
          <w:spacing w:val="1"/>
        </w:rPr>
        <w:t xml:space="preserve"> </w:t>
      </w:r>
      <w:r w:rsidRPr="00A51D68">
        <w:t>приеме</w:t>
      </w:r>
      <w:r w:rsidRPr="00A51D68">
        <w:rPr>
          <w:spacing w:val="1"/>
        </w:rPr>
        <w:t xml:space="preserve"> </w:t>
      </w:r>
      <w:r w:rsidRPr="00A51D68">
        <w:t>на</w:t>
      </w:r>
      <w:r w:rsidRPr="00A51D68">
        <w:rPr>
          <w:spacing w:val="1"/>
        </w:rPr>
        <w:t xml:space="preserve"> </w:t>
      </w:r>
      <w:r w:rsidRPr="00A51D68">
        <w:t>работу</w:t>
      </w:r>
      <w:r w:rsidRPr="00A51D68">
        <w:rPr>
          <w:spacing w:val="1"/>
        </w:rPr>
        <w:t xml:space="preserve"> </w:t>
      </w:r>
      <w:r w:rsidRPr="00A51D68">
        <w:t>кадровая служба</w:t>
      </w:r>
      <w:r w:rsidRPr="00A51D68">
        <w:rPr>
          <w:spacing w:val="1"/>
        </w:rPr>
        <w:t xml:space="preserve"> </w:t>
      </w:r>
      <w:r w:rsidRPr="00A51D68">
        <w:t>знакомит</w:t>
      </w:r>
      <w:r w:rsidRPr="00A51D68">
        <w:rPr>
          <w:spacing w:val="1"/>
        </w:rPr>
        <w:t xml:space="preserve"> </w:t>
      </w:r>
      <w:r w:rsidRPr="00A51D68">
        <w:t>работников</w:t>
      </w:r>
      <w:r w:rsidRPr="00A51D68">
        <w:rPr>
          <w:spacing w:val="1"/>
        </w:rPr>
        <w:t xml:space="preserve"> </w:t>
      </w:r>
      <w:r w:rsidRPr="00A51D68">
        <w:t>с</w:t>
      </w:r>
      <w:r w:rsidRPr="00A51D68">
        <w:rPr>
          <w:spacing w:val="1"/>
        </w:rPr>
        <w:t xml:space="preserve"> </w:t>
      </w:r>
      <w:r w:rsidRPr="00A51D68">
        <w:t>основными</w:t>
      </w:r>
      <w:r w:rsidRPr="00A51D68">
        <w:rPr>
          <w:spacing w:val="1"/>
        </w:rPr>
        <w:t xml:space="preserve"> </w:t>
      </w:r>
      <w:r w:rsidRPr="00A51D68">
        <w:t>документами</w:t>
      </w:r>
      <w:r w:rsidRPr="00A51D68">
        <w:rPr>
          <w:spacing w:val="1"/>
        </w:rPr>
        <w:t xml:space="preserve"> </w:t>
      </w:r>
      <w:r w:rsidRPr="00A51D68">
        <w:t>под</w:t>
      </w:r>
      <w:r w:rsidRPr="00A51D68">
        <w:rPr>
          <w:spacing w:val="1"/>
        </w:rPr>
        <w:t xml:space="preserve"> </w:t>
      </w:r>
      <w:r w:rsidRPr="00A51D68">
        <w:t>роспись:</w:t>
      </w:r>
      <w:r w:rsidRPr="00A51D68">
        <w:rPr>
          <w:spacing w:val="1"/>
        </w:rPr>
        <w:t xml:space="preserve"> </w:t>
      </w:r>
      <w:r w:rsidRPr="00A51D68">
        <w:t>Устав,</w:t>
      </w:r>
      <w:r w:rsidRPr="00A51D68">
        <w:rPr>
          <w:spacing w:val="1"/>
        </w:rPr>
        <w:t xml:space="preserve"> </w:t>
      </w:r>
      <w:r w:rsidRPr="00A51D68">
        <w:t>Коллективный договор и приложения к нему (в том числе Правила внутреннего трудового</w:t>
      </w:r>
      <w:r w:rsidRPr="00A51D68">
        <w:rPr>
          <w:spacing w:val="1"/>
        </w:rPr>
        <w:t xml:space="preserve"> </w:t>
      </w:r>
      <w:r w:rsidRPr="00A51D68">
        <w:t>распорядка),</w:t>
      </w:r>
      <w:r w:rsidRPr="00A51D68">
        <w:rPr>
          <w:spacing w:val="1"/>
        </w:rPr>
        <w:t xml:space="preserve"> </w:t>
      </w:r>
      <w:r w:rsidRPr="00A51D68">
        <w:t>Положение</w:t>
      </w:r>
      <w:r w:rsidRPr="00A51D68">
        <w:rPr>
          <w:spacing w:val="1"/>
        </w:rPr>
        <w:t xml:space="preserve"> </w:t>
      </w:r>
      <w:r w:rsidRPr="00A51D68">
        <w:t>об</w:t>
      </w:r>
      <w:r w:rsidRPr="00A51D68">
        <w:rPr>
          <w:spacing w:val="1"/>
        </w:rPr>
        <w:t xml:space="preserve"> </w:t>
      </w:r>
      <w:r w:rsidRPr="00A51D68">
        <w:t>оплате</w:t>
      </w:r>
      <w:r w:rsidRPr="00A51D68">
        <w:rPr>
          <w:spacing w:val="1"/>
        </w:rPr>
        <w:t xml:space="preserve"> </w:t>
      </w:r>
      <w:r w:rsidRPr="00A51D68">
        <w:t>труда,</w:t>
      </w:r>
      <w:r w:rsidRPr="00A51D68">
        <w:rPr>
          <w:spacing w:val="1"/>
        </w:rPr>
        <w:t xml:space="preserve"> </w:t>
      </w:r>
      <w:r w:rsidRPr="00A51D68">
        <w:t>Должностная</w:t>
      </w:r>
      <w:r w:rsidRPr="00A51D68">
        <w:rPr>
          <w:spacing w:val="1"/>
        </w:rPr>
        <w:t xml:space="preserve"> </w:t>
      </w:r>
      <w:r w:rsidRPr="00A51D68">
        <w:t>инструкция,</w:t>
      </w:r>
      <w:r w:rsidRPr="00A51D68">
        <w:rPr>
          <w:spacing w:val="1"/>
        </w:rPr>
        <w:t xml:space="preserve"> </w:t>
      </w:r>
      <w:r w:rsidRPr="00A51D68">
        <w:lastRenderedPageBreak/>
        <w:t>Положение</w:t>
      </w:r>
      <w:r w:rsidRPr="00A51D68">
        <w:rPr>
          <w:spacing w:val="1"/>
        </w:rPr>
        <w:t xml:space="preserve"> </w:t>
      </w:r>
      <w:r w:rsidRPr="00A51D68">
        <w:t>о</w:t>
      </w:r>
      <w:r w:rsidRPr="00A51D68">
        <w:rPr>
          <w:spacing w:val="1"/>
        </w:rPr>
        <w:t xml:space="preserve"> </w:t>
      </w:r>
      <w:r w:rsidRPr="00A51D68">
        <w:t>защите</w:t>
      </w:r>
      <w:r w:rsidRPr="00A51D68">
        <w:rPr>
          <w:spacing w:val="1"/>
        </w:rPr>
        <w:t xml:space="preserve"> </w:t>
      </w:r>
      <w:r w:rsidRPr="00A51D68">
        <w:t>персональных</w:t>
      </w:r>
      <w:r w:rsidRPr="00A51D68">
        <w:rPr>
          <w:spacing w:val="-1"/>
        </w:rPr>
        <w:t xml:space="preserve"> </w:t>
      </w:r>
      <w:r w:rsidRPr="00A51D68">
        <w:t>данных.</w:t>
      </w:r>
    </w:p>
    <w:p w:rsidR="00401261" w:rsidRPr="00A51D68" w:rsidRDefault="00401261" w:rsidP="00A51D68">
      <w:pPr>
        <w:pStyle w:val="a3"/>
        <w:ind w:right="548" w:firstLine="781"/>
      </w:pPr>
      <w:r w:rsidRPr="00A51D68">
        <w:t>Со всеми</w:t>
      </w:r>
      <w:r w:rsidRPr="00A51D68">
        <w:rPr>
          <w:spacing w:val="1"/>
        </w:rPr>
        <w:t xml:space="preserve"> </w:t>
      </w:r>
      <w:r w:rsidRPr="00A51D68">
        <w:t>работниками заключены</w:t>
      </w:r>
      <w:r w:rsidRPr="00A51D68">
        <w:rPr>
          <w:spacing w:val="1"/>
        </w:rPr>
        <w:t xml:space="preserve"> </w:t>
      </w:r>
      <w:r w:rsidRPr="00A51D68">
        <w:t>письменные</w:t>
      </w:r>
      <w:r w:rsidRPr="00A51D68">
        <w:rPr>
          <w:spacing w:val="1"/>
        </w:rPr>
        <w:t xml:space="preserve"> </w:t>
      </w:r>
      <w:r w:rsidRPr="00A51D68">
        <w:t>трудовые</w:t>
      </w:r>
      <w:r w:rsidRPr="00A51D68">
        <w:rPr>
          <w:spacing w:val="1"/>
        </w:rPr>
        <w:t xml:space="preserve"> </w:t>
      </w:r>
      <w:r w:rsidRPr="00A51D68">
        <w:t>договора</w:t>
      </w:r>
      <w:r w:rsidRPr="00A51D68">
        <w:rPr>
          <w:spacing w:val="1"/>
        </w:rPr>
        <w:t xml:space="preserve"> </w:t>
      </w:r>
      <w:r w:rsidRPr="00A51D68">
        <w:t>и</w:t>
      </w:r>
      <w:r w:rsidRPr="00A51D68">
        <w:rPr>
          <w:spacing w:val="1"/>
        </w:rPr>
        <w:t xml:space="preserve"> </w:t>
      </w:r>
      <w:r w:rsidRPr="00A51D68">
        <w:t>дополнительные</w:t>
      </w:r>
      <w:r w:rsidRPr="00A51D68">
        <w:rPr>
          <w:spacing w:val="1"/>
        </w:rPr>
        <w:t xml:space="preserve"> </w:t>
      </w:r>
      <w:r w:rsidRPr="00A51D68">
        <w:t>соглашения,</w:t>
      </w:r>
      <w:r w:rsidRPr="00A51D68">
        <w:rPr>
          <w:spacing w:val="1"/>
        </w:rPr>
        <w:t xml:space="preserve"> </w:t>
      </w:r>
      <w:r w:rsidRPr="00A51D68">
        <w:t>в</w:t>
      </w:r>
      <w:r w:rsidRPr="00A51D68">
        <w:rPr>
          <w:spacing w:val="1"/>
        </w:rPr>
        <w:t xml:space="preserve"> </w:t>
      </w:r>
      <w:r w:rsidRPr="00A51D68">
        <w:t>которых</w:t>
      </w:r>
      <w:r w:rsidRPr="00A51D68">
        <w:rPr>
          <w:spacing w:val="-1"/>
        </w:rPr>
        <w:t xml:space="preserve"> </w:t>
      </w:r>
      <w:r w:rsidRPr="00A51D68">
        <w:t xml:space="preserve">имеются подписи работников. Условия трудового договора и дополнительного соглашения, определяются сторонами договора с учетом положений соответствующих нормативных правовых актов, Отраслевого соглашения, коллективного договора, Устава и локальных актов Института. При заключении с работником срочного трудового договора в нем указывается срок действия и обстоятельства, послужившие основанием для заключения срочного трудового договора в соответствии с трудовым законодательством. </w:t>
      </w:r>
    </w:p>
    <w:p w:rsidR="00401261" w:rsidRPr="00A51D68" w:rsidRDefault="00401261" w:rsidP="00A51D68">
      <w:pPr>
        <w:pStyle w:val="a3"/>
        <w:ind w:right="548" w:firstLine="781"/>
      </w:pPr>
      <w:r w:rsidRPr="00A51D68">
        <w:t>Изменения</w:t>
      </w:r>
      <w:r w:rsidRPr="00A51D68">
        <w:rPr>
          <w:spacing w:val="1"/>
        </w:rPr>
        <w:t xml:space="preserve"> </w:t>
      </w:r>
      <w:r w:rsidRPr="00A51D68">
        <w:t>условий</w:t>
      </w:r>
      <w:r w:rsidRPr="00A51D68">
        <w:rPr>
          <w:spacing w:val="-1"/>
        </w:rPr>
        <w:t xml:space="preserve"> </w:t>
      </w:r>
      <w:r w:rsidRPr="00A51D68">
        <w:t>трудового договора</w:t>
      </w:r>
      <w:r w:rsidRPr="00A51D68">
        <w:rPr>
          <w:spacing w:val="-1"/>
        </w:rPr>
        <w:t xml:space="preserve"> </w:t>
      </w:r>
      <w:r w:rsidRPr="00A51D68">
        <w:t>производится в соответствии</w:t>
      </w:r>
      <w:r w:rsidRPr="00A51D68">
        <w:rPr>
          <w:spacing w:val="-1"/>
        </w:rPr>
        <w:t xml:space="preserve"> </w:t>
      </w:r>
      <w:r w:rsidRPr="00A51D68">
        <w:t>с Трудовым Кодексом РФ.</w:t>
      </w:r>
    </w:p>
    <w:p w:rsidR="00401261" w:rsidRPr="00A51D68" w:rsidRDefault="00401261" w:rsidP="00A51D68">
      <w:pPr>
        <w:pStyle w:val="a3"/>
        <w:ind w:right="548" w:firstLine="781"/>
      </w:pPr>
      <w:r w:rsidRPr="00A51D68">
        <w:t>При</w:t>
      </w:r>
      <w:r w:rsidRPr="00A51D68">
        <w:rPr>
          <w:spacing w:val="1"/>
        </w:rPr>
        <w:t xml:space="preserve"> </w:t>
      </w:r>
      <w:r w:rsidRPr="00A51D68">
        <w:t>увольнении</w:t>
      </w:r>
      <w:r w:rsidRPr="00A51D68">
        <w:rPr>
          <w:spacing w:val="1"/>
        </w:rPr>
        <w:t xml:space="preserve"> </w:t>
      </w:r>
      <w:r w:rsidRPr="00A51D68">
        <w:t>производится</w:t>
      </w:r>
      <w:r w:rsidRPr="00A51D68">
        <w:rPr>
          <w:spacing w:val="1"/>
        </w:rPr>
        <w:t xml:space="preserve"> </w:t>
      </w:r>
      <w:r w:rsidRPr="00A51D68">
        <w:t>своевременная</w:t>
      </w:r>
      <w:r w:rsidRPr="00A51D68">
        <w:rPr>
          <w:spacing w:val="1"/>
        </w:rPr>
        <w:t xml:space="preserve"> </w:t>
      </w:r>
      <w:r w:rsidRPr="00A51D68">
        <w:t>выдача</w:t>
      </w:r>
      <w:r w:rsidRPr="00A51D68">
        <w:rPr>
          <w:spacing w:val="1"/>
        </w:rPr>
        <w:t xml:space="preserve"> </w:t>
      </w:r>
      <w:r w:rsidRPr="00A51D68">
        <w:t>трудовых</w:t>
      </w:r>
      <w:r w:rsidRPr="00A51D68">
        <w:rPr>
          <w:spacing w:val="1"/>
        </w:rPr>
        <w:t xml:space="preserve"> </w:t>
      </w:r>
      <w:r w:rsidRPr="00A51D68">
        <w:t>книжек.</w:t>
      </w:r>
    </w:p>
    <w:p w:rsidR="00401261" w:rsidRPr="00A51D68" w:rsidRDefault="00401261" w:rsidP="00A51D68">
      <w:pPr>
        <w:pStyle w:val="Default"/>
        <w:ind w:left="213" w:firstLine="781"/>
        <w:rPr>
          <w:rFonts w:eastAsia="Times New Roman"/>
          <w:b/>
          <w:bCs/>
          <w:color w:val="auto"/>
        </w:rPr>
      </w:pPr>
    </w:p>
    <w:p w:rsidR="00401261" w:rsidRDefault="00401261" w:rsidP="00401261">
      <w:pPr>
        <w:pStyle w:val="1"/>
        <w:ind w:left="928" w:right="546" w:hanging="186"/>
      </w:pPr>
      <w:r>
        <w:t>Рабочее</w:t>
      </w:r>
      <w:r>
        <w:rPr>
          <w:spacing w:val="-1"/>
        </w:rPr>
        <w:t xml:space="preserve"> </w:t>
      </w:r>
      <w:r>
        <w:t>время</w:t>
      </w:r>
      <w:r>
        <w:rPr>
          <w:spacing w:val="-2"/>
        </w:rPr>
        <w:t xml:space="preserve"> </w:t>
      </w:r>
      <w:r>
        <w:t>и</w:t>
      </w:r>
      <w:r>
        <w:rPr>
          <w:spacing w:val="-1"/>
        </w:rPr>
        <w:t xml:space="preserve"> </w:t>
      </w:r>
      <w:r>
        <w:t>время</w:t>
      </w:r>
      <w:r>
        <w:rPr>
          <w:spacing w:val="-2"/>
        </w:rPr>
        <w:t xml:space="preserve"> </w:t>
      </w:r>
      <w:r>
        <w:t>отдыха</w:t>
      </w:r>
    </w:p>
    <w:p w:rsidR="00401261" w:rsidRPr="00A51D68" w:rsidRDefault="00401261" w:rsidP="00A51D68">
      <w:pPr>
        <w:pStyle w:val="Default"/>
        <w:ind w:left="284" w:right="544" w:firstLine="780"/>
        <w:jc w:val="both"/>
        <w:rPr>
          <w:color w:val="auto"/>
        </w:rPr>
      </w:pPr>
      <w:r w:rsidRPr="00A51D68">
        <w:rPr>
          <w:color w:val="auto"/>
        </w:rPr>
        <w:t xml:space="preserve">Режим рабочего времени и времени отдыха работников организован в соответствии с «Правилами внутреннего трудового распорядка». В Институте установлена 5-ти дневная рабочая неделя, для педагогических работников – 36 часов в неделю, для остальных 40 часов. </w:t>
      </w:r>
    </w:p>
    <w:p w:rsidR="00401261" w:rsidRPr="00A51D68" w:rsidRDefault="00401261" w:rsidP="00A51D68">
      <w:pPr>
        <w:pStyle w:val="Default"/>
        <w:ind w:left="284" w:right="544" w:firstLine="780"/>
        <w:jc w:val="both"/>
        <w:rPr>
          <w:color w:val="auto"/>
        </w:rPr>
      </w:pPr>
      <w:proofErr w:type="gramStart"/>
      <w:r w:rsidRPr="00A51D68">
        <w:rPr>
          <w:color w:val="auto"/>
        </w:rPr>
        <w:t xml:space="preserve">Для инвалидов первой и второй группы установлена продолжительность рабочего времени на более 35 часов в неделю с сохранением полной оплаты труда. </w:t>
      </w:r>
      <w:proofErr w:type="gramEnd"/>
    </w:p>
    <w:p w:rsidR="00401261" w:rsidRPr="00A51D68" w:rsidRDefault="00401261" w:rsidP="00A51D68">
      <w:pPr>
        <w:pStyle w:val="Default"/>
        <w:ind w:left="284" w:right="544" w:firstLine="780"/>
        <w:jc w:val="both"/>
        <w:rPr>
          <w:color w:val="auto"/>
        </w:rPr>
      </w:pPr>
      <w:r w:rsidRPr="00A51D68">
        <w:rPr>
          <w:color w:val="auto"/>
        </w:rPr>
        <w:t>Для отдельных категорий работников (руководящие работники, главные специалисты) установлен особый режим работы – ненормированный рабочий день, в связи с тем, что они могут при  необходимости эпизодически привлекаться к выполнению своих трудовых функций за пределами установленной продолжительности рабочего времени.</w:t>
      </w:r>
    </w:p>
    <w:p w:rsidR="00401261" w:rsidRPr="00A51D68" w:rsidRDefault="00401261" w:rsidP="00A51D68">
      <w:pPr>
        <w:pStyle w:val="Default"/>
        <w:ind w:left="284" w:right="544" w:firstLine="780"/>
        <w:jc w:val="both"/>
        <w:rPr>
          <w:color w:val="auto"/>
        </w:rPr>
      </w:pPr>
      <w:r w:rsidRPr="00A51D68">
        <w:rPr>
          <w:color w:val="auto"/>
        </w:rPr>
        <w:t xml:space="preserve">Отдельным работникам на основании заявления был установлен гибкий режим работы, при условии отработки суммарного количества рабочих часов или была разрешена работа в удаленном режиме, предполагающем выполнение в полном объеме возложенных трудовых функций вне стационарного рабочего места. </w:t>
      </w:r>
    </w:p>
    <w:p w:rsidR="00401261" w:rsidRDefault="00401261" w:rsidP="00A51D68">
      <w:pPr>
        <w:pStyle w:val="Default"/>
        <w:ind w:left="284" w:right="625" w:firstLine="780"/>
        <w:jc w:val="both"/>
        <w:rPr>
          <w:sz w:val="23"/>
          <w:szCs w:val="23"/>
        </w:rPr>
      </w:pPr>
      <w:r w:rsidRPr="00A51D68">
        <w:rPr>
          <w:color w:val="auto"/>
        </w:rPr>
        <w:t xml:space="preserve">К работе в выходные и праздничные дни работники привлекались только с их письменного согласия и в случаях предусмотренных ст. 113 Трудового Кодекса РФ. </w:t>
      </w:r>
      <w:r w:rsidRPr="00A51D68">
        <w:rPr>
          <w:color w:val="auto"/>
          <w:sz w:val="23"/>
          <w:szCs w:val="23"/>
        </w:rPr>
        <w:t>Женщины</w:t>
      </w:r>
      <w:r>
        <w:rPr>
          <w:sz w:val="23"/>
          <w:szCs w:val="23"/>
        </w:rPr>
        <w:t>, имеющие детей в возрасте до 14 лет (детей-инвалидов - до 18 лет) не привлекаются к сверхурочным работам и работам в выходные дни без их согласия.</w:t>
      </w:r>
    </w:p>
    <w:p w:rsidR="00401261" w:rsidRDefault="00401261" w:rsidP="00A51D68">
      <w:pPr>
        <w:pStyle w:val="Default"/>
        <w:ind w:left="284" w:right="544" w:firstLine="780"/>
        <w:jc w:val="both"/>
      </w:pPr>
      <w:r>
        <w:t>Ежегодно с учетом мотивированного мнения профкома утверждается график предоставления ежегодных</w:t>
      </w:r>
      <w:r>
        <w:rPr>
          <w:spacing w:val="1"/>
        </w:rPr>
        <w:t xml:space="preserve"> </w:t>
      </w:r>
      <w:r>
        <w:t xml:space="preserve">оплачиваемых отпусков. </w:t>
      </w:r>
      <w:r>
        <w:rPr>
          <w:sz w:val="23"/>
          <w:szCs w:val="23"/>
        </w:rPr>
        <w:t xml:space="preserve">При наличии у работника путевки на санаторно-курортное лечение по медицинским показаниям ежегодный оплачиваемый отпуск предоставляется вне графика по заявлению работника. </w:t>
      </w:r>
    </w:p>
    <w:p w:rsidR="00401261" w:rsidRPr="00A51D68" w:rsidRDefault="00401261" w:rsidP="00A51D68">
      <w:pPr>
        <w:pStyle w:val="a3"/>
        <w:ind w:left="284" w:right="546" w:firstLine="780"/>
      </w:pPr>
      <w:r w:rsidRPr="00A51D68">
        <w:t>Перенос отпусков осуществлялся по заявлению работников и согласованию с</w:t>
      </w:r>
      <w:r w:rsidRPr="00A51D68">
        <w:rPr>
          <w:spacing w:val="1"/>
        </w:rPr>
        <w:t xml:space="preserve"> </w:t>
      </w:r>
      <w:r w:rsidRPr="00A51D68">
        <w:t>руководителем структурного подразделения.</w:t>
      </w:r>
    </w:p>
    <w:p w:rsidR="00401261" w:rsidRPr="00A51D68" w:rsidRDefault="00401261" w:rsidP="00A51D68">
      <w:pPr>
        <w:pStyle w:val="a3"/>
        <w:ind w:left="284" w:right="546" w:firstLine="780"/>
        <w:rPr>
          <w:spacing w:val="-1"/>
        </w:rPr>
      </w:pPr>
      <w:r w:rsidRPr="00A51D68">
        <w:t>Работникам</w:t>
      </w:r>
      <w:r w:rsidRPr="00A51D68">
        <w:rPr>
          <w:spacing w:val="1"/>
        </w:rPr>
        <w:t xml:space="preserve"> </w:t>
      </w:r>
      <w:r w:rsidRPr="00A51D68">
        <w:t>также</w:t>
      </w:r>
      <w:r w:rsidRPr="00A51D68">
        <w:rPr>
          <w:spacing w:val="1"/>
        </w:rPr>
        <w:t xml:space="preserve"> </w:t>
      </w:r>
      <w:r w:rsidRPr="00A51D68">
        <w:t>предоставлялась</w:t>
      </w:r>
      <w:r w:rsidRPr="00A51D68">
        <w:rPr>
          <w:spacing w:val="1"/>
        </w:rPr>
        <w:t xml:space="preserve"> </w:t>
      </w:r>
      <w:r w:rsidRPr="00A51D68">
        <w:t>возможность</w:t>
      </w:r>
      <w:r w:rsidRPr="00A51D68">
        <w:rPr>
          <w:spacing w:val="1"/>
        </w:rPr>
        <w:t xml:space="preserve"> </w:t>
      </w:r>
      <w:r w:rsidRPr="00A51D68">
        <w:t>разделения</w:t>
      </w:r>
      <w:r w:rsidRPr="00A51D68">
        <w:rPr>
          <w:spacing w:val="1"/>
        </w:rPr>
        <w:t xml:space="preserve"> </w:t>
      </w:r>
      <w:r w:rsidRPr="00A51D68">
        <w:t>очередного</w:t>
      </w:r>
      <w:r w:rsidRPr="00A51D68">
        <w:rPr>
          <w:spacing w:val="1"/>
        </w:rPr>
        <w:t xml:space="preserve"> </w:t>
      </w:r>
      <w:r w:rsidRPr="00A51D68">
        <w:t>отпуска</w:t>
      </w:r>
      <w:r w:rsidRPr="00A51D68">
        <w:rPr>
          <w:spacing w:val="1"/>
        </w:rPr>
        <w:t xml:space="preserve"> </w:t>
      </w:r>
      <w:r w:rsidRPr="00A51D68">
        <w:t>по</w:t>
      </w:r>
      <w:r w:rsidRPr="00A51D68">
        <w:rPr>
          <w:spacing w:val="1"/>
        </w:rPr>
        <w:t xml:space="preserve"> </w:t>
      </w:r>
      <w:r w:rsidRPr="00A51D68">
        <w:t>частям</w:t>
      </w:r>
      <w:r w:rsidRPr="00A51D68">
        <w:rPr>
          <w:spacing w:val="-1"/>
        </w:rPr>
        <w:t>.</w:t>
      </w:r>
    </w:p>
    <w:p w:rsidR="00401261" w:rsidRPr="00A51D68" w:rsidRDefault="00401261" w:rsidP="00A51D68">
      <w:pPr>
        <w:pStyle w:val="a3"/>
        <w:ind w:left="284" w:right="546" w:firstLine="780"/>
        <w:rPr>
          <w:rFonts w:eastAsiaTheme="minorHAnsi"/>
          <w:sz w:val="23"/>
          <w:szCs w:val="23"/>
        </w:rPr>
      </w:pPr>
      <w:r w:rsidRPr="00A51D68">
        <w:rPr>
          <w:spacing w:val="-1"/>
        </w:rPr>
        <w:t>Отзыв работника из очередного отпуска и/или перенос сроков по производственной необходимости производился</w:t>
      </w:r>
      <w:r w:rsidRPr="00A51D68">
        <w:rPr>
          <w:rFonts w:eastAsiaTheme="minorHAnsi"/>
          <w:sz w:val="23"/>
          <w:szCs w:val="23"/>
        </w:rPr>
        <w:t xml:space="preserve"> только с его согласия. Неиспользуемая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w:t>
      </w:r>
    </w:p>
    <w:p w:rsidR="00401261" w:rsidRPr="00A51D68" w:rsidRDefault="00401261" w:rsidP="00A51D68">
      <w:pPr>
        <w:pStyle w:val="a3"/>
        <w:ind w:left="284" w:right="546" w:firstLine="780"/>
        <w:rPr>
          <w:sz w:val="23"/>
          <w:szCs w:val="23"/>
        </w:rPr>
      </w:pPr>
      <w:r w:rsidRPr="00A51D68">
        <w:rPr>
          <w:rFonts w:eastAsiaTheme="minorHAnsi"/>
          <w:sz w:val="23"/>
          <w:szCs w:val="23"/>
        </w:rPr>
        <w:t>Продолжительность ежегодного удлиненного основного отпуска для педагогических работников</w:t>
      </w:r>
      <w:r w:rsidR="00124584">
        <w:rPr>
          <w:rFonts w:eastAsiaTheme="minorHAnsi"/>
          <w:sz w:val="23"/>
          <w:szCs w:val="23"/>
        </w:rPr>
        <w:t xml:space="preserve"> и руководителей центров, в которых осуществляется образовательная и научно-методическая деятельность</w:t>
      </w:r>
      <w:r w:rsidRPr="00A51D68">
        <w:rPr>
          <w:rFonts w:eastAsiaTheme="minorHAnsi"/>
          <w:sz w:val="23"/>
          <w:szCs w:val="23"/>
        </w:rPr>
        <w:t xml:space="preserve"> составляет 56 календарных дней. </w:t>
      </w:r>
      <w:r w:rsidRPr="00A51D68">
        <w:rPr>
          <w:sz w:val="23"/>
          <w:szCs w:val="23"/>
        </w:rPr>
        <w:t xml:space="preserve">Работникам, занимающим должности, входящие в перечень должностей работников с ненормированным рабочим днем согласно Правилам внутреннего трудового распорядка установлены ежегодные дополнительные оплачиваемые отпуска продолжительностью от 3 до 12 календарных дней. </w:t>
      </w:r>
    </w:p>
    <w:p w:rsidR="00401261" w:rsidRPr="00A51D68" w:rsidRDefault="00401261" w:rsidP="00A51D68">
      <w:pPr>
        <w:pStyle w:val="Default"/>
        <w:ind w:left="284" w:right="546" w:firstLine="780"/>
        <w:jc w:val="both"/>
        <w:rPr>
          <w:rFonts w:eastAsia="Times New Roman"/>
          <w:bCs/>
          <w:color w:val="auto"/>
        </w:rPr>
      </w:pPr>
      <w:r w:rsidRPr="00A51D68">
        <w:rPr>
          <w:rFonts w:eastAsia="Times New Roman"/>
          <w:bCs/>
          <w:color w:val="auto"/>
        </w:rPr>
        <w:t>При увольнении работникам выплачивалась денежная компенсация за все неиспользуемые отпуска.</w:t>
      </w:r>
    </w:p>
    <w:p w:rsidR="00401261" w:rsidRPr="00A51D68" w:rsidRDefault="00401261" w:rsidP="00A51D68">
      <w:pPr>
        <w:pStyle w:val="Default"/>
        <w:spacing w:after="27"/>
        <w:ind w:left="284" w:right="546" w:firstLine="780"/>
        <w:jc w:val="both"/>
        <w:rPr>
          <w:color w:val="auto"/>
          <w:sz w:val="23"/>
          <w:szCs w:val="23"/>
        </w:rPr>
      </w:pPr>
      <w:r w:rsidRPr="00A51D68">
        <w:rPr>
          <w:color w:val="auto"/>
          <w:sz w:val="23"/>
          <w:szCs w:val="23"/>
        </w:rPr>
        <w:t xml:space="preserve">Работникам предоставляются дни с сохранением заработной платы в случаях: бракосочетания самого работника - 3 календарных дня; бракосочетания детей работника, родителей работника - 2 календарных дня; рождения ребенка - 2 календарных дня для мужа; смерти детей, родителей, супруга, супруги - 3 календарных дня. </w:t>
      </w:r>
    </w:p>
    <w:p w:rsidR="00401261" w:rsidRDefault="00401261" w:rsidP="00A51D68">
      <w:pPr>
        <w:pStyle w:val="Default"/>
        <w:tabs>
          <w:tab w:val="left" w:pos="10163"/>
        </w:tabs>
        <w:spacing w:after="27"/>
        <w:ind w:left="284" w:right="546" w:firstLine="780"/>
        <w:jc w:val="both"/>
        <w:rPr>
          <w:sz w:val="23"/>
          <w:szCs w:val="23"/>
        </w:rPr>
      </w:pPr>
      <w:r w:rsidRPr="00032B4C">
        <w:rPr>
          <w:color w:val="auto"/>
          <w:sz w:val="23"/>
          <w:szCs w:val="23"/>
        </w:rPr>
        <w:lastRenderedPageBreak/>
        <w:t xml:space="preserve">Для прохождения промежуточных аттестаций и государственной итоговой аттестации, </w:t>
      </w:r>
      <w:proofErr w:type="gramStart"/>
      <w:r w:rsidRPr="00032B4C">
        <w:rPr>
          <w:color w:val="auto"/>
          <w:sz w:val="23"/>
          <w:szCs w:val="23"/>
        </w:rPr>
        <w:t xml:space="preserve">работникам, совмещающим работу </w:t>
      </w:r>
      <w:r>
        <w:rPr>
          <w:sz w:val="23"/>
          <w:szCs w:val="23"/>
        </w:rPr>
        <w:t>с получением высшего образования предос</w:t>
      </w:r>
      <w:r w:rsidRPr="007E411A">
        <w:rPr>
          <w:color w:val="002060"/>
          <w:sz w:val="23"/>
          <w:szCs w:val="23"/>
        </w:rPr>
        <w:t>тавлялись</w:t>
      </w:r>
      <w:proofErr w:type="gramEnd"/>
      <w:r w:rsidRPr="007E411A">
        <w:rPr>
          <w:color w:val="002060"/>
          <w:sz w:val="23"/>
          <w:szCs w:val="23"/>
        </w:rPr>
        <w:t xml:space="preserve"> </w:t>
      </w:r>
      <w:r>
        <w:rPr>
          <w:sz w:val="23"/>
          <w:szCs w:val="23"/>
        </w:rPr>
        <w:t xml:space="preserve">дополнительные отпуска с сохранением заработной платы, предусмотренные ст. 173 ТК РФ. </w:t>
      </w:r>
    </w:p>
    <w:p w:rsidR="00401261" w:rsidRDefault="00401261" w:rsidP="00401261">
      <w:pPr>
        <w:pStyle w:val="Default"/>
        <w:ind w:firstLine="709"/>
        <w:rPr>
          <w:rFonts w:eastAsia="Times New Roman"/>
          <w:b/>
          <w:bCs/>
          <w:color w:val="auto"/>
        </w:rPr>
      </w:pPr>
    </w:p>
    <w:p w:rsidR="00401261" w:rsidRPr="0019305C" w:rsidRDefault="00401261" w:rsidP="00401261">
      <w:pPr>
        <w:pStyle w:val="Default"/>
        <w:ind w:firstLine="709"/>
        <w:jc w:val="center"/>
        <w:rPr>
          <w:rFonts w:eastAsia="Times New Roman"/>
          <w:b/>
          <w:bCs/>
          <w:color w:val="auto"/>
        </w:rPr>
      </w:pPr>
      <w:r w:rsidRPr="0019305C">
        <w:rPr>
          <w:rFonts w:eastAsia="Times New Roman"/>
          <w:b/>
          <w:bCs/>
          <w:color w:val="auto"/>
        </w:rPr>
        <w:t>Оплата труда</w:t>
      </w:r>
    </w:p>
    <w:p w:rsidR="00401261" w:rsidRPr="00A51D68" w:rsidRDefault="00401261" w:rsidP="00A51D68">
      <w:pPr>
        <w:pStyle w:val="Default"/>
        <w:tabs>
          <w:tab w:val="left" w:pos="10135"/>
        </w:tabs>
        <w:ind w:left="294" w:right="484" w:firstLine="798"/>
        <w:jc w:val="both"/>
        <w:rPr>
          <w:color w:val="auto"/>
          <w:sz w:val="23"/>
          <w:szCs w:val="23"/>
        </w:rPr>
      </w:pPr>
      <w:r>
        <w:rPr>
          <w:sz w:val="23"/>
          <w:szCs w:val="23"/>
        </w:rPr>
        <w:t xml:space="preserve">Заработная плата сотрудникам Института выплачивается не реже, чем каждые полмесяца: за </w:t>
      </w:r>
      <w:r w:rsidRPr="00A51D68">
        <w:rPr>
          <w:color w:val="auto"/>
          <w:sz w:val="23"/>
          <w:szCs w:val="23"/>
        </w:rPr>
        <w:t xml:space="preserve">первую половину месяца – 30 числа текущего месяца, за вторую половину месяца – 15 числа месяца, следующего </w:t>
      </w:r>
      <w:proofErr w:type="gramStart"/>
      <w:r w:rsidRPr="00A51D68">
        <w:rPr>
          <w:color w:val="auto"/>
          <w:sz w:val="23"/>
          <w:szCs w:val="23"/>
        </w:rPr>
        <w:t>за</w:t>
      </w:r>
      <w:proofErr w:type="gramEnd"/>
      <w:r w:rsidRPr="00A51D68">
        <w:rPr>
          <w:color w:val="auto"/>
          <w:sz w:val="23"/>
          <w:szCs w:val="23"/>
        </w:rPr>
        <w:t xml:space="preserve"> расчетным, в виде окончательного расчета. Месячная заработная плата работников, полностью отработавших за этот период норму рабочего времени и выполнивших нормы труда (трудовые обязанности), выплачивается не ниже минимального </w:t>
      </w:r>
      <w:proofErr w:type="gramStart"/>
      <w:r w:rsidRPr="00A51D68">
        <w:rPr>
          <w:color w:val="auto"/>
          <w:sz w:val="23"/>
          <w:szCs w:val="23"/>
        </w:rPr>
        <w:t>размера оплаты труда</w:t>
      </w:r>
      <w:proofErr w:type="gramEnd"/>
      <w:r w:rsidRPr="00A51D68">
        <w:rPr>
          <w:color w:val="auto"/>
          <w:sz w:val="23"/>
          <w:szCs w:val="23"/>
        </w:rPr>
        <w:t xml:space="preserve">, установленного региональным Соглашением о минимальной заработной плате.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оплату труда при работе по совместительству, а также компенсационные выплаты не включаются.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С целью обеспечения повышения уровня реального содержания заработной платы производится индексация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 и региональным законодательством. В соответствии с действующим законодательством были изданы приказ  об утверждении новой редакции Положения об оплате труда работников ГАУ ДПО ЯО ИРО (№01-03/206 от 26.11.2021)  и приказы об утверждении новых должностных окладов (№ 01-0/50 от 20.03.2023; №01-03/27 от 08.02.2022; № 01-03/117 от 17.06.2021).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Индексация (увеличение) должностных окладов в 2022 и 2023 годах составляла от 4% до 5.9% для разных категорий работников. С января  2024 года осуществлено новое повышение размера заработной платы на 5%.</w:t>
      </w:r>
    </w:p>
    <w:p w:rsidR="00401261" w:rsidRPr="00A51D68" w:rsidRDefault="00401261" w:rsidP="00A51D68">
      <w:pPr>
        <w:pStyle w:val="a3"/>
        <w:tabs>
          <w:tab w:val="left" w:pos="10135"/>
        </w:tabs>
        <w:ind w:left="294" w:right="484" w:firstLine="798"/>
      </w:pPr>
      <w:r w:rsidRPr="00A51D68">
        <w:t xml:space="preserve">Размеры должностных окладов по категориям работников устанавливаются путем применения повышающих коэффициентов  по отношению к базовому окладу: коэффициента занимаемой должности и коэффициента стажа работы. </w:t>
      </w:r>
    </w:p>
    <w:p w:rsidR="00401261" w:rsidRPr="00A51D68" w:rsidRDefault="00401261" w:rsidP="00A51D68">
      <w:pPr>
        <w:pStyle w:val="a3"/>
        <w:tabs>
          <w:tab w:val="left" w:pos="10135"/>
        </w:tabs>
        <w:ind w:left="294" w:right="484" w:firstLine="798"/>
      </w:pPr>
      <w:r w:rsidRPr="00A51D68">
        <w:t>В</w:t>
      </w:r>
      <w:r w:rsidRPr="00A51D68">
        <w:rPr>
          <w:spacing w:val="51"/>
        </w:rPr>
        <w:t xml:space="preserve"> </w:t>
      </w:r>
      <w:r w:rsidRPr="00A51D68">
        <w:t>соответствии</w:t>
      </w:r>
      <w:r w:rsidRPr="00A51D68">
        <w:rPr>
          <w:spacing w:val="51"/>
        </w:rPr>
        <w:t xml:space="preserve"> </w:t>
      </w:r>
      <w:r w:rsidRPr="00A51D68">
        <w:t>с</w:t>
      </w:r>
      <w:r w:rsidRPr="00A51D68">
        <w:rPr>
          <w:spacing w:val="51"/>
        </w:rPr>
        <w:t xml:space="preserve"> </w:t>
      </w:r>
      <w:r w:rsidRPr="00A51D68">
        <w:t>нормативными</w:t>
      </w:r>
      <w:r w:rsidRPr="00A51D68">
        <w:rPr>
          <w:spacing w:val="51"/>
        </w:rPr>
        <w:t xml:space="preserve"> </w:t>
      </w:r>
      <w:r w:rsidRPr="00A51D68">
        <w:t>документами</w:t>
      </w:r>
      <w:r w:rsidRPr="00A51D68">
        <w:rPr>
          <w:spacing w:val="51"/>
        </w:rPr>
        <w:t xml:space="preserve"> </w:t>
      </w:r>
      <w:r w:rsidRPr="00A51D68">
        <w:t>работникам</w:t>
      </w:r>
      <w:r w:rsidRPr="00A51D68">
        <w:rPr>
          <w:spacing w:val="51"/>
        </w:rPr>
        <w:t xml:space="preserve"> </w:t>
      </w:r>
      <w:r w:rsidRPr="00A51D68">
        <w:t>Института наряду</w:t>
      </w:r>
      <w:r w:rsidRPr="00A51D68">
        <w:rPr>
          <w:spacing w:val="51"/>
        </w:rPr>
        <w:t xml:space="preserve"> </w:t>
      </w:r>
      <w:r w:rsidRPr="00A51D68">
        <w:t>с</w:t>
      </w:r>
      <w:r w:rsidRPr="00A51D68">
        <w:rPr>
          <w:spacing w:val="-57"/>
        </w:rPr>
        <w:t xml:space="preserve"> </w:t>
      </w:r>
      <w:r w:rsidRPr="00A51D68">
        <w:t>должностным</w:t>
      </w:r>
      <w:r w:rsidRPr="00A51D68">
        <w:rPr>
          <w:spacing w:val="-1"/>
        </w:rPr>
        <w:t xml:space="preserve"> </w:t>
      </w:r>
      <w:r w:rsidRPr="00A51D68">
        <w:t xml:space="preserve">окладом осуществляются стимулирующие выплаты (за наличие почетного звания, государственной награды, ученой степени, ученого звания, особые условия работы, за дополнительную работу, а также прочие выплаты стимулирующего характера) и выплаты компенсационного характера.  </w:t>
      </w:r>
      <w:proofErr w:type="gramStart"/>
      <w:r w:rsidRPr="00A51D68">
        <w:t>Выплаты стимулирующего характера осуществляются на основе разработанных показателей и критериев оценки эффективности деятельности работников в соответствии с Положением об оценке эффективности деятельности (интенсивности и результативности) и установления стимулирующих выплат работникам ГАУ ДПО ЯО ИРО, которое с учетом мотивирующего мнения профсоюза в части критериев и показателей оценки эффективности было обновлено в 2024 году (№01-03/15 от 26.01.2024).</w:t>
      </w:r>
      <w:proofErr w:type="gramEnd"/>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Оплата труда в выходные и праздничные дни производится в соответствии с трудовым законодательством РФ.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Заработная плата за все время отпуска выплачивалась не позднее, чем за 3 дня до начала отпуска. </w:t>
      </w:r>
      <w:proofErr w:type="gramStart"/>
      <w:r w:rsidRPr="00A51D68">
        <w:rPr>
          <w:color w:val="auto"/>
          <w:sz w:val="23"/>
          <w:szCs w:val="23"/>
        </w:rPr>
        <w:t>Работникам</w:t>
      </w:r>
      <w:proofErr w:type="gramEnd"/>
      <w:r w:rsidRPr="00A51D68">
        <w:rPr>
          <w:color w:val="auto"/>
          <w:sz w:val="23"/>
          <w:szCs w:val="23"/>
        </w:rPr>
        <w:t xml:space="preserve"> направляемым в командировки возмещаются расходы.</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В пределах утвержденного фонда оплаты труда на текущий финансовый год работникам выплачиваются единовременные и ежеквартальные премии. </w:t>
      </w:r>
    </w:p>
    <w:p w:rsidR="00401261" w:rsidRPr="00A51D68" w:rsidRDefault="00401261" w:rsidP="00A51D68">
      <w:pPr>
        <w:pStyle w:val="1"/>
        <w:tabs>
          <w:tab w:val="left" w:pos="10135"/>
        </w:tabs>
        <w:ind w:left="294" w:right="484" w:firstLine="798"/>
        <w:jc w:val="both"/>
        <w:rPr>
          <w:b w:val="0"/>
        </w:rPr>
      </w:pPr>
      <w:r w:rsidRPr="00932B6D">
        <w:rPr>
          <w:b w:val="0"/>
        </w:rPr>
        <w:t>Расходы на оплату труда работников и начисления на выплаты по оплате труда в 202</w:t>
      </w:r>
      <w:r w:rsidR="00202C2B" w:rsidRPr="00932B6D">
        <w:rPr>
          <w:b w:val="0"/>
        </w:rPr>
        <w:t>4</w:t>
      </w:r>
      <w:r w:rsidRPr="00932B6D">
        <w:rPr>
          <w:b w:val="0"/>
        </w:rPr>
        <w:t xml:space="preserve"> году составили </w:t>
      </w:r>
      <w:r w:rsidR="001C4141" w:rsidRPr="00932B6D">
        <w:rPr>
          <w:b w:val="0"/>
        </w:rPr>
        <w:t>76435,3</w:t>
      </w:r>
      <w:r w:rsidRPr="00932B6D">
        <w:rPr>
          <w:b w:val="0"/>
        </w:rPr>
        <w:t xml:space="preserve"> тыс. рублей (</w:t>
      </w:r>
      <w:r w:rsidR="00202C2B" w:rsidRPr="00932B6D">
        <w:rPr>
          <w:b w:val="0"/>
        </w:rPr>
        <w:t>в</w:t>
      </w:r>
      <w:r w:rsidR="00202C2B">
        <w:rPr>
          <w:b w:val="0"/>
        </w:rPr>
        <w:t xml:space="preserve"> </w:t>
      </w:r>
      <w:r w:rsidR="00202C2B" w:rsidRPr="00A51D68">
        <w:rPr>
          <w:b w:val="0"/>
        </w:rPr>
        <w:t xml:space="preserve">2023 году </w:t>
      </w:r>
      <w:r w:rsidR="00202C2B">
        <w:rPr>
          <w:b w:val="0"/>
        </w:rPr>
        <w:t>-</w:t>
      </w:r>
      <w:r w:rsidR="00202C2B" w:rsidRPr="00A51D68">
        <w:rPr>
          <w:b w:val="0"/>
        </w:rPr>
        <w:t xml:space="preserve"> 76 627.8 тыс. руб</w:t>
      </w:r>
      <w:r w:rsidR="00202C2B">
        <w:rPr>
          <w:b w:val="0"/>
        </w:rPr>
        <w:t>.,</w:t>
      </w:r>
      <w:r w:rsidR="00202C2B" w:rsidRPr="00A51D68">
        <w:rPr>
          <w:b w:val="0"/>
        </w:rPr>
        <w:t xml:space="preserve"> </w:t>
      </w:r>
      <w:r w:rsidRPr="00A51D68">
        <w:rPr>
          <w:b w:val="0"/>
        </w:rPr>
        <w:t>в 2022 году – 71 314.5 тыс. руб.)</w:t>
      </w:r>
    </w:p>
    <w:p w:rsidR="00401261" w:rsidRDefault="00401261" w:rsidP="00401261">
      <w:pPr>
        <w:pStyle w:val="1"/>
        <w:ind w:left="709"/>
      </w:pPr>
      <w:r>
        <w:t>Льготы</w:t>
      </w:r>
      <w:r>
        <w:rPr>
          <w:spacing w:val="-7"/>
        </w:rPr>
        <w:t xml:space="preserve"> </w:t>
      </w:r>
      <w:r>
        <w:t>и</w:t>
      </w:r>
      <w:r>
        <w:rPr>
          <w:spacing w:val="-6"/>
        </w:rPr>
        <w:t xml:space="preserve"> </w:t>
      </w:r>
      <w:r>
        <w:t>гарантии,</w:t>
      </w:r>
      <w:r>
        <w:rPr>
          <w:spacing w:val="-6"/>
        </w:rPr>
        <w:t xml:space="preserve"> </w:t>
      </w:r>
      <w:r>
        <w:t>предоставляемые</w:t>
      </w:r>
      <w:r>
        <w:rPr>
          <w:spacing w:val="-6"/>
        </w:rPr>
        <w:t xml:space="preserve"> </w:t>
      </w:r>
      <w:r>
        <w:t>работникам</w:t>
      </w:r>
    </w:p>
    <w:p w:rsidR="00401261" w:rsidRPr="00BB037E" w:rsidRDefault="00401261" w:rsidP="00A51D68">
      <w:pPr>
        <w:widowControl/>
        <w:autoSpaceDE/>
        <w:autoSpaceDN/>
        <w:ind w:left="284" w:right="484" w:firstLine="850"/>
        <w:contextualSpacing/>
        <w:jc w:val="both"/>
        <w:rPr>
          <w:sz w:val="24"/>
          <w:szCs w:val="24"/>
        </w:rPr>
      </w:pPr>
      <w:proofErr w:type="gramStart"/>
      <w:r w:rsidRPr="00BB037E">
        <w:rPr>
          <w:bCs/>
          <w:sz w:val="24"/>
          <w:szCs w:val="24"/>
        </w:rPr>
        <w:t>Взаимоотношения работодателя и работников в части защиты их прав и интересов регламентируются рядом локальных актов, разработанных с учетом мотивированного мнения первичной профсоюзной организации (</w:t>
      </w:r>
      <w:r w:rsidRPr="00BB037E">
        <w:rPr>
          <w:sz w:val="24"/>
          <w:szCs w:val="24"/>
        </w:rPr>
        <w:t xml:space="preserve">Правила внутреннего трудового распорядка для работников ГАУ ДПО ЯО ИРО (утв. Приказом ректора от 04.02.2021 №01-03/18); Положение об оказании материальной поддержки работникам ГАУ ДПО ЯО ИРО (утв. приказом от </w:t>
      </w:r>
      <w:r w:rsidRPr="00BB037E">
        <w:rPr>
          <w:sz w:val="24"/>
          <w:szCs w:val="24"/>
        </w:rPr>
        <w:lastRenderedPageBreak/>
        <w:t>26.11.2021 №01-03/206);</w:t>
      </w:r>
      <w:proofErr w:type="gramEnd"/>
      <w:r w:rsidRPr="00BB037E">
        <w:rPr>
          <w:sz w:val="24"/>
          <w:szCs w:val="24"/>
        </w:rPr>
        <w:t xml:space="preserve"> Положение об обработке и защите персональных данных работников ГАУ ДПО ЯО ИРО (приказ от 09.06.2021 №01-03/110 и др.).</w:t>
      </w:r>
    </w:p>
    <w:p w:rsidR="00401261" w:rsidRDefault="00401261" w:rsidP="00A51D68">
      <w:pPr>
        <w:tabs>
          <w:tab w:val="left" w:pos="10261"/>
        </w:tabs>
        <w:spacing w:line="270" w:lineRule="exact"/>
        <w:ind w:left="284" w:right="546" w:firstLine="850"/>
        <w:jc w:val="both"/>
      </w:pPr>
      <w:r>
        <w:rPr>
          <w:sz w:val="24"/>
        </w:rPr>
        <w:t>Согласно</w:t>
      </w:r>
      <w:r>
        <w:rPr>
          <w:spacing w:val="7"/>
          <w:sz w:val="24"/>
        </w:rPr>
        <w:t xml:space="preserve"> </w:t>
      </w:r>
      <w:r w:rsidRPr="00D87EB0">
        <w:rPr>
          <w:sz w:val="24"/>
          <w:szCs w:val="24"/>
        </w:rPr>
        <w:t>Положению об оказании материальной поддержки работникам государственного автономного учреждения дополнительного профессионального образования Ярославской области «Институт развития образования»</w:t>
      </w:r>
      <w:r>
        <w:rPr>
          <w:sz w:val="24"/>
          <w:szCs w:val="24"/>
        </w:rPr>
        <w:t xml:space="preserve"> работникам устанавливаются следующие виды материальной поддержки: материальное поощрение, материальная помощь.</w:t>
      </w:r>
    </w:p>
    <w:p w:rsidR="00401261" w:rsidRDefault="00401261" w:rsidP="00A51D68">
      <w:pPr>
        <w:pStyle w:val="a5"/>
        <w:ind w:left="1134" w:firstLine="0"/>
      </w:pPr>
      <w:r w:rsidRPr="00A51D68">
        <w:rPr>
          <w:sz w:val="24"/>
          <w:szCs w:val="24"/>
        </w:rPr>
        <w:t>Материальное поощрение работников осуществляется:</w:t>
      </w:r>
    </w:p>
    <w:p w:rsidR="00401261" w:rsidRDefault="00401261" w:rsidP="00A51D68">
      <w:pPr>
        <w:pStyle w:val="a5"/>
        <w:numPr>
          <w:ilvl w:val="2"/>
          <w:numId w:val="10"/>
        </w:numPr>
        <w:ind w:left="142" w:firstLine="992"/>
      </w:pPr>
      <w:r w:rsidRPr="00D87EB0">
        <w:rPr>
          <w:sz w:val="24"/>
          <w:szCs w:val="24"/>
        </w:rPr>
        <w:t>к юбилейным датам со дня рождения (50, 55, 60 и далее через каждые 5 лет);</w:t>
      </w:r>
    </w:p>
    <w:p w:rsidR="00401261" w:rsidRDefault="00401261" w:rsidP="00A51D68">
      <w:pPr>
        <w:pStyle w:val="a5"/>
        <w:numPr>
          <w:ilvl w:val="2"/>
          <w:numId w:val="10"/>
        </w:numPr>
        <w:ind w:left="142" w:right="499" w:firstLine="992"/>
      </w:pPr>
      <w:r w:rsidRPr="00D87EB0">
        <w:rPr>
          <w:sz w:val="24"/>
          <w:szCs w:val="24"/>
        </w:rPr>
        <w:t>за безупречную продолжительную деятельность в Институте (15, 20.25 и далее через каждые 5 лет);</w:t>
      </w:r>
    </w:p>
    <w:p w:rsidR="00401261" w:rsidRDefault="00401261" w:rsidP="00A51D68">
      <w:pPr>
        <w:pStyle w:val="a5"/>
        <w:numPr>
          <w:ilvl w:val="2"/>
          <w:numId w:val="10"/>
        </w:numPr>
        <w:ind w:left="142" w:right="499" w:firstLine="992"/>
      </w:pPr>
      <w:proofErr w:type="gramStart"/>
      <w:r w:rsidRPr="00D87EB0">
        <w:rPr>
          <w:sz w:val="24"/>
          <w:szCs w:val="24"/>
        </w:rPr>
        <w:t>к праздничным датам (День Учителя.</w:t>
      </w:r>
      <w:proofErr w:type="gramEnd"/>
      <w:r w:rsidRPr="00D87EB0">
        <w:rPr>
          <w:sz w:val="24"/>
          <w:szCs w:val="24"/>
        </w:rPr>
        <w:t xml:space="preserve"> </w:t>
      </w:r>
      <w:proofErr w:type="gramStart"/>
      <w:r w:rsidRPr="00D87EB0">
        <w:rPr>
          <w:sz w:val="24"/>
          <w:szCs w:val="24"/>
        </w:rPr>
        <w:t xml:space="preserve">День защитника Отечества, Международный женский день). </w:t>
      </w:r>
      <w:proofErr w:type="gramEnd"/>
    </w:p>
    <w:p w:rsidR="00401261" w:rsidRDefault="00401261" w:rsidP="00A51D68">
      <w:pPr>
        <w:pStyle w:val="a5"/>
        <w:ind w:left="1134" w:right="499" w:firstLine="0"/>
      </w:pPr>
      <w:r w:rsidRPr="00A51D68">
        <w:rPr>
          <w:sz w:val="24"/>
          <w:szCs w:val="24"/>
        </w:rPr>
        <w:t xml:space="preserve">Материальная помощь </w:t>
      </w:r>
      <w:proofErr w:type="gramStart"/>
      <w:r w:rsidRPr="00A51D68">
        <w:rPr>
          <w:sz w:val="24"/>
          <w:szCs w:val="24"/>
        </w:rPr>
        <w:t>работникам</w:t>
      </w:r>
      <w:proofErr w:type="gramEnd"/>
      <w:r w:rsidRPr="00A51D68">
        <w:rPr>
          <w:sz w:val="24"/>
          <w:szCs w:val="24"/>
        </w:rPr>
        <w:t xml:space="preserve"> оказывается по следующим основаниям:</w:t>
      </w:r>
    </w:p>
    <w:p w:rsidR="00401261" w:rsidRPr="005C643C" w:rsidRDefault="00401261" w:rsidP="00A51D68">
      <w:pPr>
        <w:pStyle w:val="a5"/>
        <w:numPr>
          <w:ilvl w:val="2"/>
          <w:numId w:val="10"/>
        </w:numPr>
        <w:ind w:left="142" w:right="499" w:firstLine="992"/>
        <w:rPr>
          <w:sz w:val="24"/>
          <w:szCs w:val="24"/>
        </w:rPr>
      </w:pPr>
      <w:r w:rsidRPr="005C643C">
        <w:rPr>
          <w:sz w:val="24"/>
          <w:szCs w:val="24"/>
        </w:rPr>
        <w:t xml:space="preserve">нанесение ущерба имуществу работника в результате стихийного бедствия или чрезвычайных обстоятельств; </w:t>
      </w:r>
    </w:p>
    <w:p w:rsidR="00401261" w:rsidRPr="005C643C" w:rsidRDefault="00401261" w:rsidP="00A51D68">
      <w:pPr>
        <w:pStyle w:val="a5"/>
        <w:numPr>
          <w:ilvl w:val="2"/>
          <w:numId w:val="10"/>
        </w:numPr>
        <w:ind w:left="142" w:right="499" w:firstLine="992"/>
        <w:rPr>
          <w:sz w:val="24"/>
          <w:szCs w:val="24"/>
        </w:rPr>
      </w:pPr>
      <w:r w:rsidRPr="005C643C">
        <w:rPr>
          <w:sz w:val="24"/>
          <w:szCs w:val="24"/>
        </w:rPr>
        <w:t>смерть близких родственников (родители, супруга (супруги), детей работника);</w:t>
      </w:r>
    </w:p>
    <w:p w:rsidR="00401261" w:rsidRDefault="00401261" w:rsidP="00A51D68">
      <w:pPr>
        <w:pStyle w:val="11"/>
        <w:numPr>
          <w:ilvl w:val="2"/>
          <w:numId w:val="10"/>
        </w:numPr>
        <w:spacing w:line="240" w:lineRule="auto"/>
        <w:ind w:left="142" w:right="499" w:firstLine="992"/>
        <w:jc w:val="both"/>
        <w:rPr>
          <w:szCs w:val="24"/>
        </w:rPr>
      </w:pPr>
      <w:r>
        <w:rPr>
          <w:szCs w:val="24"/>
        </w:rPr>
        <w:t>рождение ребенка;</w:t>
      </w:r>
    </w:p>
    <w:p w:rsidR="00401261" w:rsidRDefault="00401261" w:rsidP="00A51D68">
      <w:pPr>
        <w:pStyle w:val="11"/>
        <w:numPr>
          <w:ilvl w:val="2"/>
          <w:numId w:val="10"/>
        </w:numPr>
        <w:spacing w:line="240" w:lineRule="auto"/>
        <w:ind w:left="142" w:right="499" w:firstLine="992"/>
        <w:jc w:val="both"/>
        <w:rPr>
          <w:szCs w:val="24"/>
        </w:rPr>
      </w:pPr>
      <w:r>
        <w:rPr>
          <w:szCs w:val="24"/>
        </w:rPr>
        <w:t>бракосочетание (оказывается в случае вступления в брак впервые);</w:t>
      </w:r>
    </w:p>
    <w:p w:rsidR="00401261" w:rsidRDefault="00401261" w:rsidP="00A51D68">
      <w:pPr>
        <w:pStyle w:val="11"/>
        <w:numPr>
          <w:ilvl w:val="2"/>
          <w:numId w:val="10"/>
        </w:numPr>
        <w:spacing w:line="240" w:lineRule="auto"/>
        <w:ind w:left="142" w:right="499" w:firstLine="992"/>
        <w:jc w:val="both"/>
        <w:rPr>
          <w:szCs w:val="24"/>
        </w:rPr>
      </w:pPr>
      <w:r>
        <w:rPr>
          <w:szCs w:val="24"/>
        </w:rPr>
        <w:t>расходы работника, связанные с необходимостью дорогостоящего лечения и приобретения лекарств;</w:t>
      </w:r>
    </w:p>
    <w:p w:rsidR="00401261" w:rsidRDefault="00401261" w:rsidP="00A51D68">
      <w:pPr>
        <w:pStyle w:val="11"/>
        <w:numPr>
          <w:ilvl w:val="2"/>
          <w:numId w:val="10"/>
        </w:numPr>
        <w:spacing w:line="240" w:lineRule="auto"/>
        <w:ind w:left="142" w:firstLine="992"/>
        <w:jc w:val="both"/>
        <w:rPr>
          <w:szCs w:val="24"/>
        </w:rPr>
      </w:pPr>
      <w:r>
        <w:rPr>
          <w:szCs w:val="24"/>
        </w:rPr>
        <w:t>смерть работника;</w:t>
      </w:r>
    </w:p>
    <w:p w:rsidR="00401261" w:rsidRDefault="00401261" w:rsidP="00A51D68">
      <w:pPr>
        <w:pStyle w:val="11"/>
        <w:numPr>
          <w:ilvl w:val="2"/>
          <w:numId w:val="10"/>
        </w:numPr>
        <w:spacing w:line="240" w:lineRule="auto"/>
        <w:ind w:left="142" w:firstLine="992"/>
        <w:jc w:val="both"/>
      </w:pPr>
      <w:r>
        <w:rPr>
          <w:szCs w:val="24"/>
        </w:rPr>
        <w:t>тяжелое материальное положение;</w:t>
      </w:r>
    </w:p>
    <w:p w:rsidR="00401261" w:rsidRDefault="00401261" w:rsidP="00A51D68">
      <w:pPr>
        <w:pStyle w:val="11"/>
        <w:numPr>
          <w:ilvl w:val="2"/>
          <w:numId w:val="10"/>
        </w:numPr>
        <w:spacing w:line="240" w:lineRule="auto"/>
        <w:ind w:left="142" w:right="484" w:firstLine="992"/>
        <w:jc w:val="both"/>
      </w:pPr>
      <w:r>
        <w:rPr>
          <w:szCs w:val="24"/>
        </w:rPr>
        <w:t>увольнение работника при выходе на пенсию (по достижению пенсионного возраста или по инвалидности) при стаже работы в Институте на момент увольнения свыше 20 лет;</w:t>
      </w:r>
    </w:p>
    <w:p w:rsidR="00401261" w:rsidRDefault="00401261" w:rsidP="00A51D68">
      <w:pPr>
        <w:pStyle w:val="a5"/>
        <w:numPr>
          <w:ilvl w:val="2"/>
          <w:numId w:val="10"/>
        </w:numPr>
        <w:ind w:left="142" w:right="484" w:firstLine="992"/>
      </w:pPr>
      <w:r w:rsidRPr="005C643C">
        <w:rPr>
          <w:sz w:val="24"/>
          <w:szCs w:val="24"/>
        </w:rPr>
        <w:t>бывшим работникам (пенсионерам) Института к юбилейным датам или в связи с тяжелым материальным положением.</w:t>
      </w:r>
    </w:p>
    <w:p w:rsidR="00401261" w:rsidRDefault="00401261" w:rsidP="00A51D68">
      <w:pPr>
        <w:tabs>
          <w:tab w:val="left" w:pos="709"/>
          <w:tab w:val="left" w:pos="993"/>
          <w:tab w:val="left" w:pos="10261"/>
        </w:tabs>
        <w:ind w:left="284" w:firstLine="850"/>
        <w:jc w:val="both"/>
        <w:rPr>
          <w:sz w:val="24"/>
          <w:szCs w:val="24"/>
        </w:rPr>
      </w:pPr>
      <w:r>
        <w:rPr>
          <w:sz w:val="24"/>
          <w:szCs w:val="24"/>
        </w:rPr>
        <w:t xml:space="preserve">Материальная помощь работникам оказывается в размерах: </w:t>
      </w:r>
    </w:p>
    <w:p w:rsidR="00401261" w:rsidRDefault="00401261" w:rsidP="00A51D68">
      <w:pPr>
        <w:tabs>
          <w:tab w:val="left" w:pos="709"/>
          <w:tab w:val="left" w:pos="993"/>
          <w:tab w:val="left" w:pos="10261"/>
        </w:tabs>
        <w:ind w:left="284" w:firstLine="850"/>
        <w:jc w:val="both"/>
        <w:rPr>
          <w:sz w:val="24"/>
          <w:szCs w:val="24"/>
        </w:rPr>
      </w:pPr>
      <w:r>
        <w:rPr>
          <w:sz w:val="24"/>
          <w:szCs w:val="24"/>
        </w:rPr>
        <w:t>- в связи с тяжелым материальным положением, стихийным бедствием и др.:</w:t>
      </w:r>
    </w:p>
    <w:p w:rsidR="00401261" w:rsidRPr="005C643C" w:rsidRDefault="00401261" w:rsidP="00A51D68">
      <w:pPr>
        <w:pStyle w:val="11"/>
        <w:tabs>
          <w:tab w:val="left" w:pos="709"/>
          <w:tab w:val="left" w:pos="993"/>
          <w:tab w:val="left" w:pos="1134"/>
        </w:tabs>
        <w:spacing w:line="240" w:lineRule="auto"/>
        <w:ind w:left="284" w:right="484" w:firstLine="850"/>
        <w:jc w:val="both"/>
        <w:rPr>
          <w:szCs w:val="24"/>
        </w:rPr>
      </w:pPr>
      <w:proofErr w:type="gramStart"/>
      <w:r w:rsidRPr="005C643C">
        <w:rPr>
          <w:szCs w:val="24"/>
        </w:rPr>
        <w:t>при стаже работы в Институте на момент выплаты до 1 года - не более 0,5 должностного оклада; при стаже работы в Институте от 1 года до 10 лет, включая принятых на работу по переводу, не более 0,75 должностного оклада; при стаже  работы в Институте от 10 до 20 лет – не более 1,0 должностного оклада;</w:t>
      </w:r>
      <w:proofErr w:type="gramEnd"/>
      <w:r w:rsidRPr="005C643C">
        <w:rPr>
          <w:szCs w:val="24"/>
        </w:rPr>
        <w:t xml:space="preserve"> при стаже свыше 20 лет – не более 1,5 должностного оклада.</w:t>
      </w:r>
    </w:p>
    <w:p w:rsidR="00401261" w:rsidRDefault="00401261" w:rsidP="00A51D68">
      <w:pPr>
        <w:pStyle w:val="11"/>
        <w:numPr>
          <w:ilvl w:val="0"/>
          <w:numId w:val="8"/>
        </w:numPr>
        <w:tabs>
          <w:tab w:val="left" w:pos="709"/>
          <w:tab w:val="left" w:pos="993"/>
          <w:tab w:val="left" w:pos="1134"/>
        </w:tabs>
        <w:spacing w:line="240" w:lineRule="auto"/>
        <w:ind w:left="284" w:firstLine="850"/>
        <w:jc w:val="both"/>
        <w:rPr>
          <w:szCs w:val="24"/>
        </w:rPr>
      </w:pPr>
      <w:r>
        <w:rPr>
          <w:szCs w:val="24"/>
        </w:rPr>
        <w:t xml:space="preserve">при рождении ребенка – 5000 руб. </w:t>
      </w:r>
    </w:p>
    <w:p w:rsidR="00401261" w:rsidRDefault="00401261" w:rsidP="00A51D68">
      <w:pPr>
        <w:pStyle w:val="11"/>
        <w:numPr>
          <w:ilvl w:val="0"/>
          <w:numId w:val="8"/>
        </w:numPr>
        <w:tabs>
          <w:tab w:val="left" w:pos="709"/>
          <w:tab w:val="left" w:pos="993"/>
          <w:tab w:val="left" w:pos="1134"/>
        </w:tabs>
        <w:spacing w:line="240" w:lineRule="auto"/>
        <w:ind w:left="284" w:firstLine="850"/>
        <w:jc w:val="both"/>
        <w:rPr>
          <w:szCs w:val="24"/>
        </w:rPr>
      </w:pPr>
      <w:r>
        <w:rPr>
          <w:szCs w:val="24"/>
        </w:rPr>
        <w:t>при бракосочетании – 5000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в связи со смертью работника, близких родственников работника –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в связи  с необходимостью дорогостоящего лечения и приобретения лекарств:</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операция по жизненно необходимым показаниям –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платное лечение – до 50% от стоимости лечения, но не более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приобретение лекарств и иных препаратов – до 50% от стоимости, но не более 7000 руб.</w:t>
      </w:r>
    </w:p>
    <w:p w:rsidR="00401261" w:rsidRDefault="00401261" w:rsidP="00BB037E">
      <w:pPr>
        <w:pStyle w:val="11"/>
        <w:tabs>
          <w:tab w:val="left" w:pos="1134"/>
          <w:tab w:val="left" w:pos="10206"/>
        </w:tabs>
        <w:spacing w:after="200" w:line="240" w:lineRule="auto"/>
        <w:ind w:left="284" w:right="415" w:firstLine="850"/>
        <w:jc w:val="both"/>
        <w:rPr>
          <w:szCs w:val="24"/>
        </w:rPr>
      </w:pPr>
      <w:r>
        <w:rPr>
          <w:szCs w:val="24"/>
        </w:rPr>
        <w:t>При увольнении работника в связи с выходом на пенсию (по достижении пенсионного возраста, инвалидности), при стаже работы в Институте на момент увольнения свыше 20 лет - не более 1,5 должностного оклада.</w:t>
      </w:r>
    </w:p>
    <w:p w:rsidR="00401261" w:rsidRPr="00A51D68" w:rsidRDefault="00401261" w:rsidP="00BB037E">
      <w:pPr>
        <w:tabs>
          <w:tab w:val="left" w:pos="10206"/>
        </w:tabs>
        <w:ind w:left="284" w:right="415" w:firstLine="850"/>
        <w:jc w:val="both"/>
        <w:rPr>
          <w:szCs w:val="24"/>
        </w:rPr>
      </w:pPr>
      <w:r w:rsidRPr="00A51D68">
        <w:rPr>
          <w:sz w:val="24"/>
          <w:szCs w:val="24"/>
        </w:rPr>
        <w:t xml:space="preserve">Оказание материальной поддержки работникам осуществляется </w:t>
      </w:r>
      <w:proofErr w:type="gramStart"/>
      <w:r w:rsidRPr="00A51D68">
        <w:rPr>
          <w:sz w:val="24"/>
          <w:szCs w:val="24"/>
        </w:rPr>
        <w:t xml:space="preserve">в виде единовременных выплат работникам денежных средств сверх размера заработной платы из средств экономии </w:t>
      </w:r>
      <w:r w:rsidRPr="00A51D68">
        <w:rPr>
          <w:szCs w:val="24"/>
        </w:rPr>
        <w:t>на основании  приказа ректора Института по рекомендации</w:t>
      </w:r>
      <w:proofErr w:type="gramEnd"/>
      <w:r w:rsidRPr="00A51D68">
        <w:rPr>
          <w:szCs w:val="24"/>
        </w:rPr>
        <w:t xml:space="preserve"> комиссии по соблюдению социальных прав и гарантий. </w:t>
      </w:r>
      <w:proofErr w:type="gramStart"/>
      <w:r w:rsidRPr="00A51D68">
        <w:rPr>
          <w:szCs w:val="24"/>
        </w:rPr>
        <w:t>Выплаты работнику производятся в течение месяца, следующего за отчетным периодом или в текущем при условии наличия средств, с момента принятия решения Комиссии.</w:t>
      </w:r>
      <w:proofErr w:type="gramEnd"/>
    </w:p>
    <w:p w:rsidR="00401261" w:rsidRPr="00A51D68" w:rsidRDefault="00401261" w:rsidP="00BB037E">
      <w:pPr>
        <w:pStyle w:val="11"/>
        <w:tabs>
          <w:tab w:val="left" w:pos="10261"/>
        </w:tabs>
        <w:spacing w:after="200" w:line="240" w:lineRule="auto"/>
        <w:ind w:left="284" w:right="415" w:firstLine="850"/>
        <w:jc w:val="both"/>
        <w:rPr>
          <w:sz w:val="28"/>
        </w:rPr>
      </w:pPr>
      <w:r w:rsidRPr="00932B6D">
        <w:rPr>
          <w:szCs w:val="24"/>
        </w:rPr>
        <w:t xml:space="preserve">Расходы на социальное обеспечение в </w:t>
      </w:r>
      <w:r w:rsidR="00AD67D4" w:rsidRPr="00932B6D">
        <w:rPr>
          <w:szCs w:val="24"/>
        </w:rPr>
        <w:t xml:space="preserve">2024 году составили </w:t>
      </w:r>
      <w:r w:rsidR="00932B6D" w:rsidRPr="00932B6D">
        <w:rPr>
          <w:szCs w:val="24"/>
        </w:rPr>
        <w:t xml:space="preserve">199 </w:t>
      </w:r>
      <w:r w:rsidR="00932B6D" w:rsidRPr="00A51D68">
        <w:rPr>
          <w:szCs w:val="24"/>
        </w:rPr>
        <w:t>тыс. рублей</w:t>
      </w:r>
      <w:r w:rsidR="00AD67D4" w:rsidRPr="00AD67D4">
        <w:rPr>
          <w:szCs w:val="24"/>
          <w:highlight w:val="yellow"/>
        </w:rPr>
        <w:t>,</w:t>
      </w:r>
      <w:r w:rsidR="00AD67D4">
        <w:rPr>
          <w:szCs w:val="24"/>
        </w:rPr>
        <w:t xml:space="preserve"> в</w:t>
      </w:r>
      <w:r w:rsidRPr="00A51D68">
        <w:rPr>
          <w:szCs w:val="24"/>
        </w:rPr>
        <w:t xml:space="preserve">2023 году </w:t>
      </w:r>
      <w:r w:rsidR="00AD67D4">
        <w:rPr>
          <w:szCs w:val="24"/>
        </w:rPr>
        <w:t>-</w:t>
      </w:r>
      <w:r w:rsidRPr="00A51D68">
        <w:rPr>
          <w:szCs w:val="24"/>
        </w:rPr>
        <w:t xml:space="preserve"> 152 тыс. рублей, в 2022 году 27 тыс. рублей.</w:t>
      </w:r>
    </w:p>
    <w:p w:rsidR="00401261" w:rsidRPr="00A51D68" w:rsidRDefault="00401261" w:rsidP="00A51D68">
      <w:pPr>
        <w:pStyle w:val="Default"/>
        <w:tabs>
          <w:tab w:val="left" w:pos="10261"/>
        </w:tabs>
        <w:spacing w:after="27"/>
        <w:ind w:left="284" w:right="484" w:firstLine="850"/>
        <w:jc w:val="both"/>
        <w:rPr>
          <w:color w:val="auto"/>
          <w:sz w:val="23"/>
          <w:szCs w:val="23"/>
        </w:rPr>
      </w:pPr>
      <w:r w:rsidRPr="00A51D68">
        <w:rPr>
          <w:color w:val="auto"/>
          <w:sz w:val="23"/>
          <w:szCs w:val="23"/>
        </w:rPr>
        <w:lastRenderedPageBreak/>
        <w:t>Институт использует внебюджетные средства на социальное обеспечение работников, включая расходы на проведение оздоровительных, культурно-массовых мероприятий для работников и их детей (приобретаются новогодние подарки для детей работников).</w:t>
      </w:r>
    </w:p>
    <w:p w:rsidR="00401261" w:rsidRDefault="00401261" w:rsidP="00401261">
      <w:pPr>
        <w:pStyle w:val="Default"/>
        <w:tabs>
          <w:tab w:val="left" w:pos="10261"/>
        </w:tabs>
        <w:spacing w:after="27"/>
        <w:ind w:left="56" w:firstLine="653"/>
        <w:jc w:val="both"/>
        <w:rPr>
          <w:sz w:val="23"/>
          <w:szCs w:val="23"/>
        </w:rPr>
      </w:pPr>
    </w:p>
    <w:p w:rsidR="0090402F" w:rsidRDefault="00401261" w:rsidP="00BB037E">
      <w:pPr>
        <w:pStyle w:val="1"/>
        <w:ind w:left="0" w:firstLine="700"/>
        <w:rPr>
          <w:b w:val="0"/>
        </w:rPr>
      </w:pPr>
      <w:r w:rsidRPr="0090402F">
        <w:t>Охрана труда и здоровья</w:t>
      </w:r>
      <w:r w:rsidRPr="00CB753F">
        <w:rPr>
          <w:b w:val="0"/>
        </w:rPr>
        <w:t>.</w:t>
      </w:r>
    </w:p>
    <w:p w:rsidR="00B950FE" w:rsidRDefault="00B950FE" w:rsidP="00B950FE">
      <w:pPr>
        <w:pStyle w:val="1"/>
        <w:ind w:left="308" w:right="484" w:firstLine="868"/>
        <w:jc w:val="both"/>
        <w:rPr>
          <w:b w:val="0"/>
        </w:rPr>
      </w:pPr>
      <w:r>
        <w:rPr>
          <w:b w:val="0"/>
        </w:rPr>
        <w:t>Е</w:t>
      </w:r>
      <w:r w:rsidRPr="00CB753F">
        <w:rPr>
          <w:b w:val="0"/>
        </w:rPr>
        <w:t>жегодно заключается Соглашение по охране труда</w:t>
      </w:r>
      <w:r>
        <w:rPr>
          <w:b w:val="0"/>
        </w:rPr>
        <w:t xml:space="preserve"> между ректоратом и профкомом</w:t>
      </w:r>
      <w:r w:rsidRPr="00CB753F">
        <w:rPr>
          <w:b w:val="0"/>
        </w:rPr>
        <w:t>, с определением в нем организационных и технических мероприятий по охране и безопасности труда, сроков их выполнения, ответственных и должностных лиц.</w:t>
      </w:r>
    </w:p>
    <w:p w:rsidR="00B950FE" w:rsidRDefault="00B950FE" w:rsidP="00B950FE">
      <w:pPr>
        <w:pStyle w:val="1"/>
        <w:ind w:left="308" w:right="484" w:firstLine="868"/>
        <w:jc w:val="both"/>
        <w:rPr>
          <w:b w:val="0"/>
        </w:rPr>
      </w:pPr>
      <w:r w:rsidRPr="00CB753F">
        <w:rPr>
          <w:b w:val="0"/>
        </w:rPr>
        <w:t xml:space="preserve">Обеспечивается своевременная бесплатная выдача специальных средств индивидуальной и коллективной защиты, дезинфицирующих веществ в соответствии с установленными нормами количества и качества. Проводится обучение и инструктажи по охране труда, безопасным методам и приёмам выполнения работ, оказанию первой помощи пострадавшим (за счет средств работодателя), обучение по электробезопасности работников, занятых на работах с электроприборами, </w:t>
      </w:r>
      <w:proofErr w:type="gramStart"/>
      <w:r w:rsidRPr="00CB753F">
        <w:rPr>
          <w:b w:val="0"/>
        </w:rPr>
        <w:t>обучение по</w:t>
      </w:r>
      <w:proofErr w:type="gramEnd"/>
      <w:r w:rsidRPr="00CB753F">
        <w:rPr>
          <w:b w:val="0"/>
        </w:rPr>
        <w:t xml:space="preserve"> пожарной безопасности. В плане финансово-хозяйственной деятельности были предусмотрены затраты на охрану труда: </w:t>
      </w:r>
    </w:p>
    <w:p w:rsidR="00B950FE" w:rsidRDefault="00B950FE" w:rsidP="00B950FE">
      <w:pPr>
        <w:pStyle w:val="1"/>
        <w:numPr>
          <w:ilvl w:val="0"/>
          <w:numId w:val="15"/>
        </w:numPr>
        <w:ind w:left="0" w:right="484" w:firstLine="1176"/>
        <w:jc w:val="both"/>
        <w:rPr>
          <w:b w:val="0"/>
        </w:rPr>
      </w:pPr>
      <w:r w:rsidRPr="00CB753F">
        <w:rPr>
          <w:b w:val="0"/>
        </w:rPr>
        <w:t>проведение периодических медицинских осмотров (обследований) работников</w:t>
      </w:r>
      <w:r>
        <w:rPr>
          <w:b w:val="0"/>
        </w:rPr>
        <w:t xml:space="preserve"> столовой и водителей</w:t>
      </w:r>
      <w:r w:rsidRPr="00CB753F">
        <w:rPr>
          <w:b w:val="0"/>
        </w:rPr>
        <w:t xml:space="preserve">; </w:t>
      </w:r>
    </w:p>
    <w:p w:rsidR="00B950FE" w:rsidRPr="00CB753F" w:rsidRDefault="00B950FE" w:rsidP="00B950FE">
      <w:pPr>
        <w:pStyle w:val="1"/>
        <w:numPr>
          <w:ilvl w:val="0"/>
          <w:numId w:val="15"/>
        </w:numPr>
        <w:ind w:left="0" w:right="484" w:firstLine="1176"/>
        <w:jc w:val="both"/>
        <w:rPr>
          <w:b w:val="0"/>
        </w:rPr>
      </w:pPr>
      <w:r w:rsidRPr="00CB753F">
        <w:rPr>
          <w:b w:val="0"/>
        </w:rPr>
        <w:t>приобретение средств индивидуальной защиты (маски, перчатки, смывающие и обеззараживающие средства). В 2022 году совместно с профсоюзным комитетом произведен пересмотр действующих инструкций по охране труда и введены в действие новые инструкции. Поддерживаются в рабочем состоянии уголки охраны труда для информирования работников об их правах и обязанностях в области охраны труда, о состоянии условий охраны труда в учреждения. В течение 2021-2023 годов нарушений и неисполнений обязательств со стороны работодателя, работников, профсоюзного комитета не выявлено, несчастных случаев на производстве не зарегистрировано.</w:t>
      </w:r>
    </w:p>
    <w:p w:rsidR="00B950FE" w:rsidRPr="00CB753F" w:rsidRDefault="00B950FE" w:rsidP="00B950FE">
      <w:pPr>
        <w:ind w:left="308" w:right="484" w:firstLine="868"/>
        <w:jc w:val="both"/>
        <w:rPr>
          <w:sz w:val="24"/>
        </w:rPr>
      </w:pPr>
      <w:r w:rsidRPr="00CB753F">
        <w:rPr>
          <w:sz w:val="24"/>
        </w:rPr>
        <w:t>Охрана</w:t>
      </w:r>
      <w:r w:rsidRPr="00CB753F">
        <w:rPr>
          <w:spacing w:val="1"/>
          <w:sz w:val="24"/>
        </w:rPr>
        <w:t xml:space="preserve"> </w:t>
      </w:r>
      <w:r w:rsidRPr="00CB753F">
        <w:rPr>
          <w:sz w:val="24"/>
        </w:rPr>
        <w:t>труда</w:t>
      </w:r>
      <w:r w:rsidRPr="00CB753F">
        <w:rPr>
          <w:spacing w:val="1"/>
          <w:sz w:val="24"/>
        </w:rPr>
        <w:t xml:space="preserve"> </w:t>
      </w:r>
      <w:r w:rsidRPr="00CB753F">
        <w:rPr>
          <w:sz w:val="24"/>
        </w:rPr>
        <w:t>в</w:t>
      </w:r>
      <w:r w:rsidRPr="00CB753F">
        <w:rPr>
          <w:spacing w:val="1"/>
          <w:sz w:val="24"/>
        </w:rPr>
        <w:t xml:space="preserve"> </w:t>
      </w:r>
      <w:r w:rsidRPr="00CB753F">
        <w:rPr>
          <w:sz w:val="24"/>
        </w:rPr>
        <w:t>институте</w:t>
      </w:r>
      <w:r w:rsidRPr="00CB753F">
        <w:rPr>
          <w:spacing w:val="1"/>
          <w:sz w:val="24"/>
        </w:rPr>
        <w:t xml:space="preserve"> </w:t>
      </w:r>
      <w:r w:rsidRPr="00CB753F">
        <w:rPr>
          <w:sz w:val="24"/>
        </w:rPr>
        <w:t>обеспечивалась</w:t>
      </w:r>
      <w:r w:rsidRPr="00CB753F">
        <w:rPr>
          <w:spacing w:val="1"/>
          <w:sz w:val="24"/>
        </w:rPr>
        <w:t xml:space="preserve"> </w:t>
      </w:r>
      <w:r w:rsidRPr="00CB753F">
        <w:rPr>
          <w:sz w:val="24"/>
        </w:rPr>
        <w:t>организационными</w:t>
      </w:r>
      <w:r w:rsidRPr="00CB753F">
        <w:rPr>
          <w:spacing w:val="1"/>
          <w:sz w:val="24"/>
        </w:rPr>
        <w:t xml:space="preserve"> </w:t>
      </w:r>
      <w:r w:rsidRPr="00CB753F">
        <w:rPr>
          <w:sz w:val="24"/>
        </w:rPr>
        <w:t>мероприятиями</w:t>
      </w:r>
      <w:r w:rsidRPr="00CB753F">
        <w:rPr>
          <w:spacing w:val="1"/>
          <w:sz w:val="24"/>
        </w:rPr>
        <w:t xml:space="preserve"> </w:t>
      </w:r>
      <w:r w:rsidRPr="00CB753F">
        <w:rPr>
          <w:sz w:val="24"/>
        </w:rPr>
        <w:t>в</w:t>
      </w:r>
      <w:r w:rsidRPr="00CB753F">
        <w:rPr>
          <w:spacing w:val="1"/>
          <w:sz w:val="24"/>
        </w:rPr>
        <w:t xml:space="preserve"> </w:t>
      </w:r>
      <w:r w:rsidRPr="00CB753F">
        <w:rPr>
          <w:sz w:val="24"/>
        </w:rPr>
        <w:t>соответствии</w:t>
      </w:r>
      <w:r w:rsidRPr="0090402F">
        <w:rPr>
          <w:sz w:val="24"/>
        </w:rPr>
        <w:t xml:space="preserve"> </w:t>
      </w:r>
      <w:r w:rsidRPr="00CB753F">
        <w:rPr>
          <w:sz w:val="24"/>
        </w:rPr>
        <w:t>с</w:t>
      </w:r>
      <w:r w:rsidRPr="0090402F">
        <w:rPr>
          <w:sz w:val="24"/>
        </w:rPr>
        <w:t xml:space="preserve"> «Планом мероприятий по улучшению условий труда и снижению уровней профессиональных рисков»</w:t>
      </w:r>
      <w:r w:rsidRPr="00CB753F">
        <w:rPr>
          <w:sz w:val="24"/>
        </w:rPr>
        <w:t>.</w:t>
      </w:r>
    </w:p>
    <w:p w:rsidR="00B950FE" w:rsidRPr="00CB753F" w:rsidRDefault="00B950FE" w:rsidP="00B950FE">
      <w:pPr>
        <w:pStyle w:val="a3"/>
        <w:ind w:left="308" w:right="484" w:firstLine="868"/>
      </w:pPr>
      <w:r w:rsidRPr="0090402F">
        <w:rPr>
          <w:szCs w:val="22"/>
        </w:rPr>
        <w:t>В течение отчетного периода</w:t>
      </w:r>
      <w:r w:rsidRPr="00CB753F">
        <w:t xml:space="preserve"> осуществлялся контроль состояния условий и охраны</w:t>
      </w:r>
      <w:r w:rsidRPr="00CB753F">
        <w:rPr>
          <w:spacing w:val="1"/>
        </w:rPr>
        <w:t xml:space="preserve"> </w:t>
      </w:r>
      <w:r w:rsidRPr="00CB753F">
        <w:t>труда,</w:t>
      </w:r>
      <w:r w:rsidRPr="00CB753F">
        <w:rPr>
          <w:spacing w:val="1"/>
        </w:rPr>
        <w:t xml:space="preserve"> </w:t>
      </w:r>
      <w:r w:rsidRPr="00CB753F">
        <w:t>незамедлительно</w:t>
      </w:r>
      <w:r w:rsidRPr="00CB753F">
        <w:rPr>
          <w:spacing w:val="1"/>
        </w:rPr>
        <w:t xml:space="preserve"> </w:t>
      </w:r>
      <w:r w:rsidRPr="00CB753F">
        <w:t>принимались</w:t>
      </w:r>
      <w:r w:rsidRPr="00CB753F">
        <w:rPr>
          <w:spacing w:val="1"/>
        </w:rPr>
        <w:t xml:space="preserve"> </w:t>
      </w:r>
      <w:r w:rsidRPr="00CB753F">
        <w:t>меры</w:t>
      </w:r>
      <w:r w:rsidRPr="00CB753F">
        <w:rPr>
          <w:spacing w:val="1"/>
        </w:rPr>
        <w:t xml:space="preserve"> </w:t>
      </w:r>
      <w:r w:rsidRPr="00CB753F">
        <w:t>при</w:t>
      </w:r>
      <w:r w:rsidRPr="00CB753F">
        <w:rPr>
          <w:spacing w:val="1"/>
        </w:rPr>
        <w:t xml:space="preserve"> </w:t>
      </w:r>
      <w:r w:rsidRPr="00CB753F">
        <w:t>выявлении</w:t>
      </w:r>
      <w:r w:rsidRPr="00CB753F">
        <w:rPr>
          <w:spacing w:val="1"/>
        </w:rPr>
        <w:t xml:space="preserve"> </w:t>
      </w:r>
      <w:r w:rsidRPr="00CB753F">
        <w:t>нарушений</w:t>
      </w:r>
      <w:r w:rsidRPr="00CB753F">
        <w:rPr>
          <w:spacing w:val="1"/>
        </w:rPr>
        <w:t xml:space="preserve"> </w:t>
      </w:r>
      <w:r w:rsidRPr="00CB753F">
        <w:t>условий</w:t>
      </w:r>
      <w:r w:rsidRPr="00CB753F">
        <w:rPr>
          <w:spacing w:val="1"/>
        </w:rPr>
        <w:t xml:space="preserve"> </w:t>
      </w:r>
      <w:r w:rsidRPr="00CB753F">
        <w:t>труда</w:t>
      </w:r>
      <w:r w:rsidRPr="00CB753F">
        <w:rPr>
          <w:spacing w:val="1"/>
        </w:rPr>
        <w:t xml:space="preserve"> </w:t>
      </w:r>
      <w:r w:rsidRPr="00CB753F">
        <w:t>работников.</w:t>
      </w:r>
    </w:p>
    <w:p w:rsidR="00B950FE" w:rsidRPr="00B950FE" w:rsidRDefault="00B950FE" w:rsidP="00B950FE">
      <w:pPr>
        <w:pStyle w:val="a3"/>
        <w:ind w:left="308" w:right="484" w:firstLine="868"/>
      </w:pPr>
      <w:r w:rsidRPr="00B950FE">
        <w:t>За</w:t>
      </w:r>
      <w:r w:rsidRPr="00B950FE">
        <w:rPr>
          <w:spacing w:val="-3"/>
        </w:rPr>
        <w:t xml:space="preserve"> </w:t>
      </w:r>
      <w:r w:rsidRPr="00B950FE">
        <w:t>2024</w:t>
      </w:r>
      <w:r w:rsidRPr="00B950FE">
        <w:rPr>
          <w:spacing w:val="-2"/>
        </w:rPr>
        <w:t xml:space="preserve"> п</w:t>
      </w:r>
      <w:r w:rsidRPr="00B950FE">
        <w:t>роведено 30 повторных, 22 первичных инструктажей по охране труда с работниками с</w:t>
      </w:r>
      <w:r w:rsidRPr="00B950FE">
        <w:rPr>
          <w:spacing w:val="1"/>
        </w:rPr>
        <w:t xml:space="preserve"> </w:t>
      </w:r>
      <w:r w:rsidRPr="00B950FE">
        <w:t>регистрацией</w:t>
      </w:r>
      <w:r w:rsidRPr="00B950FE">
        <w:rPr>
          <w:spacing w:val="-1"/>
        </w:rPr>
        <w:t xml:space="preserve"> </w:t>
      </w:r>
      <w:r w:rsidRPr="00B950FE">
        <w:t>в специальном журнале.</w:t>
      </w:r>
    </w:p>
    <w:p w:rsidR="00B950FE" w:rsidRPr="00CB753F" w:rsidRDefault="00B950FE" w:rsidP="00B950FE">
      <w:pPr>
        <w:pStyle w:val="a3"/>
        <w:ind w:left="308" w:right="484" w:firstLine="868"/>
      </w:pPr>
      <w:r w:rsidRPr="00B950FE">
        <w:t>С</w:t>
      </w:r>
      <w:r w:rsidRPr="00B950FE">
        <w:rPr>
          <w:spacing w:val="1"/>
        </w:rPr>
        <w:t xml:space="preserve"> </w:t>
      </w:r>
      <w:r w:rsidRPr="00B950FE">
        <w:t>вновь</w:t>
      </w:r>
      <w:r w:rsidRPr="00B950FE">
        <w:rPr>
          <w:spacing w:val="1"/>
        </w:rPr>
        <w:t xml:space="preserve"> </w:t>
      </w:r>
      <w:r w:rsidRPr="00B950FE">
        <w:t>принимаемыми</w:t>
      </w:r>
      <w:r w:rsidRPr="00B950FE">
        <w:rPr>
          <w:spacing w:val="1"/>
        </w:rPr>
        <w:t xml:space="preserve"> </w:t>
      </w:r>
      <w:r w:rsidRPr="00B950FE">
        <w:t>сотрудниками</w:t>
      </w:r>
      <w:r w:rsidRPr="00B950FE">
        <w:rPr>
          <w:spacing w:val="1"/>
        </w:rPr>
        <w:t xml:space="preserve"> </w:t>
      </w:r>
      <w:r w:rsidRPr="00B950FE">
        <w:t>было</w:t>
      </w:r>
      <w:r w:rsidRPr="00B950FE">
        <w:rPr>
          <w:spacing w:val="1"/>
        </w:rPr>
        <w:t xml:space="preserve"> </w:t>
      </w:r>
      <w:r w:rsidRPr="00B950FE">
        <w:t>проведено</w:t>
      </w:r>
      <w:r w:rsidRPr="00B950FE">
        <w:rPr>
          <w:spacing w:val="1"/>
        </w:rPr>
        <w:t xml:space="preserve"> </w:t>
      </w:r>
      <w:r w:rsidRPr="00B950FE">
        <w:t>23</w:t>
      </w:r>
      <w:r w:rsidRPr="00B950FE">
        <w:rPr>
          <w:spacing w:val="1"/>
        </w:rPr>
        <w:t xml:space="preserve"> </w:t>
      </w:r>
      <w:proofErr w:type="gramStart"/>
      <w:r w:rsidRPr="00B950FE">
        <w:t>вводных</w:t>
      </w:r>
      <w:proofErr w:type="gramEnd"/>
      <w:r w:rsidRPr="00B950FE">
        <w:rPr>
          <w:spacing w:val="1"/>
        </w:rPr>
        <w:t xml:space="preserve"> </w:t>
      </w:r>
      <w:r w:rsidRPr="00B950FE">
        <w:t>инструктажа</w:t>
      </w:r>
      <w:r w:rsidRPr="00B950FE">
        <w:rPr>
          <w:spacing w:val="1"/>
        </w:rPr>
        <w:t xml:space="preserve"> </w:t>
      </w:r>
      <w:r w:rsidRPr="00B950FE">
        <w:t>с</w:t>
      </w:r>
      <w:r w:rsidRPr="00B950FE">
        <w:rPr>
          <w:spacing w:val="1"/>
        </w:rPr>
        <w:t xml:space="preserve"> </w:t>
      </w:r>
      <w:r w:rsidRPr="00B950FE">
        <w:t>регистрацией</w:t>
      </w:r>
      <w:r w:rsidRPr="00B950FE">
        <w:rPr>
          <w:spacing w:val="-1"/>
        </w:rPr>
        <w:t xml:space="preserve"> </w:t>
      </w:r>
      <w:r w:rsidRPr="00B950FE">
        <w:t>в соответствующем журнале.</w:t>
      </w:r>
    </w:p>
    <w:p w:rsidR="00B950FE" w:rsidRPr="00CB753F" w:rsidRDefault="00B950FE" w:rsidP="00B950FE">
      <w:pPr>
        <w:pStyle w:val="a3"/>
        <w:ind w:left="308" w:right="484" w:firstLine="868"/>
      </w:pPr>
      <w:r w:rsidRPr="00CB753F">
        <w:t>Приобретены аптечки первой помощи, аптечки автомобильные в соответствии с Приказом</w:t>
      </w:r>
      <w:r w:rsidRPr="00CB753F">
        <w:rPr>
          <w:spacing w:val="-57"/>
        </w:rPr>
        <w:t xml:space="preserve"> </w:t>
      </w:r>
      <w:r w:rsidRPr="00CB753F">
        <w:t>Министерства</w:t>
      </w:r>
      <w:r w:rsidRPr="00CB753F">
        <w:rPr>
          <w:spacing w:val="1"/>
        </w:rPr>
        <w:t xml:space="preserve"> </w:t>
      </w:r>
      <w:r w:rsidRPr="00CB753F">
        <w:t>здравоохранения</w:t>
      </w:r>
      <w:r w:rsidRPr="00CB753F">
        <w:rPr>
          <w:spacing w:val="1"/>
        </w:rPr>
        <w:t xml:space="preserve"> </w:t>
      </w:r>
      <w:r w:rsidRPr="00CB753F">
        <w:t>РФ</w:t>
      </w:r>
      <w:r w:rsidRPr="00CB753F">
        <w:rPr>
          <w:spacing w:val="1"/>
        </w:rPr>
        <w:t xml:space="preserve"> </w:t>
      </w:r>
      <w:r w:rsidRPr="00CB753F">
        <w:t>от</w:t>
      </w:r>
      <w:r w:rsidRPr="00CB753F">
        <w:rPr>
          <w:spacing w:val="1"/>
        </w:rPr>
        <w:t xml:space="preserve"> </w:t>
      </w:r>
      <w:r w:rsidRPr="00CB753F">
        <w:t>15</w:t>
      </w:r>
      <w:r w:rsidRPr="00CB753F">
        <w:rPr>
          <w:spacing w:val="1"/>
        </w:rPr>
        <w:t xml:space="preserve"> </w:t>
      </w:r>
      <w:r w:rsidRPr="00CB753F">
        <w:t>декабря</w:t>
      </w:r>
      <w:r w:rsidRPr="00CB753F">
        <w:rPr>
          <w:spacing w:val="1"/>
        </w:rPr>
        <w:t xml:space="preserve"> </w:t>
      </w:r>
      <w:r w:rsidRPr="00CB753F">
        <w:t>2020</w:t>
      </w:r>
      <w:r w:rsidRPr="00CB753F">
        <w:rPr>
          <w:spacing w:val="1"/>
        </w:rPr>
        <w:t xml:space="preserve"> </w:t>
      </w:r>
      <w:r w:rsidRPr="00CB753F">
        <w:t>года</w:t>
      </w:r>
      <w:r w:rsidRPr="00CB753F">
        <w:rPr>
          <w:spacing w:val="1"/>
        </w:rPr>
        <w:t xml:space="preserve"> </w:t>
      </w:r>
      <w:r w:rsidRPr="00CB753F">
        <w:t>№1331н</w:t>
      </w:r>
      <w:r w:rsidRPr="00CB753F">
        <w:rPr>
          <w:spacing w:val="1"/>
        </w:rPr>
        <w:t xml:space="preserve"> </w:t>
      </w:r>
      <w:r w:rsidRPr="00CB753F">
        <w:t>«Об</w:t>
      </w:r>
      <w:r w:rsidRPr="00CB753F">
        <w:rPr>
          <w:spacing w:val="1"/>
        </w:rPr>
        <w:t xml:space="preserve"> </w:t>
      </w:r>
      <w:r w:rsidRPr="00CB753F">
        <w:t>утверждении</w:t>
      </w:r>
      <w:r w:rsidRPr="00CB753F">
        <w:rPr>
          <w:spacing w:val="1"/>
        </w:rPr>
        <w:t xml:space="preserve"> </w:t>
      </w:r>
      <w:r w:rsidRPr="00CB753F">
        <w:t>требований к комплектации медицинскими изделиями аптечки для оказания первой помощи</w:t>
      </w:r>
      <w:r w:rsidRPr="00CB753F">
        <w:rPr>
          <w:spacing w:val="1"/>
        </w:rPr>
        <w:t xml:space="preserve"> </w:t>
      </w:r>
      <w:r w:rsidRPr="00CB753F">
        <w:t>работникам», Приказом Министерства</w:t>
      </w:r>
      <w:r w:rsidRPr="00CB753F">
        <w:rPr>
          <w:spacing w:val="1"/>
        </w:rPr>
        <w:t xml:space="preserve"> </w:t>
      </w:r>
      <w:r w:rsidRPr="00CB753F">
        <w:t>здравоохранения Российской</w:t>
      </w:r>
      <w:r w:rsidRPr="00CB753F">
        <w:rPr>
          <w:spacing w:val="1"/>
        </w:rPr>
        <w:t xml:space="preserve"> </w:t>
      </w:r>
      <w:r w:rsidRPr="00CB753F">
        <w:t>Федерации от 08.10.2020 г. №</w:t>
      </w:r>
      <w:r w:rsidRPr="00CB753F">
        <w:rPr>
          <w:spacing w:val="-1"/>
        </w:rPr>
        <w:t xml:space="preserve"> </w:t>
      </w:r>
      <w:r w:rsidRPr="00CB753F">
        <w:t>1080н.</w:t>
      </w:r>
    </w:p>
    <w:p w:rsidR="00B950FE" w:rsidRPr="00CB753F" w:rsidRDefault="00B950FE" w:rsidP="00B950FE">
      <w:pPr>
        <w:pStyle w:val="a3"/>
        <w:ind w:left="308" w:right="484" w:firstLine="868"/>
      </w:pPr>
      <w:r w:rsidRPr="00CB753F">
        <w:t>Особое</w:t>
      </w:r>
      <w:r w:rsidRPr="00CB753F">
        <w:rPr>
          <w:spacing w:val="1"/>
        </w:rPr>
        <w:t xml:space="preserve"> </w:t>
      </w:r>
      <w:r w:rsidRPr="00CB753F">
        <w:t>внимание</w:t>
      </w:r>
      <w:r w:rsidRPr="00CB753F">
        <w:rPr>
          <w:spacing w:val="1"/>
        </w:rPr>
        <w:t xml:space="preserve"> </w:t>
      </w:r>
      <w:r w:rsidRPr="00CB753F">
        <w:t>уделялось</w:t>
      </w:r>
      <w:r w:rsidRPr="00CB753F">
        <w:rPr>
          <w:spacing w:val="1"/>
        </w:rPr>
        <w:t xml:space="preserve"> </w:t>
      </w:r>
      <w:r w:rsidRPr="00CB753F">
        <w:t>проверкам</w:t>
      </w:r>
      <w:r w:rsidRPr="00CB753F">
        <w:rPr>
          <w:spacing w:val="1"/>
        </w:rPr>
        <w:t xml:space="preserve"> </w:t>
      </w:r>
      <w:r w:rsidRPr="00CB753F">
        <w:t>соблюдения</w:t>
      </w:r>
      <w:r w:rsidRPr="00CB753F">
        <w:rPr>
          <w:spacing w:val="1"/>
        </w:rPr>
        <w:t xml:space="preserve"> </w:t>
      </w:r>
      <w:r w:rsidRPr="00CB753F">
        <w:t>норм</w:t>
      </w:r>
      <w:r w:rsidRPr="00CB753F">
        <w:rPr>
          <w:spacing w:val="1"/>
        </w:rPr>
        <w:t xml:space="preserve"> </w:t>
      </w:r>
      <w:r w:rsidRPr="00CB753F">
        <w:t>охраны</w:t>
      </w:r>
      <w:r w:rsidRPr="00CB753F">
        <w:rPr>
          <w:spacing w:val="1"/>
        </w:rPr>
        <w:t xml:space="preserve"> </w:t>
      </w:r>
      <w:r w:rsidRPr="00CB753F">
        <w:t>труда,</w:t>
      </w:r>
      <w:r w:rsidRPr="00CB753F">
        <w:rPr>
          <w:spacing w:val="1"/>
        </w:rPr>
        <w:t xml:space="preserve"> </w:t>
      </w:r>
      <w:r w:rsidRPr="00CB753F">
        <w:t>содержания</w:t>
      </w:r>
      <w:r w:rsidRPr="00CB753F">
        <w:rPr>
          <w:spacing w:val="1"/>
        </w:rPr>
        <w:t xml:space="preserve"> </w:t>
      </w:r>
      <w:r w:rsidRPr="00CB753F">
        <w:t xml:space="preserve">помещений в соответствии с требованиями Санитарных норм и правил. </w:t>
      </w:r>
      <w:r w:rsidRPr="00EC3B1A">
        <w:t xml:space="preserve">За 2024 год </w:t>
      </w:r>
      <w:r w:rsidRPr="00CB753F">
        <w:t>проведены</w:t>
      </w:r>
      <w:r w:rsidRPr="00CB753F">
        <w:rPr>
          <w:spacing w:val="1"/>
        </w:rPr>
        <w:t xml:space="preserve"> </w:t>
      </w:r>
      <w:r w:rsidRPr="00CB753F">
        <w:t>текущие</w:t>
      </w:r>
      <w:r w:rsidRPr="00CB753F">
        <w:rPr>
          <w:spacing w:val="1"/>
        </w:rPr>
        <w:t xml:space="preserve"> </w:t>
      </w:r>
      <w:r w:rsidRPr="00CB753F">
        <w:t>ремонты</w:t>
      </w:r>
      <w:r w:rsidRPr="00CB753F">
        <w:rPr>
          <w:spacing w:val="1"/>
        </w:rPr>
        <w:t xml:space="preserve"> </w:t>
      </w:r>
      <w:r w:rsidRPr="00CB753F">
        <w:t>в</w:t>
      </w:r>
      <w:r w:rsidRPr="00CB753F">
        <w:rPr>
          <w:spacing w:val="1"/>
        </w:rPr>
        <w:t xml:space="preserve"> </w:t>
      </w:r>
      <w:r w:rsidRPr="00CB753F">
        <w:t>кабинетах</w:t>
      </w:r>
      <w:r w:rsidRPr="00CB753F">
        <w:rPr>
          <w:spacing w:val="1"/>
        </w:rPr>
        <w:t xml:space="preserve"> </w:t>
      </w:r>
      <w:r w:rsidRPr="00CB753F">
        <w:t>и</w:t>
      </w:r>
      <w:r w:rsidRPr="00CB753F">
        <w:rPr>
          <w:spacing w:val="1"/>
        </w:rPr>
        <w:t xml:space="preserve"> </w:t>
      </w:r>
      <w:r w:rsidRPr="00CB753F">
        <w:t>аудиториях,</w:t>
      </w:r>
      <w:r w:rsidRPr="00CB753F">
        <w:rPr>
          <w:spacing w:val="1"/>
        </w:rPr>
        <w:t xml:space="preserve"> </w:t>
      </w:r>
      <w:r w:rsidRPr="00CB753F">
        <w:t>улучшившие условия труда работников. Планомерно в помещениях</w:t>
      </w:r>
      <w:r w:rsidRPr="00CB753F">
        <w:rPr>
          <w:spacing w:val="1"/>
        </w:rPr>
        <w:t xml:space="preserve"> </w:t>
      </w:r>
      <w:r w:rsidRPr="00CB753F">
        <w:t>института</w:t>
      </w:r>
      <w:r w:rsidRPr="00CB753F">
        <w:rPr>
          <w:spacing w:val="1"/>
        </w:rPr>
        <w:t xml:space="preserve"> </w:t>
      </w:r>
      <w:r w:rsidRPr="00CB753F">
        <w:t>проводится</w:t>
      </w:r>
      <w:r w:rsidRPr="00CB753F">
        <w:rPr>
          <w:spacing w:val="1"/>
        </w:rPr>
        <w:t xml:space="preserve"> </w:t>
      </w:r>
      <w:r w:rsidRPr="00CB753F">
        <w:t>замена</w:t>
      </w:r>
      <w:r w:rsidRPr="00CB753F">
        <w:rPr>
          <w:spacing w:val="1"/>
        </w:rPr>
        <w:t xml:space="preserve"> </w:t>
      </w:r>
      <w:r w:rsidRPr="00CB753F">
        <w:t>ламп</w:t>
      </w:r>
      <w:r w:rsidRPr="00CB753F">
        <w:rPr>
          <w:spacing w:val="1"/>
        </w:rPr>
        <w:t xml:space="preserve"> </w:t>
      </w:r>
      <w:r w:rsidRPr="00CB753F">
        <w:t>накаливания</w:t>
      </w:r>
      <w:r w:rsidRPr="00CB753F">
        <w:rPr>
          <w:spacing w:val="1"/>
        </w:rPr>
        <w:t xml:space="preserve"> </w:t>
      </w:r>
      <w:r w:rsidRPr="00CB753F">
        <w:t>и</w:t>
      </w:r>
      <w:r w:rsidRPr="00CB753F">
        <w:rPr>
          <w:spacing w:val="1"/>
        </w:rPr>
        <w:t xml:space="preserve"> </w:t>
      </w:r>
      <w:r w:rsidRPr="00CB753F">
        <w:t>люминесцентных</w:t>
      </w:r>
      <w:r w:rsidRPr="00CB753F">
        <w:rPr>
          <w:spacing w:val="1"/>
        </w:rPr>
        <w:t xml:space="preserve"> </w:t>
      </w:r>
      <w:r w:rsidRPr="00CB753F">
        <w:t>светильников</w:t>
      </w:r>
      <w:r w:rsidRPr="00CB753F">
        <w:rPr>
          <w:spacing w:val="1"/>
        </w:rPr>
        <w:t xml:space="preserve"> </w:t>
      </w:r>
      <w:proofErr w:type="gramStart"/>
      <w:r w:rsidRPr="00CB753F">
        <w:t>на</w:t>
      </w:r>
      <w:proofErr w:type="gramEnd"/>
      <w:r w:rsidRPr="00CB753F">
        <w:rPr>
          <w:spacing w:val="1"/>
        </w:rPr>
        <w:t xml:space="preserve"> </w:t>
      </w:r>
      <w:proofErr w:type="gramStart"/>
      <w:r w:rsidRPr="00CB753F">
        <w:t>светодиодные</w:t>
      </w:r>
      <w:proofErr w:type="gramEnd"/>
      <w:r w:rsidRPr="00CB753F">
        <w:rPr>
          <w:spacing w:val="1"/>
        </w:rPr>
        <w:t xml:space="preserve"> </w:t>
      </w:r>
      <w:r w:rsidRPr="00CB753F">
        <w:t>с</w:t>
      </w:r>
      <w:r w:rsidRPr="00CB753F">
        <w:rPr>
          <w:spacing w:val="1"/>
        </w:rPr>
        <w:t xml:space="preserve"> </w:t>
      </w:r>
      <w:r w:rsidRPr="00CB753F">
        <w:t>пониженной</w:t>
      </w:r>
      <w:r w:rsidRPr="00CB753F">
        <w:rPr>
          <w:spacing w:val="1"/>
        </w:rPr>
        <w:t xml:space="preserve"> </w:t>
      </w:r>
      <w:r w:rsidRPr="00CB753F">
        <w:t>пульсацией,</w:t>
      </w:r>
      <w:r w:rsidRPr="00CB753F">
        <w:rPr>
          <w:spacing w:val="1"/>
        </w:rPr>
        <w:t xml:space="preserve"> </w:t>
      </w:r>
      <w:r w:rsidRPr="00CB753F">
        <w:t>что</w:t>
      </w:r>
      <w:r w:rsidRPr="00CB753F">
        <w:rPr>
          <w:spacing w:val="1"/>
        </w:rPr>
        <w:t xml:space="preserve"> </w:t>
      </w:r>
      <w:r w:rsidRPr="00CB753F">
        <w:t>положительно</w:t>
      </w:r>
      <w:r w:rsidRPr="00CB753F">
        <w:rPr>
          <w:spacing w:val="1"/>
        </w:rPr>
        <w:t xml:space="preserve"> </w:t>
      </w:r>
      <w:r w:rsidRPr="00CB753F">
        <w:t>сказывается</w:t>
      </w:r>
      <w:r w:rsidRPr="00CB753F">
        <w:rPr>
          <w:spacing w:val="1"/>
        </w:rPr>
        <w:t xml:space="preserve"> </w:t>
      </w:r>
      <w:r w:rsidRPr="00CB753F">
        <w:t>на</w:t>
      </w:r>
      <w:r w:rsidRPr="00CB753F">
        <w:rPr>
          <w:spacing w:val="1"/>
        </w:rPr>
        <w:t xml:space="preserve"> </w:t>
      </w:r>
      <w:r w:rsidRPr="00CB753F">
        <w:t>самочувствие</w:t>
      </w:r>
      <w:r w:rsidRPr="00CB753F">
        <w:rPr>
          <w:spacing w:val="1"/>
        </w:rPr>
        <w:t xml:space="preserve"> </w:t>
      </w:r>
      <w:r w:rsidRPr="00CB753F">
        <w:t>сотрудников</w:t>
      </w:r>
      <w:r w:rsidRPr="00CB753F">
        <w:rPr>
          <w:spacing w:val="-1"/>
        </w:rPr>
        <w:t xml:space="preserve"> </w:t>
      </w:r>
      <w:r w:rsidRPr="00CB753F">
        <w:t>и их</w:t>
      </w:r>
      <w:r w:rsidRPr="00CB753F">
        <w:rPr>
          <w:spacing w:val="-1"/>
        </w:rPr>
        <w:t xml:space="preserve"> </w:t>
      </w:r>
      <w:r w:rsidRPr="00CB753F">
        <w:t>работоспособность.</w:t>
      </w:r>
    </w:p>
    <w:p w:rsidR="00B950FE" w:rsidRPr="00CB753F" w:rsidRDefault="00B950FE" w:rsidP="00B950FE">
      <w:pPr>
        <w:pStyle w:val="a3"/>
        <w:ind w:left="308" w:right="484" w:firstLine="868"/>
      </w:pPr>
      <w:r w:rsidRPr="00CB753F">
        <w:t>В</w:t>
      </w:r>
      <w:r w:rsidRPr="00CB753F">
        <w:rPr>
          <w:spacing w:val="1"/>
        </w:rPr>
        <w:t xml:space="preserve"> </w:t>
      </w:r>
      <w:r w:rsidRPr="00CB753F">
        <w:t>соответствии</w:t>
      </w:r>
      <w:r w:rsidRPr="00CB753F">
        <w:rPr>
          <w:spacing w:val="1"/>
        </w:rPr>
        <w:t xml:space="preserve"> </w:t>
      </w:r>
      <w:r w:rsidRPr="00CB753F">
        <w:t>с</w:t>
      </w:r>
      <w:r w:rsidRPr="00CB753F">
        <w:rPr>
          <w:spacing w:val="1"/>
        </w:rPr>
        <w:t xml:space="preserve"> </w:t>
      </w:r>
      <w:r w:rsidRPr="00CB753F">
        <w:t>требованиями</w:t>
      </w:r>
      <w:r w:rsidRPr="00CB753F">
        <w:rPr>
          <w:spacing w:val="1"/>
        </w:rPr>
        <w:t xml:space="preserve"> </w:t>
      </w:r>
      <w:r w:rsidRPr="00CB753F">
        <w:t>СанПиН</w:t>
      </w:r>
      <w:r w:rsidRPr="00CB753F">
        <w:rPr>
          <w:spacing w:val="1"/>
        </w:rPr>
        <w:t xml:space="preserve"> </w:t>
      </w:r>
      <w:r w:rsidRPr="00CB753F">
        <w:t>выполнены</w:t>
      </w:r>
      <w:r w:rsidRPr="00CB753F">
        <w:rPr>
          <w:spacing w:val="1"/>
        </w:rPr>
        <w:t xml:space="preserve"> </w:t>
      </w:r>
      <w:r w:rsidRPr="00CB753F">
        <w:t>санитарные</w:t>
      </w:r>
      <w:r w:rsidRPr="00CB753F">
        <w:rPr>
          <w:spacing w:val="1"/>
        </w:rPr>
        <w:t xml:space="preserve"> </w:t>
      </w:r>
      <w:r w:rsidRPr="00CB753F">
        <w:t>и</w:t>
      </w:r>
      <w:r w:rsidRPr="00CB753F">
        <w:rPr>
          <w:spacing w:val="1"/>
        </w:rPr>
        <w:t xml:space="preserve"> </w:t>
      </w:r>
      <w:r w:rsidRPr="00CB753F">
        <w:t>гигиенические</w:t>
      </w:r>
      <w:r w:rsidRPr="00CB753F">
        <w:rPr>
          <w:spacing w:val="1"/>
        </w:rPr>
        <w:t xml:space="preserve"> </w:t>
      </w:r>
      <w:r w:rsidRPr="00CB753F">
        <w:t>мероприятия</w:t>
      </w:r>
      <w:r w:rsidRPr="00CB753F">
        <w:rPr>
          <w:spacing w:val="1"/>
        </w:rPr>
        <w:t xml:space="preserve"> </w:t>
      </w:r>
      <w:r w:rsidRPr="00CB753F">
        <w:t>(питьевой</w:t>
      </w:r>
      <w:r w:rsidRPr="00CB753F">
        <w:rPr>
          <w:spacing w:val="1"/>
        </w:rPr>
        <w:t xml:space="preserve"> </w:t>
      </w:r>
      <w:r w:rsidRPr="00CB753F">
        <w:t>режим,</w:t>
      </w:r>
      <w:r w:rsidRPr="00CB753F">
        <w:rPr>
          <w:spacing w:val="1"/>
        </w:rPr>
        <w:t xml:space="preserve"> </w:t>
      </w:r>
      <w:r w:rsidRPr="00CB753F">
        <w:t>генеральная</w:t>
      </w:r>
      <w:r w:rsidRPr="00CB753F">
        <w:rPr>
          <w:spacing w:val="1"/>
        </w:rPr>
        <w:t xml:space="preserve"> </w:t>
      </w:r>
      <w:r w:rsidRPr="00CB753F">
        <w:t>уборка,</w:t>
      </w:r>
      <w:r w:rsidRPr="00CB753F">
        <w:rPr>
          <w:spacing w:val="1"/>
        </w:rPr>
        <w:t xml:space="preserve"> </w:t>
      </w:r>
      <w:r w:rsidRPr="00CB753F">
        <w:t>мойка</w:t>
      </w:r>
      <w:r w:rsidRPr="00CB753F">
        <w:rPr>
          <w:spacing w:val="1"/>
        </w:rPr>
        <w:t xml:space="preserve"> </w:t>
      </w:r>
      <w:r w:rsidRPr="00CB753F">
        <w:t>окон,</w:t>
      </w:r>
      <w:r w:rsidRPr="00CB753F">
        <w:rPr>
          <w:spacing w:val="1"/>
        </w:rPr>
        <w:t xml:space="preserve"> </w:t>
      </w:r>
      <w:r w:rsidRPr="00CB753F">
        <w:t>стирка</w:t>
      </w:r>
      <w:r w:rsidRPr="00CB753F">
        <w:rPr>
          <w:spacing w:val="1"/>
        </w:rPr>
        <w:t xml:space="preserve"> </w:t>
      </w:r>
      <w:r w:rsidRPr="00CB753F">
        <w:t>штор</w:t>
      </w:r>
      <w:r w:rsidRPr="00CB753F">
        <w:rPr>
          <w:spacing w:val="-1"/>
        </w:rPr>
        <w:t xml:space="preserve"> </w:t>
      </w:r>
      <w:r w:rsidRPr="00CB753F">
        <w:t>с применением дезинфицирующих</w:t>
      </w:r>
      <w:r w:rsidRPr="00CB753F">
        <w:rPr>
          <w:spacing w:val="-1"/>
        </w:rPr>
        <w:t xml:space="preserve"> </w:t>
      </w:r>
      <w:r w:rsidRPr="00CB753F">
        <w:t xml:space="preserve">средств). Проводилась санитарная обработка </w:t>
      </w:r>
      <w:proofErr w:type="gramStart"/>
      <w:r w:rsidRPr="00CB753F">
        <w:t>водных</w:t>
      </w:r>
      <w:proofErr w:type="gramEnd"/>
      <w:r w:rsidRPr="00CB753F">
        <w:t xml:space="preserve"> диспенсеров (кулеров).</w:t>
      </w:r>
    </w:p>
    <w:p w:rsidR="00B950FE" w:rsidRPr="00BB037E" w:rsidRDefault="00B950FE" w:rsidP="00B950FE">
      <w:pPr>
        <w:pStyle w:val="a3"/>
        <w:ind w:left="308" w:right="484" w:firstLine="868"/>
      </w:pPr>
      <w:r w:rsidRPr="00BB037E">
        <w:t>На</w:t>
      </w:r>
      <w:r w:rsidRPr="00BB037E">
        <w:rPr>
          <w:spacing w:val="1"/>
        </w:rPr>
        <w:t xml:space="preserve"> </w:t>
      </w:r>
      <w:r w:rsidRPr="00BB037E">
        <w:t>основании</w:t>
      </w:r>
      <w:r w:rsidRPr="00BB037E">
        <w:rPr>
          <w:spacing w:val="1"/>
        </w:rPr>
        <w:t xml:space="preserve"> </w:t>
      </w:r>
      <w:r w:rsidRPr="00BB037E">
        <w:t>Приказа</w:t>
      </w:r>
      <w:r w:rsidRPr="00BB037E">
        <w:rPr>
          <w:spacing w:val="1"/>
        </w:rPr>
        <w:t xml:space="preserve"> </w:t>
      </w:r>
      <w:r w:rsidRPr="00BB037E">
        <w:t>Министерства</w:t>
      </w:r>
      <w:r w:rsidRPr="00BB037E">
        <w:rPr>
          <w:spacing w:val="1"/>
        </w:rPr>
        <w:t xml:space="preserve"> </w:t>
      </w:r>
      <w:r w:rsidRPr="00BB037E">
        <w:t>здравоохранения</w:t>
      </w:r>
      <w:r w:rsidRPr="00BB037E">
        <w:rPr>
          <w:spacing w:val="1"/>
        </w:rPr>
        <w:t xml:space="preserve"> </w:t>
      </w:r>
      <w:r w:rsidRPr="00BB037E">
        <w:t>Российской</w:t>
      </w:r>
      <w:r w:rsidRPr="00BB037E">
        <w:rPr>
          <w:spacing w:val="61"/>
        </w:rPr>
        <w:t xml:space="preserve"> </w:t>
      </w:r>
      <w:r w:rsidRPr="00BB037E">
        <w:t>Федерации</w:t>
      </w:r>
      <w:r w:rsidRPr="00BB037E">
        <w:rPr>
          <w:spacing w:val="1"/>
        </w:rPr>
        <w:t xml:space="preserve"> </w:t>
      </w:r>
      <w:r w:rsidRPr="00BB037E">
        <w:t>(Минздрава РФ) от 21.01.2021 № 29н (</w:t>
      </w:r>
      <w:proofErr w:type="gramStart"/>
      <w:r w:rsidRPr="00BB037E">
        <w:t>согласно перечня</w:t>
      </w:r>
      <w:proofErr w:type="gramEnd"/>
      <w:r w:rsidRPr="00BB037E">
        <w:t xml:space="preserve"> по требованию)</w:t>
      </w:r>
      <w:r w:rsidRPr="00BB037E">
        <w:rPr>
          <w:spacing w:val="1"/>
        </w:rPr>
        <w:t xml:space="preserve"> </w:t>
      </w:r>
      <w:r w:rsidRPr="00BB037E">
        <w:t>работники</w:t>
      </w:r>
      <w:r w:rsidRPr="00BB037E">
        <w:rPr>
          <w:spacing w:val="1"/>
        </w:rPr>
        <w:t xml:space="preserve"> </w:t>
      </w:r>
      <w:r w:rsidRPr="00BB037E">
        <w:t>института</w:t>
      </w:r>
      <w:r w:rsidRPr="00BB037E">
        <w:rPr>
          <w:spacing w:val="1"/>
        </w:rPr>
        <w:t xml:space="preserve"> </w:t>
      </w:r>
      <w:r w:rsidRPr="00BB037E">
        <w:t>прошли</w:t>
      </w:r>
      <w:r w:rsidRPr="00BB037E">
        <w:rPr>
          <w:spacing w:val="1"/>
        </w:rPr>
        <w:t xml:space="preserve"> </w:t>
      </w:r>
      <w:r w:rsidRPr="00BB037E">
        <w:t>периодический</w:t>
      </w:r>
      <w:r w:rsidRPr="00BB037E">
        <w:rPr>
          <w:spacing w:val="1"/>
        </w:rPr>
        <w:t xml:space="preserve"> </w:t>
      </w:r>
      <w:r w:rsidRPr="00BB037E">
        <w:t>медицинский</w:t>
      </w:r>
      <w:r w:rsidRPr="00BB037E">
        <w:rPr>
          <w:spacing w:val="1"/>
        </w:rPr>
        <w:t xml:space="preserve"> </w:t>
      </w:r>
      <w:r w:rsidRPr="00BB037E">
        <w:t>осмотр,</w:t>
      </w:r>
      <w:r w:rsidRPr="00BB037E">
        <w:rPr>
          <w:spacing w:val="1"/>
        </w:rPr>
        <w:t xml:space="preserve"> </w:t>
      </w:r>
      <w:r w:rsidRPr="00BB037E">
        <w:t>профессиональных</w:t>
      </w:r>
      <w:r w:rsidRPr="00BB037E">
        <w:rPr>
          <w:spacing w:val="1"/>
        </w:rPr>
        <w:t xml:space="preserve"> </w:t>
      </w:r>
      <w:r w:rsidRPr="00BB037E">
        <w:t>заболеваний не выявлено, сотрудники признаны годными к</w:t>
      </w:r>
      <w:r w:rsidRPr="00BB037E">
        <w:rPr>
          <w:spacing w:val="1"/>
        </w:rPr>
        <w:t xml:space="preserve"> </w:t>
      </w:r>
      <w:r w:rsidRPr="00BB037E">
        <w:t>дальнейшей</w:t>
      </w:r>
      <w:r w:rsidRPr="00BB037E">
        <w:rPr>
          <w:spacing w:val="-1"/>
        </w:rPr>
        <w:t xml:space="preserve"> </w:t>
      </w:r>
      <w:r w:rsidRPr="00BB037E">
        <w:t>работе.</w:t>
      </w:r>
    </w:p>
    <w:p w:rsidR="00B950FE" w:rsidRPr="00CB753F" w:rsidRDefault="00B950FE" w:rsidP="00B950FE">
      <w:pPr>
        <w:pStyle w:val="a3"/>
        <w:ind w:left="308" w:right="484" w:firstLine="868"/>
      </w:pPr>
      <w:r>
        <w:lastRenderedPageBreak/>
        <w:t>В отчетном периоде несчастных случаев с работниками института на производстве не зафиксировано.</w:t>
      </w:r>
    </w:p>
    <w:p w:rsidR="00B950FE" w:rsidRPr="00B950FE" w:rsidRDefault="00B950FE" w:rsidP="00B950FE">
      <w:pPr>
        <w:pStyle w:val="a3"/>
        <w:ind w:left="308" w:right="484" w:firstLine="868"/>
      </w:pPr>
      <w:r w:rsidRPr="00B950FE">
        <w:t>На</w:t>
      </w:r>
      <w:r w:rsidRPr="00B950FE">
        <w:rPr>
          <w:spacing w:val="-1"/>
        </w:rPr>
        <w:t xml:space="preserve"> </w:t>
      </w:r>
      <w:r w:rsidRPr="00B950FE">
        <w:t>мероприятия</w:t>
      </w:r>
      <w:r w:rsidRPr="00B950FE">
        <w:rPr>
          <w:spacing w:val="-1"/>
        </w:rPr>
        <w:t xml:space="preserve"> </w:t>
      </w:r>
      <w:r w:rsidRPr="00B950FE">
        <w:t>в области</w:t>
      </w:r>
      <w:r w:rsidRPr="00B950FE">
        <w:rPr>
          <w:spacing w:val="-1"/>
        </w:rPr>
        <w:t xml:space="preserve"> </w:t>
      </w:r>
      <w:r w:rsidRPr="00B950FE">
        <w:t>охраны труда</w:t>
      </w:r>
      <w:r w:rsidRPr="00B950FE">
        <w:rPr>
          <w:spacing w:val="-1"/>
        </w:rPr>
        <w:t xml:space="preserve"> </w:t>
      </w:r>
      <w:r w:rsidRPr="00B950FE">
        <w:t>в 2024</w:t>
      </w:r>
      <w:r w:rsidRPr="00B950FE">
        <w:rPr>
          <w:spacing w:val="-1"/>
        </w:rPr>
        <w:t xml:space="preserve"> </w:t>
      </w:r>
      <w:r w:rsidRPr="00B950FE">
        <w:t>году</w:t>
      </w:r>
      <w:r w:rsidRPr="00B950FE">
        <w:rPr>
          <w:spacing w:val="-1"/>
        </w:rPr>
        <w:t xml:space="preserve"> </w:t>
      </w:r>
      <w:r w:rsidRPr="00B950FE">
        <w:t>затрачено</w:t>
      </w:r>
      <w:r w:rsidRPr="00B950FE">
        <w:rPr>
          <w:spacing w:val="-2"/>
        </w:rPr>
        <w:t xml:space="preserve"> 339,9</w:t>
      </w:r>
      <w:r>
        <w:rPr>
          <w:spacing w:val="-2"/>
        </w:rPr>
        <w:t xml:space="preserve"> </w:t>
      </w:r>
      <w:r w:rsidRPr="00B950FE">
        <w:t>тыс. руб.</w:t>
      </w:r>
      <w:r w:rsidRPr="00B950FE">
        <w:rPr>
          <w:spacing w:val="-2"/>
        </w:rPr>
        <w:t xml:space="preserve"> (в </w:t>
      </w:r>
      <w:r w:rsidRPr="00B950FE">
        <w:t>2023 - 460,3 тыс. руб.)</w:t>
      </w:r>
    </w:p>
    <w:p w:rsidR="00B950FE" w:rsidRPr="00B950FE" w:rsidRDefault="00B950FE" w:rsidP="00B950FE">
      <w:pPr>
        <w:ind w:left="308" w:right="484" w:firstLine="868"/>
        <w:jc w:val="both"/>
        <w:rPr>
          <w:i/>
          <w:sz w:val="24"/>
        </w:rPr>
      </w:pPr>
      <w:r w:rsidRPr="00B950FE">
        <w:rPr>
          <w:i/>
          <w:sz w:val="24"/>
          <w:u w:val="single"/>
        </w:rPr>
        <w:t>Пожарная</w:t>
      </w:r>
      <w:r w:rsidRPr="00B950FE">
        <w:rPr>
          <w:i/>
          <w:spacing w:val="-7"/>
          <w:sz w:val="24"/>
          <w:u w:val="single"/>
        </w:rPr>
        <w:t xml:space="preserve"> </w:t>
      </w:r>
      <w:r w:rsidRPr="00B950FE">
        <w:rPr>
          <w:i/>
          <w:sz w:val="24"/>
          <w:u w:val="single"/>
        </w:rPr>
        <w:t>безопасность</w:t>
      </w:r>
    </w:p>
    <w:p w:rsidR="00B950FE" w:rsidRPr="00B950FE" w:rsidRDefault="00B950FE" w:rsidP="00B950FE">
      <w:pPr>
        <w:ind w:left="308" w:right="484" w:firstLine="868"/>
        <w:jc w:val="both"/>
        <w:rPr>
          <w:sz w:val="24"/>
        </w:rPr>
      </w:pPr>
      <w:r w:rsidRPr="00B950FE">
        <w:rPr>
          <w:sz w:val="24"/>
        </w:rPr>
        <w:t>Обеспечение пожарной безопасности обеспечивалось организационными</w:t>
      </w:r>
      <w:r w:rsidRPr="00B950FE">
        <w:rPr>
          <w:spacing w:val="1"/>
          <w:sz w:val="24"/>
        </w:rPr>
        <w:t xml:space="preserve"> </w:t>
      </w:r>
      <w:r w:rsidRPr="00B950FE">
        <w:rPr>
          <w:sz w:val="24"/>
        </w:rPr>
        <w:t>мероприятиями</w:t>
      </w:r>
      <w:r w:rsidRPr="00B950FE">
        <w:rPr>
          <w:spacing w:val="-2"/>
          <w:sz w:val="24"/>
        </w:rPr>
        <w:t xml:space="preserve"> </w:t>
      </w:r>
      <w:r w:rsidRPr="00B950FE">
        <w:rPr>
          <w:sz w:val="24"/>
        </w:rPr>
        <w:t>в соответствии с</w:t>
      </w:r>
      <w:r w:rsidRPr="00B950FE">
        <w:rPr>
          <w:spacing w:val="-1"/>
          <w:sz w:val="24"/>
        </w:rPr>
        <w:t xml:space="preserve"> </w:t>
      </w:r>
      <w:r w:rsidRPr="00B950FE">
        <w:rPr>
          <w:sz w:val="24"/>
        </w:rPr>
        <w:t>«Планом основных мероприятий по обеспечению пожарной безопасности».</w:t>
      </w:r>
    </w:p>
    <w:p w:rsidR="00B950FE" w:rsidRPr="00B950FE" w:rsidRDefault="00B950FE" w:rsidP="00B950FE">
      <w:pPr>
        <w:pStyle w:val="a3"/>
        <w:ind w:left="308" w:right="484" w:firstLine="868"/>
      </w:pPr>
      <w:r w:rsidRPr="00B950FE">
        <w:t>В</w:t>
      </w:r>
      <w:r w:rsidRPr="00B950FE">
        <w:rPr>
          <w:spacing w:val="-2"/>
        </w:rPr>
        <w:t xml:space="preserve"> </w:t>
      </w:r>
      <w:r w:rsidRPr="00B950FE">
        <w:t>2024</w:t>
      </w:r>
      <w:r w:rsidRPr="00B950FE">
        <w:rPr>
          <w:spacing w:val="-1"/>
        </w:rPr>
        <w:t xml:space="preserve"> </w:t>
      </w:r>
      <w:r w:rsidRPr="00B950FE">
        <w:t>году</w:t>
      </w:r>
      <w:r w:rsidRPr="00B950FE">
        <w:rPr>
          <w:spacing w:val="-3"/>
        </w:rPr>
        <w:t xml:space="preserve"> </w:t>
      </w:r>
      <w:r w:rsidRPr="00B950FE">
        <w:t>в</w:t>
      </w:r>
      <w:r w:rsidRPr="00B950FE">
        <w:rPr>
          <w:spacing w:val="-1"/>
        </w:rPr>
        <w:t xml:space="preserve"> </w:t>
      </w:r>
      <w:r w:rsidRPr="00B950FE">
        <w:t>целях</w:t>
      </w:r>
      <w:r w:rsidRPr="00B950FE">
        <w:rPr>
          <w:spacing w:val="-1"/>
        </w:rPr>
        <w:t xml:space="preserve"> </w:t>
      </w:r>
      <w:r w:rsidRPr="00B950FE">
        <w:t>обеспечения</w:t>
      </w:r>
      <w:r w:rsidRPr="00B950FE">
        <w:rPr>
          <w:spacing w:val="-2"/>
        </w:rPr>
        <w:t xml:space="preserve"> </w:t>
      </w:r>
      <w:r w:rsidRPr="00B950FE">
        <w:t>пожарной</w:t>
      </w:r>
      <w:r w:rsidRPr="00B950FE">
        <w:rPr>
          <w:spacing w:val="-1"/>
        </w:rPr>
        <w:t xml:space="preserve"> </w:t>
      </w:r>
      <w:r w:rsidRPr="00B950FE">
        <w:t>безопасности:</w:t>
      </w:r>
    </w:p>
    <w:p w:rsidR="00B950FE" w:rsidRPr="00F14BC0" w:rsidRDefault="00B950FE" w:rsidP="00B950FE">
      <w:pPr>
        <w:pStyle w:val="a3"/>
        <w:ind w:left="308" w:right="484" w:firstLine="868"/>
      </w:pPr>
      <w:r w:rsidRPr="00B950FE">
        <w:t>- оформлен новый «Паспорт пожарной</w:t>
      </w:r>
      <w:r w:rsidRPr="00B950FE">
        <w:rPr>
          <w:spacing w:val="-1"/>
        </w:rPr>
        <w:t xml:space="preserve"> </w:t>
      </w:r>
      <w:r w:rsidRPr="00B950FE">
        <w:t>безопасности объекта»;</w:t>
      </w:r>
    </w:p>
    <w:p w:rsidR="00B950FE" w:rsidRPr="00CB753F" w:rsidRDefault="00B950FE" w:rsidP="00B950FE">
      <w:pPr>
        <w:pStyle w:val="a5"/>
        <w:numPr>
          <w:ilvl w:val="0"/>
          <w:numId w:val="2"/>
        </w:numPr>
        <w:tabs>
          <w:tab w:val="left" w:pos="1004"/>
        </w:tabs>
        <w:ind w:left="308" w:right="484" w:firstLine="868"/>
        <w:rPr>
          <w:sz w:val="24"/>
        </w:rPr>
      </w:pPr>
      <w:r w:rsidRPr="00CB753F">
        <w:rPr>
          <w:sz w:val="24"/>
        </w:rPr>
        <w:t>в</w:t>
      </w:r>
      <w:r w:rsidRPr="00CB753F">
        <w:rPr>
          <w:spacing w:val="1"/>
          <w:sz w:val="24"/>
        </w:rPr>
        <w:t xml:space="preserve"> </w:t>
      </w:r>
      <w:r w:rsidRPr="00CB753F">
        <w:rPr>
          <w:sz w:val="24"/>
        </w:rPr>
        <w:t>ежеквартально</w:t>
      </w:r>
      <w:r w:rsidRPr="00CB753F">
        <w:rPr>
          <w:spacing w:val="1"/>
          <w:sz w:val="24"/>
        </w:rPr>
        <w:t xml:space="preserve"> </w:t>
      </w:r>
      <w:r w:rsidRPr="00CB753F">
        <w:rPr>
          <w:sz w:val="24"/>
        </w:rPr>
        <w:t>проводились</w:t>
      </w:r>
      <w:r w:rsidRPr="00CB753F">
        <w:rPr>
          <w:spacing w:val="1"/>
          <w:sz w:val="24"/>
        </w:rPr>
        <w:t xml:space="preserve"> </w:t>
      </w:r>
      <w:r w:rsidRPr="00CB753F">
        <w:rPr>
          <w:sz w:val="24"/>
        </w:rPr>
        <w:t>комплексные</w:t>
      </w:r>
      <w:r w:rsidRPr="00CB753F">
        <w:rPr>
          <w:spacing w:val="1"/>
          <w:sz w:val="24"/>
        </w:rPr>
        <w:t xml:space="preserve"> </w:t>
      </w:r>
      <w:r w:rsidRPr="00CB753F">
        <w:rPr>
          <w:sz w:val="24"/>
        </w:rPr>
        <w:t>учения</w:t>
      </w:r>
      <w:r w:rsidRPr="00CB753F">
        <w:rPr>
          <w:spacing w:val="1"/>
          <w:sz w:val="24"/>
        </w:rPr>
        <w:t xml:space="preserve"> </w:t>
      </w:r>
      <w:r w:rsidRPr="00CB753F">
        <w:rPr>
          <w:sz w:val="24"/>
        </w:rPr>
        <w:t>по</w:t>
      </w:r>
      <w:r w:rsidRPr="00CB753F">
        <w:rPr>
          <w:spacing w:val="1"/>
          <w:sz w:val="24"/>
        </w:rPr>
        <w:t xml:space="preserve"> </w:t>
      </w:r>
      <w:r w:rsidRPr="00CB753F">
        <w:rPr>
          <w:sz w:val="24"/>
        </w:rPr>
        <w:t>эвакуации</w:t>
      </w:r>
      <w:r w:rsidRPr="00CB753F">
        <w:rPr>
          <w:spacing w:val="1"/>
          <w:sz w:val="24"/>
        </w:rPr>
        <w:t xml:space="preserve"> </w:t>
      </w:r>
      <w:r w:rsidRPr="00CB753F">
        <w:rPr>
          <w:sz w:val="24"/>
        </w:rPr>
        <w:t>сотрудников</w:t>
      </w:r>
      <w:r w:rsidRPr="00CB753F">
        <w:rPr>
          <w:spacing w:val="1"/>
          <w:sz w:val="24"/>
        </w:rPr>
        <w:t xml:space="preserve"> </w:t>
      </w:r>
      <w:r w:rsidRPr="00CB753F">
        <w:rPr>
          <w:sz w:val="24"/>
        </w:rPr>
        <w:t>в</w:t>
      </w:r>
      <w:r w:rsidRPr="00CB753F">
        <w:rPr>
          <w:spacing w:val="1"/>
          <w:sz w:val="24"/>
        </w:rPr>
        <w:t xml:space="preserve"> </w:t>
      </w:r>
      <w:r w:rsidRPr="00CB753F">
        <w:rPr>
          <w:sz w:val="24"/>
        </w:rPr>
        <w:t>случае</w:t>
      </w:r>
      <w:r w:rsidRPr="00CB753F">
        <w:rPr>
          <w:spacing w:val="1"/>
          <w:sz w:val="24"/>
        </w:rPr>
        <w:t xml:space="preserve"> </w:t>
      </w:r>
      <w:r w:rsidRPr="00CB753F">
        <w:rPr>
          <w:sz w:val="24"/>
        </w:rPr>
        <w:t>возникновения</w:t>
      </w:r>
      <w:r w:rsidRPr="00CB753F">
        <w:rPr>
          <w:spacing w:val="1"/>
          <w:sz w:val="24"/>
        </w:rPr>
        <w:t xml:space="preserve"> </w:t>
      </w:r>
      <w:r w:rsidRPr="00CB753F">
        <w:rPr>
          <w:sz w:val="24"/>
        </w:rPr>
        <w:t>пожара;</w:t>
      </w:r>
    </w:p>
    <w:p w:rsidR="00B950FE" w:rsidRPr="00CB753F" w:rsidRDefault="00B950FE" w:rsidP="00B950FE">
      <w:pPr>
        <w:pStyle w:val="a3"/>
        <w:ind w:left="308" w:right="484" w:firstLine="868"/>
      </w:pPr>
      <w:r w:rsidRPr="00B950FE">
        <w:t>В 2024 г. в соответствии</w:t>
      </w:r>
      <w:r w:rsidRPr="00CB753F">
        <w:t xml:space="preserve"> с Постановлением Правительства РФ от 16.09.2020 № 1479 «Об</w:t>
      </w:r>
      <w:r w:rsidRPr="00CB753F">
        <w:rPr>
          <w:spacing w:val="1"/>
        </w:rPr>
        <w:t xml:space="preserve"> </w:t>
      </w:r>
      <w:r w:rsidRPr="00CB753F">
        <w:t>утверждении</w:t>
      </w:r>
      <w:r w:rsidRPr="00CB753F">
        <w:rPr>
          <w:spacing w:val="1"/>
        </w:rPr>
        <w:t xml:space="preserve"> </w:t>
      </w:r>
      <w:r w:rsidRPr="00CB753F">
        <w:t>правил</w:t>
      </w:r>
      <w:r w:rsidRPr="00CB753F">
        <w:rPr>
          <w:spacing w:val="1"/>
        </w:rPr>
        <w:t xml:space="preserve"> </w:t>
      </w:r>
      <w:r w:rsidRPr="00CB753F">
        <w:t>Противопожарного</w:t>
      </w:r>
      <w:r w:rsidRPr="00CB753F">
        <w:rPr>
          <w:spacing w:val="1"/>
        </w:rPr>
        <w:t xml:space="preserve"> </w:t>
      </w:r>
      <w:r w:rsidRPr="00CB753F">
        <w:t>режима</w:t>
      </w:r>
      <w:r w:rsidRPr="00CB753F">
        <w:rPr>
          <w:spacing w:val="1"/>
        </w:rPr>
        <w:t xml:space="preserve"> </w:t>
      </w:r>
      <w:r w:rsidRPr="00CB753F">
        <w:t>в</w:t>
      </w:r>
      <w:r w:rsidRPr="00CB753F">
        <w:rPr>
          <w:spacing w:val="1"/>
        </w:rPr>
        <w:t xml:space="preserve"> </w:t>
      </w:r>
      <w:r w:rsidRPr="00CB753F">
        <w:t>Российской</w:t>
      </w:r>
      <w:r w:rsidRPr="00CB753F">
        <w:rPr>
          <w:spacing w:val="1"/>
        </w:rPr>
        <w:t xml:space="preserve"> </w:t>
      </w:r>
      <w:r w:rsidRPr="00CB753F">
        <w:t>Федерации»</w:t>
      </w:r>
      <w:r w:rsidRPr="00CB753F">
        <w:rPr>
          <w:spacing w:val="1"/>
        </w:rPr>
        <w:t xml:space="preserve"> </w:t>
      </w:r>
      <w:r w:rsidRPr="00CB753F">
        <w:t>выполнены</w:t>
      </w:r>
      <w:r w:rsidRPr="00CB753F">
        <w:rPr>
          <w:spacing w:val="1"/>
        </w:rPr>
        <w:t xml:space="preserve"> </w:t>
      </w:r>
      <w:r w:rsidRPr="00CB753F">
        <w:t>следующие</w:t>
      </w:r>
      <w:r w:rsidRPr="00CB753F">
        <w:rPr>
          <w:spacing w:val="-1"/>
        </w:rPr>
        <w:t xml:space="preserve"> </w:t>
      </w:r>
      <w:r w:rsidRPr="00CB753F">
        <w:t>мероприятия:</w:t>
      </w:r>
    </w:p>
    <w:p w:rsidR="00B950FE" w:rsidRPr="00A67FB8" w:rsidRDefault="00B950FE" w:rsidP="00B950FE">
      <w:pPr>
        <w:pStyle w:val="a5"/>
        <w:numPr>
          <w:ilvl w:val="0"/>
          <w:numId w:val="2"/>
        </w:numPr>
        <w:tabs>
          <w:tab w:val="left" w:pos="956"/>
        </w:tabs>
        <w:spacing w:before="71"/>
        <w:ind w:right="484" w:firstLine="910"/>
        <w:rPr>
          <w:sz w:val="24"/>
        </w:rPr>
      </w:pPr>
      <w:r w:rsidRPr="00A67FB8">
        <w:rPr>
          <w:sz w:val="24"/>
        </w:rPr>
        <w:t>проверка состояния изоляции электросети, и заземления оборудования по результатам</w:t>
      </w:r>
      <w:r w:rsidRPr="00A67FB8">
        <w:rPr>
          <w:spacing w:val="1"/>
          <w:sz w:val="24"/>
        </w:rPr>
        <w:t xml:space="preserve"> </w:t>
      </w:r>
      <w:r w:rsidRPr="00A67FB8">
        <w:rPr>
          <w:sz w:val="24"/>
        </w:rPr>
        <w:t>которой,</w:t>
      </w:r>
      <w:r w:rsidRPr="00A67FB8">
        <w:rPr>
          <w:spacing w:val="-1"/>
          <w:sz w:val="24"/>
        </w:rPr>
        <w:t xml:space="preserve"> </w:t>
      </w:r>
      <w:r w:rsidRPr="00A67FB8">
        <w:rPr>
          <w:sz w:val="24"/>
        </w:rPr>
        <w:t>выданы положительные заключения, проверка</w:t>
      </w:r>
      <w:r w:rsidRPr="00A67FB8">
        <w:rPr>
          <w:spacing w:val="1"/>
          <w:sz w:val="24"/>
        </w:rPr>
        <w:t xml:space="preserve"> </w:t>
      </w:r>
      <w:r w:rsidRPr="00A67FB8">
        <w:rPr>
          <w:sz w:val="24"/>
        </w:rPr>
        <w:t>работоспособности</w:t>
      </w:r>
      <w:r w:rsidRPr="00A67FB8">
        <w:rPr>
          <w:spacing w:val="1"/>
          <w:sz w:val="24"/>
        </w:rPr>
        <w:t xml:space="preserve"> </w:t>
      </w:r>
      <w:r w:rsidRPr="00A67FB8">
        <w:rPr>
          <w:sz w:val="24"/>
        </w:rPr>
        <w:t>противопожарных</w:t>
      </w:r>
      <w:r w:rsidRPr="00A67FB8">
        <w:rPr>
          <w:spacing w:val="1"/>
          <w:sz w:val="24"/>
        </w:rPr>
        <w:t xml:space="preserve"> </w:t>
      </w:r>
      <w:r w:rsidRPr="00A67FB8">
        <w:rPr>
          <w:sz w:val="24"/>
        </w:rPr>
        <w:t>дверей</w:t>
      </w:r>
      <w:r w:rsidRPr="00A67FB8">
        <w:rPr>
          <w:spacing w:val="1"/>
          <w:sz w:val="24"/>
        </w:rPr>
        <w:t xml:space="preserve"> </w:t>
      </w:r>
      <w:r w:rsidRPr="00A67FB8">
        <w:rPr>
          <w:sz w:val="24"/>
        </w:rPr>
        <w:t>(договор</w:t>
      </w:r>
      <w:r w:rsidRPr="00A67FB8">
        <w:rPr>
          <w:spacing w:val="1"/>
          <w:sz w:val="24"/>
        </w:rPr>
        <w:t xml:space="preserve"> </w:t>
      </w:r>
      <w:r w:rsidRPr="00A67FB8">
        <w:rPr>
          <w:sz w:val="24"/>
        </w:rPr>
        <w:t>№ 02-1008 от</w:t>
      </w:r>
      <w:r w:rsidRPr="00A67FB8">
        <w:rPr>
          <w:spacing w:val="1"/>
          <w:sz w:val="24"/>
        </w:rPr>
        <w:t xml:space="preserve"> </w:t>
      </w:r>
      <w:r w:rsidRPr="00A67FB8">
        <w:rPr>
          <w:sz w:val="24"/>
        </w:rPr>
        <w:t>26.12.23, акты);</w:t>
      </w:r>
      <w:r w:rsidRPr="00A67FB8">
        <w:t xml:space="preserve"> </w:t>
      </w:r>
    </w:p>
    <w:p w:rsidR="00B950FE" w:rsidRPr="00CB753F" w:rsidRDefault="00B950FE" w:rsidP="00B950FE">
      <w:pPr>
        <w:pStyle w:val="a5"/>
        <w:numPr>
          <w:ilvl w:val="0"/>
          <w:numId w:val="2"/>
        </w:numPr>
        <w:tabs>
          <w:tab w:val="left" w:pos="921"/>
        </w:tabs>
        <w:ind w:left="308" w:right="484" w:firstLine="868"/>
        <w:rPr>
          <w:sz w:val="24"/>
        </w:rPr>
      </w:pPr>
      <w:r w:rsidRPr="00CB753F">
        <w:rPr>
          <w:sz w:val="24"/>
        </w:rPr>
        <w:t>проверка</w:t>
      </w:r>
      <w:r w:rsidRPr="00CB753F">
        <w:rPr>
          <w:spacing w:val="-2"/>
          <w:sz w:val="24"/>
        </w:rPr>
        <w:t xml:space="preserve"> </w:t>
      </w:r>
      <w:r w:rsidRPr="00CB753F">
        <w:rPr>
          <w:sz w:val="24"/>
        </w:rPr>
        <w:t>наличия</w:t>
      </w:r>
      <w:r w:rsidRPr="00CB753F">
        <w:rPr>
          <w:spacing w:val="-1"/>
          <w:sz w:val="24"/>
        </w:rPr>
        <w:t xml:space="preserve"> </w:t>
      </w:r>
      <w:r w:rsidRPr="00CB753F">
        <w:rPr>
          <w:sz w:val="24"/>
        </w:rPr>
        <w:t>и</w:t>
      </w:r>
      <w:r w:rsidRPr="00CB753F">
        <w:rPr>
          <w:spacing w:val="-2"/>
          <w:sz w:val="24"/>
        </w:rPr>
        <w:t xml:space="preserve"> </w:t>
      </w:r>
      <w:r w:rsidRPr="00CB753F">
        <w:rPr>
          <w:sz w:val="24"/>
        </w:rPr>
        <w:t>состояния</w:t>
      </w:r>
      <w:r w:rsidRPr="00CB753F">
        <w:rPr>
          <w:spacing w:val="-1"/>
          <w:sz w:val="24"/>
        </w:rPr>
        <w:t xml:space="preserve"> </w:t>
      </w:r>
      <w:r w:rsidRPr="00CB753F">
        <w:rPr>
          <w:sz w:val="24"/>
        </w:rPr>
        <w:t>порошковых</w:t>
      </w:r>
      <w:r w:rsidRPr="00CB753F">
        <w:rPr>
          <w:spacing w:val="-2"/>
          <w:sz w:val="24"/>
        </w:rPr>
        <w:t xml:space="preserve"> </w:t>
      </w:r>
      <w:r w:rsidRPr="00CB753F">
        <w:rPr>
          <w:sz w:val="24"/>
        </w:rPr>
        <w:t>огнетушителей</w:t>
      </w:r>
      <w:r w:rsidRPr="00CB753F">
        <w:rPr>
          <w:spacing w:val="-1"/>
          <w:sz w:val="24"/>
        </w:rPr>
        <w:t xml:space="preserve"> </w:t>
      </w:r>
      <w:r w:rsidRPr="00CB753F">
        <w:rPr>
          <w:sz w:val="24"/>
        </w:rPr>
        <w:t>(журнал);</w:t>
      </w:r>
    </w:p>
    <w:p w:rsidR="00B950FE" w:rsidRPr="00CB753F" w:rsidRDefault="00B950FE" w:rsidP="00B950FE">
      <w:pPr>
        <w:pStyle w:val="a5"/>
        <w:numPr>
          <w:ilvl w:val="0"/>
          <w:numId w:val="2"/>
        </w:numPr>
        <w:tabs>
          <w:tab w:val="left" w:pos="983"/>
        </w:tabs>
        <w:ind w:left="308" w:right="484" w:firstLine="868"/>
        <w:rPr>
          <w:sz w:val="24"/>
        </w:rPr>
      </w:pPr>
      <w:r w:rsidRPr="00CB753F">
        <w:rPr>
          <w:sz w:val="24"/>
        </w:rPr>
        <w:t>ежемесячное проведение</w:t>
      </w:r>
      <w:r w:rsidRPr="00CB753F">
        <w:rPr>
          <w:spacing w:val="1"/>
          <w:sz w:val="24"/>
        </w:rPr>
        <w:t xml:space="preserve"> </w:t>
      </w:r>
      <w:r w:rsidRPr="00CB753F">
        <w:rPr>
          <w:sz w:val="24"/>
        </w:rPr>
        <w:t>проверок</w:t>
      </w:r>
      <w:r w:rsidRPr="00CB753F">
        <w:rPr>
          <w:spacing w:val="1"/>
          <w:sz w:val="24"/>
        </w:rPr>
        <w:t xml:space="preserve"> </w:t>
      </w:r>
      <w:r w:rsidRPr="00CB753F">
        <w:rPr>
          <w:sz w:val="24"/>
        </w:rPr>
        <w:t>работоспособности</w:t>
      </w:r>
      <w:r w:rsidRPr="00CB753F">
        <w:rPr>
          <w:spacing w:val="1"/>
          <w:sz w:val="24"/>
        </w:rPr>
        <w:t xml:space="preserve"> </w:t>
      </w:r>
      <w:r w:rsidRPr="00CB753F">
        <w:rPr>
          <w:sz w:val="24"/>
        </w:rPr>
        <w:t>задвижек</w:t>
      </w:r>
      <w:r w:rsidRPr="00CB753F">
        <w:rPr>
          <w:spacing w:val="1"/>
          <w:sz w:val="24"/>
        </w:rPr>
        <w:t xml:space="preserve"> </w:t>
      </w:r>
      <w:r w:rsidRPr="00CB753F">
        <w:rPr>
          <w:sz w:val="24"/>
        </w:rPr>
        <w:t>с</w:t>
      </w:r>
      <w:r w:rsidRPr="00CB753F">
        <w:rPr>
          <w:spacing w:val="1"/>
          <w:sz w:val="24"/>
        </w:rPr>
        <w:t xml:space="preserve"> </w:t>
      </w:r>
      <w:r w:rsidRPr="00CB753F">
        <w:rPr>
          <w:sz w:val="24"/>
        </w:rPr>
        <w:t>электроприводом;</w:t>
      </w:r>
    </w:p>
    <w:p w:rsidR="00B950FE" w:rsidRPr="00CB753F" w:rsidRDefault="00B950FE" w:rsidP="00B950FE">
      <w:pPr>
        <w:pStyle w:val="a5"/>
        <w:numPr>
          <w:ilvl w:val="0"/>
          <w:numId w:val="2"/>
        </w:numPr>
        <w:tabs>
          <w:tab w:val="left" w:pos="1038"/>
        </w:tabs>
        <w:ind w:left="308" w:right="484" w:firstLine="868"/>
        <w:rPr>
          <w:sz w:val="24"/>
        </w:rPr>
      </w:pPr>
      <w:r w:rsidRPr="00CB753F">
        <w:rPr>
          <w:sz w:val="24"/>
        </w:rPr>
        <w:t>закупка</w:t>
      </w:r>
      <w:r w:rsidRPr="00CB753F">
        <w:rPr>
          <w:spacing w:val="1"/>
          <w:sz w:val="24"/>
        </w:rPr>
        <w:t xml:space="preserve"> </w:t>
      </w:r>
      <w:r w:rsidRPr="00CB753F">
        <w:rPr>
          <w:sz w:val="24"/>
        </w:rPr>
        <w:t>аккумуляторных</w:t>
      </w:r>
      <w:r w:rsidRPr="00CB753F">
        <w:rPr>
          <w:spacing w:val="1"/>
          <w:sz w:val="24"/>
        </w:rPr>
        <w:t xml:space="preserve"> </w:t>
      </w:r>
      <w:r w:rsidRPr="00CB753F">
        <w:rPr>
          <w:sz w:val="24"/>
        </w:rPr>
        <w:t>батарей</w:t>
      </w:r>
      <w:r w:rsidRPr="00CB753F">
        <w:rPr>
          <w:spacing w:val="1"/>
          <w:sz w:val="24"/>
        </w:rPr>
        <w:t xml:space="preserve"> </w:t>
      </w:r>
      <w:r w:rsidRPr="00CB753F">
        <w:rPr>
          <w:sz w:val="24"/>
        </w:rPr>
        <w:t>для</w:t>
      </w:r>
      <w:r w:rsidRPr="00CB753F">
        <w:rPr>
          <w:spacing w:val="1"/>
          <w:sz w:val="24"/>
        </w:rPr>
        <w:t xml:space="preserve"> </w:t>
      </w:r>
      <w:r w:rsidRPr="00CB753F">
        <w:rPr>
          <w:sz w:val="24"/>
        </w:rPr>
        <w:t>системы</w:t>
      </w:r>
      <w:r w:rsidRPr="00CB753F">
        <w:rPr>
          <w:spacing w:val="1"/>
          <w:sz w:val="24"/>
        </w:rPr>
        <w:t xml:space="preserve"> </w:t>
      </w:r>
      <w:r w:rsidRPr="00CB753F">
        <w:rPr>
          <w:sz w:val="24"/>
        </w:rPr>
        <w:t>пожарной</w:t>
      </w:r>
      <w:r w:rsidRPr="00CB753F">
        <w:rPr>
          <w:spacing w:val="1"/>
          <w:sz w:val="24"/>
        </w:rPr>
        <w:t xml:space="preserve"> </w:t>
      </w:r>
      <w:r w:rsidRPr="00CB753F">
        <w:rPr>
          <w:sz w:val="24"/>
        </w:rPr>
        <w:t>сигнализации,</w:t>
      </w:r>
      <w:r w:rsidRPr="00CB753F">
        <w:rPr>
          <w:spacing w:val="1"/>
          <w:sz w:val="24"/>
        </w:rPr>
        <w:t xml:space="preserve"> </w:t>
      </w:r>
      <w:r w:rsidRPr="00CB753F">
        <w:rPr>
          <w:sz w:val="24"/>
        </w:rPr>
        <w:t>системы</w:t>
      </w:r>
      <w:r w:rsidRPr="00CB753F">
        <w:rPr>
          <w:spacing w:val="1"/>
          <w:sz w:val="24"/>
        </w:rPr>
        <w:t xml:space="preserve"> </w:t>
      </w:r>
      <w:r w:rsidRPr="00CB753F">
        <w:rPr>
          <w:sz w:val="24"/>
        </w:rPr>
        <w:t>контроля</w:t>
      </w:r>
      <w:r w:rsidRPr="00CB753F">
        <w:rPr>
          <w:spacing w:val="-1"/>
          <w:sz w:val="24"/>
        </w:rPr>
        <w:t xml:space="preserve"> </w:t>
      </w:r>
      <w:r w:rsidRPr="00CB753F">
        <w:rPr>
          <w:sz w:val="24"/>
        </w:rPr>
        <w:t>доступа и системы</w:t>
      </w:r>
      <w:r w:rsidRPr="00CB753F">
        <w:rPr>
          <w:spacing w:val="-1"/>
          <w:sz w:val="24"/>
        </w:rPr>
        <w:t xml:space="preserve"> </w:t>
      </w:r>
      <w:r w:rsidRPr="00CB753F">
        <w:rPr>
          <w:sz w:val="24"/>
        </w:rPr>
        <w:t>оповещения;</w:t>
      </w:r>
    </w:p>
    <w:p w:rsidR="00B950FE" w:rsidRPr="00CB753F" w:rsidRDefault="00B950FE" w:rsidP="00B950FE">
      <w:pPr>
        <w:pStyle w:val="a5"/>
        <w:numPr>
          <w:ilvl w:val="0"/>
          <w:numId w:val="2"/>
        </w:numPr>
        <w:tabs>
          <w:tab w:val="left" w:pos="921"/>
        </w:tabs>
        <w:ind w:left="308" w:right="484" w:firstLine="868"/>
        <w:rPr>
          <w:sz w:val="24"/>
        </w:rPr>
      </w:pPr>
      <w:r w:rsidRPr="00CB753F">
        <w:rPr>
          <w:sz w:val="24"/>
        </w:rPr>
        <w:t>обследование</w:t>
      </w:r>
      <w:r w:rsidRPr="00CB753F">
        <w:rPr>
          <w:spacing w:val="-3"/>
          <w:sz w:val="24"/>
        </w:rPr>
        <w:t xml:space="preserve"> </w:t>
      </w:r>
      <w:r w:rsidRPr="00CB753F">
        <w:rPr>
          <w:sz w:val="24"/>
        </w:rPr>
        <w:t>и</w:t>
      </w:r>
      <w:r w:rsidRPr="00CB753F">
        <w:rPr>
          <w:spacing w:val="-3"/>
          <w:sz w:val="24"/>
        </w:rPr>
        <w:t xml:space="preserve"> </w:t>
      </w:r>
      <w:r w:rsidRPr="00CB753F">
        <w:rPr>
          <w:sz w:val="24"/>
        </w:rPr>
        <w:t>технический</w:t>
      </w:r>
      <w:r w:rsidRPr="00CB753F">
        <w:rPr>
          <w:spacing w:val="-3"/>
          <w:sz w:val="24"/>
        </w:rPr>
        <w:t xml:space="preserve"> </w:t>
      </w:r>
      <w:r w:rsidRPr="00CB753F">
        <w:rPr>
          <w:sz w:val="24"/>
        </w:rPr>
        <w:t>осмотр</w:t>
      </w:r>
      <w:r w:rsidRPr="00CB753F">
        <w:rPr>
          <w:spacing w:val="-4"/>
          <w:sz w:val="24"/>
        </w:rPr>
        <w:t xml:space="preserve"> </w:t>
      </w:r>
      <w:r w:rsidRPr="00CB753F">
        <w:rPr>
          <w:sz w:val="24"/>
        </w:rPr>
        <w:t>всех</w:t>
      </w:r>
      <w:r w:rsidRPr="00CB753F">
        <w:rPr>
          <w:spacing w:val="-3"/>
          <w:sz w:val="24"/>
        </w:rPr>
        <w:t xml:space="preserve"> </w:t>
      </w:r>
      <w:r w:rsidRPr="00CB753F">
        <w:rPr>
          <w:sz w:val="24"/>
        </w:rPr>
        <w:t>транспортных</w:t>
      </w:r>
      <w:r w:rsidRPr="00CB753F">
        <w:rPr>
          <w:spacing w:val="-3"/>
          <w:sz w:val="24"/>
        </w:rPr>
        <w:t xml:space="preserve"> </w:t>
      </w:r>
      <w:r w:rsidRPr="00CB753F">
        <w:rPr>
          <w:sz w:val="24"/>
        </w:rPr>
        <w:t>средств,</w:t>
      </w:r>
      <w:r w:rsidRPr="00CB753F">
        <w:rPr>
          <w:spacing w:val="-3"/>
          <w:sz w:val="24"/>
        </w:rPr>
        <w:t xml:space="preserve"> </w:t>
      </w:r>
      <w:r w:rsidRPr="00CB753F">
        <w:rPr>
          <w:sz w:val="24"/>
        </w:rPr>
        <w:t>принадлежащих</w:t>
      </w:r>
      <w:r w:rsidRPr="00CB753F">
        <w:rPr>
          <w:spacing w:val="-3"/>
          <w:sz w:val="24"/>
        </w:rPr>
        <w:t xml:space="preserve"> </w:t>
      </w:r>
      <w:r w:rsidRPr="00CB753F">
        <w:rPr>
          <w:sz w:val="24"/>
        </w:rPr>
        <w:t>ИРО.</w:t>
      </w:r>
    </w:p>
    <w:p w:rsidR="00B950FE" w:rsidRPr="00CB753F" w:rsidRDefault="00B950FE" w:rsidP="00B950FE">
      <w:pPr>
        <w:pStyle w:val="a3"/>
        <w:ind w:left="308" w:right="484" w:firstLine="868"/>
      </w:pPr>
      <w:r w:rsidRPr="00B950FE">
        <w:t>Проведен 261 инструктаж</w:t>
      </w:r>
      <w:r w:rsidRPr="00CB753F">
        <w:t xml:space="preserve"> по пожарной безопасности с регистрацией в специальном</w:t>
      </w:r>
      <w:r w:rsidRPr="00CB753F">
        <w:rPr>
          <w:spacing w:val="1"/>
        </w:rPr>
        <w:t xml:space="preserve"> </w:t>
      </w:r>
      <w:r w:rsidRPr="00CB753F">
        <w:t>журнале.</w:t>
      </w:r>
    </w:p>
    <w:p w:rsidR="00B950FE" w:rsidRPr="00CB753F" w:rsidRDefault="00B950FE" w:rsidP="00B950FE">
      <w:pPr>
        <w:pStyle w:val="a3"/>
        <w:ind w:left="308" w:right="484" w:firstLine="868"/>
      </w:pPr>
      <w:r w:rsidRPr="00CB753F">
        <w:t>Организована и проведена очистка территории от снега, для беспрепятственного доступа</w:t>
      </w:r>
      <w:r w:rsidRPr="00CB753F">
        <w:rPr>
          <w:spacing w:val="1"/>
        </w:rPr>
        <w:t xml:space="preserve"> </w:t>
      </w:r>
      <w:r w:rsidRPr="00CB753F">
        <w:t>на</w:t>
      </w:r>
      <w:r w:rsidRPr="00CB753F">
        <w:rPr>
          <w:spacing w:val="-1"/>
        </w:rPr>
        <w:t xml:space="preserve"> </w:t>
      </w:r>
      <w:r w:rsidRPr="00CB753F">
        <w:t>территорию и</w:t>
      </w:r>
      <w:r w:rsidRPr="00CB753F">
        <w:rPr>
          <w:spacing w:val="-1"/>
        </w:rPr>
        <w:t xml:space="preserve"> </w:t>
      </w:r>
      <w:r w:rsidRPr="00CB753F">
        <w:t>пожарным гидрантам (договор</w:t>
      </w:r>
      <w:r w:rsidRPr="00CB753F">
        <w:rPr>
          <w:spacing w:val="-1"/>
        </w:rPr>
        <w:t xml:space="preserve"> </w:t>
      </w:r>
      <w:r w:rsidRPr="00CB753F">
        <w:t>№ 01-02/44А от 01.01.2023).</w:t>
      </w:r>
    </w:p>
    <w:p w:rsidR="00B950FE" w:rsidRPr="00CB753F" w:rsidRDefault="00B950FE" w:rsidP="00B950FE">
      <w:pPr>
        <w:pStyle w:val="a3"/>
        <w:ind w:left="308" w:right="484" w:firstLine="868"/>
      </w:pPr>
      <w:proofErr w:type="gramStart"/>
      <w:r w:rsidRPr="00CB753F">
        <w:t>Не допущение</w:t>
      </w:r>
      <w:proofErr w:type="gramEnd"/>
      <w:r w:rsidRPr="00CB753F">
        <w:t xml:space="preserve"> складирования горюче-смазочных материалов на объектах </w:t>
      </w:r>
      <w:r>
        <w:t>института</w:t>
      </w:r>
      <w:r w:rsidRPr="00CB753F">
        <w:t>,</w:t>
      </w:r>
      <w:r w:rsidRPr="00CB753F">
        <w:rPr>
          <w:spacing w:val="1"/>
        </w:rPr>
        <w:t xml:space="preserve"> </w:t>
      </w:r>
      <w:r w:rsidRPr="00CB753F">
        <w:t>загромождения запасных выходов, складирования под лестничными маршами</w:t>
      </w:r>
      <w:r w:rsidRPr="00CB753F">
        <w:rPr>
          <w:spacing w:val="-1"/>
        </w:rPr>
        <w:t xml:space="preserve"> </w:t>
      </w:r>
      <w:r w:rsidRPr="00CB753F">
        <w:t>проводилось регулярно.</w:t>
      </w:r>
    </w:p>
    <w:p w:rsidR="00B950FE" w:rsidRPr="00CB753F" w:rsidRDefault="00B950FE" w:rsidP="00B950FE">
      <w:pPr>
        <w:pStyle w:val="a3"/>
        <w:ind w:left="308" w:right="484" w:firstLine="868"/>
      </w:pPr>
      <w:r w:rsidRPr="00CB753F">
        <w:t>Согласно</w:t>
      </w:r>
      <w:r w:rsidRPr="00CB753F">
        <w:rPr>
          <w:spacing w:val="1"/>
        </w:rPr>
        <w:t xml:space="preserve"> </w:t>
      </w:r>
      <w:r w:rsidRPr="00CB753F">
        <w:t>приказу</w:t>
      </w:r>
      <w:r w:rsidRPr="00CB753F">
        <w:rPr>
          <w:spacing w:val="1"/>
        </w:rPr>
        <w:t xml:space="preserve"> </w:t>
      </w:r>
      <w:r w:rsidRPr="00CB753F">
        <w:t>№</w:t>
      </w:r>
      <w:r w:rsidRPr="00CB753F">
        <w:rPr>
          <w:spacing w:val="1"/>
        </w:rPr>
        <w:t xml:space="preserve"> 145/01-04 </w:t>
      </w:r>
      <w:r w:rsidRPr="00CB753F">
        <w:t>от</w:t>
      </w:r>
      <w:r w:rsidRPr="00CB753F">
        <w:rPr>
          <w:spacing w:val="1"/>
        </w:rPr>
        <w:t xml:space="preserve"> 11</w:t>
      </w:r>
      <w:r w:rsidRPr="00CB753F">
        <w:t>.07.2023</w:t>
      </w:r>
      <w:r w:rsidRPr="00CB753F">
        <w:rPr>
          <w:spacing w:val="1"/>
        </w:rPr>
        <w:t xml:space="preserve"> </w:t>
      </w:r>
      <w:r w:rsidRPr="00CB753F">
        <w:t>года</w:t>
      </w:r>
      <w:r w:rsidRPr="00CB753F">
        <w:rPr>
          <w:spacing w:val="1"/>
        </w:rPr>
        <w:t xml:space="preserve"> </w:t>
      </w:r>
      <w:r w:rsidRPr="00CB753F">
        <w:t>«О</w:t>
      </w:r>
      <w:r w:rsidRPr="00CB753F">
        <w:rPr>
          <w:spacing w:val="1"/>
        </w:rPr>
        <w:t xml:space="preserve"> </w:t>
      </w:r>
      <w:r w:rsidRPr="00CB753F">
        <w:t>предоставлении отчета о готовности образовательных организаций</w:t>
      </w:r>
      <w:r w:rsidRPr="00CB753F">
        <w:rPr>
          <w:spacing w:val="1"/>
        </w:rPr>
        <w:t xml:space="preserve"> </w:t>
      </w:r>
      <w:r w:rsidRPr="00CB753F">
        <w:t>к</w:t>
      </w:r>
      <w:r w:rsidRPr="00CB753F">
        <w:rPr>
          <w:spacing w:val="1"/>
        </w:rPr>
        <w:t xml:space="preserve"> </w:t>
      </w:r>
      <w:r w:rsidRPr="00CB753F">
        <w:t>новому</w:t>
      </w:r>
      <w:r w:rsidRPr="00CB753F">
        <w:rPr>
          <w:spacing w:val="1"/>
        </w:rPr>
        <w:t xml:space="preserve"> </w:t>
      </w:r>
      <w:r w:rsidRPr="00CB753F">
        <w:t>2023-2024</w:t>
      </w:r>
      <w:r w:rsidRPr="00CB753F">
        <w:rPr>
          <w:spacing w:val="1"/>
        </w:rPr>
        <w:t xml:space="preserve"> </w:t>
      </w:r>
      <w:r w:rsidRPr="00CB753F">
        <w:t>учебному</w:t>
      </w:r>
      <w:r w:rsidRPr="00CB753F">
        <w:rPr>
          <w:spacing w:val="1"/>
        </w:rPr>
        <w:t xml:space="preserve"> </w:t>
      </w:r>
      <w:r w:rsidRPr="00CB753F">
        <w:t>году»,</w:t>
      </w:r>
      <w:r w:rsidRPr="00CB753F">
        <w:rPr>
          <w:spacing w:val="1"/>
        </w:rPr>
        <w:t xml:space="preserve"> </w:t>
      </w:r>
      <w:r w:rsidRPr="00CB753F">
        <w:t>проведена</w:t>
      </w:r>
      <w:r w:rsidRPr="00CB753F">
        <w:rPr>
          <w:spacing w:val="1"/>
        </w:rPr>
        <w:t xml:space="preserve"> </w:t>
      </w:r>
      <w:r w:rsidRPr="00CB753F">
        <w:t>комплексная</w:t>
      </w:r>
      <w:r w:rsidRPr="00CB753F">
        <w:rPr>
          <w:spacing w:val="1"/>
        </w:rPr>
        <w:t xml:space="preserve"> </w:t>
      </w:r>
      <w:r w:rsidRPr="00CB753F">
        <w:t>проверка</w:t>
      </w:r>
      <w:r w:rsidRPr="00CB753F">
        <w:rPr>
          <w:spacing w:val="1"/>
        </w:rPr>
        <w:t xml:space="preserve"> </w:t>
      </w:r>
      <w:r w:rsidRPr="00CB753F">
        <w:t>объектов</w:t>
      </w:r>
      <w:r w:rsidRPr="00CB753F">
        <w:rPr>
          <w:spacing w:val="1"/>
        </w:rPr>
        <w:t xml:space="preserve"> </w:t>
      </w:r>
      <w:r>
        <w:t>института</w:t>
      </w:r>
      <w:r w:rsidRPr="00CB753F">
        <w:rPr>
          <w:spacing w:val="1"/>
        </w:rPr>
        <w:t xml:space="preserve"> </w:t>
      </w:r>
      <w:r w:rsidRPr="00CB753F">
        <w:t>на</w:t>
      </w:r>
      <w:r w:rsidRPr="00CB753F">
        <w:rPr>
          <w:spacing w:val="61"/>
        </w:rPr>
        <w:t xml:space="preserve"> </w:t>
      </w:r>
      <w:r w:rsidRPr="00CB753F">
        <w:t>предмет</w:t>
      </w:r>
      <w:r w:rsidRPr="00CB753F">
        <w:rPr>
          <w:spacing w:val="1"/>
        </w:rPr>
        <w:t xml:space="preserve"> </w:t>
      </w:r>
      <w:r w:rsidRPr="00CB753F">
        <w:t>готовности</w:t>
      </w:r>
      <w:r w:rsidRPr="00CB753F">
        <w:rPr>
          <w:spacing w:val="1"/>
        </w:rPr>
        <w:t xml:space="preserve"> </w:t>
      </w:r>
      <w:r w:rsidRPr="00CB753F">
        <w:t>к</w:t>
      </w:r>
      <w:r w:rsidRPr="00CB753F">
        <w:rPr>
          <w:spacing w:val="1"/>
        </w:rPr>
        <w:t xml:space="preserve"> </w:t>
      </w:r>
      <w:r w:rsidRPr="00CB753F">
        <w:t>новому</w:t>
      </w:r>
      <w:r w:rsidRPr="00CB753F">
        <w:rPr>
          <w:spacing w:val="1"/>
        </w:rPr>
        <w:t xml:space="preserve"> </w:t>
      </w:r>
      <w:r w:rsidRPr="00CB753F">
        <w:t>учебному</w:t>
      </w:r>
      <w:r w:rsidRPr="00CB753F">
        <w:rPr>
          <w:spacing w:val="1"/>
        </w:rPr>
        <w:t xml:space="preserve"> </w:t>
      </w:r>
      <w:r w:rsidRPr="00CB753F">
        <w:t>году.</w:t>
      </w:r>
      <w:r w:rsidRPr="00CB753F">
        <w:rPr>
          <w:spacing w:val="1"/>
        </w:rPr>
        <w:t xml:space="preserve"> </w:t>
      </w:r>
      <w:r w:rsidRPr="00CB753F">
        <w:t>По</w:t>
      </w:r>
      <w:r w:rsidRPr="00CB753F">
        <w:rPr>
          <w:spacing w:val="1"/>
        </w:rPr>
        <w:t xml:space="preserve"> </w:t>
      </w:r>
      <w:r w:rsidRPr="00CB753F">
        <w:t>результатам</w:t>
      </w:r>
      <w:r w:rsidRPr="00CB753F">
        <w:rPr>
          <w:spacing w:val="1"/>
        </w:rPr>
        <w:t xml:space="preserve"> </w:t>
      </w:r>
      <w:r w:rsidRPr="00CB753F">
        <w:t>проверки</w:t>
      </w:r>
      <w:r w:rsidRPr="00CB753F">
        <w:rPr>
          <w:spacing w:val="1"/>
        </w:rPr>
        <w:t xml:space="preserve"> </w:t>
      </w:r>
      <w:r w:rsidRPr="00CB753F">
        <w:t>выдано</w:t>
      </w:r>
      <w:r w:rsidRPr="00CB753F">
        <w:rPr>
          <w:spacing w:val="1"/>
        </w:rPr>
        <w:t xml:space="preserve"> </w:t>
      </w:r>
      <w:r w:rsidRPr="00CB753F">
        <w:t>положительное</w:t>
      </w:r>
      <w:r w:rsidRPr="00CB753F">
        <w:rPr>
          <w:spacing w:val="1"/>
        </w:rPr>
        <w:t xml:space="preserve"> </w:t>
      </w:r>
      <w:r w:rsidRPr="00CB753F">
        <w:t>заключение</w:t>
      </w:r>
      <w:r w:rsidRPr="00CB753F">
        <w:rPr>
          <w:spacing w:val="-1"/>
        </w:rPr>
        <w:t xml:space="preserve"> </w:t>
      </w:r>
      <w:r w:rsidRPr="00CB753F">
        <w:t>(акт готовности учреждения).</w:t>
      </w:r>
    </w:p>
    <w:p w:rsidR="00B950FE" w:rsidRPr="00B950FE" w:rsidRDefault="00B950FE" w:rsidP="00B950FE">
      <w:pPr>
        <w:pStyle w:val="a3"/>
        <w:ind w:left="308" w:right="484" w:firstLine="868"/>
      </w:pPr>
      <w:r w:rsidRPr="00B950FE">
        <w:t>На</w:t>
      </w:r>
      <w:r w:rsidRPr="00B950FE">
        <w:rPr>
          <w:spacing w:val="-1"/>
        </w:rPr>
        <w:t xml:space="preserve"> </w:t>
      </w:r>
      <w:r w:rsidRPr="00B950FE">
        <w:t>пожарную</w:t>
      </w:r>
      <w:r w:rsidRPr="00B950FE">
        <w:rPr>
          <w:spacing w:val="-1"/>
        </w:rPr>
        <w:t xml:space="preserve"> </w:t>
      </w:r>
      <w:r w:rsidRPr="00B950FE">
        <w:t>безопасность</w:t>
      </w:r>
      <w:r w:rsidRPr="00B950FE">
        <w:rPr>
          <w:spacing w:val="-1"/>
        </w:rPr>
        <w:t xml:space="preserve"> </w:t>
      </w:r>
      <w:r w:rsidRPr="00B950FE">
        <w:t>за</w:t>
      </w:r>
      <w:r w:rsidRPr="00B950FE">
        <w:rPr>
          <w:spacing w:val="-1"/>
        </w:rPr>
        <w:t xml:space="preserve"> </w:t>
      </w:r>
      <w:r w:rsidRPr="00B950FE">
        <w:t>2024</w:t>
      </w:r>
      <w:r w:rsidRPr="00B950FE">
        <w:rPr>
          <w:spacing w:val="-1"/>
        </w:rPr>
        <w:t xml:space="preserve"> </w:t>
      </w:r>
      <w:r w:rsidRPr="00B950FE">
        <w:t>года</w:t>
      </w:r>
      <w:r w:rsidRPr="00B950FE">
        <w:rPr>
          <w:spacing w:val="-1"/>
        </w:rPr>
        <w:t xml:space="preserve"> </w:t>
      </w:r>
      <w:r w:rsidRPr="00B950FE">
        <w:t>затрачено</w:t>
      </w:r>
      <w:r w:rsidRPr="00B950FE">
        <w:rPr>
          <w:spacing w:val="-2"/>
        </w:rPr>
        <w:t xml:space="preserve"> </w:t>
      </w:r>
      <w:r w:rsidRPr="00B950FE">
        <w:t>72,0 тыс.</w:t>
      </w:r>
      <w:r w:rsidRPr="00B950FE">
        <w:rPr>
          <w:spacing w:val="-1"/>
        </w:rPr>
        <w:t xml:space="preserve"> </w:t>
      </w:r>
      <w:r w:rsidRPr="00B950FE">
        <w:t>руб.</w:t>
      </w:r>
    </w:p>
    <w:p w:rsidR="00B950FE" w:rsidRPr="00B950FE" w:rsidRDefault="00B950FE" w:rsidP="00B950FE">
      <w:pPr>
        <w:ind w:left="308" w:right="484" w:firstLine="868"/>
        <w:jc w:val="both"/>
        <w:rPr>
          <w:i/>
          <w:sz w:val="24"/>
        </w:rPr>
      </w:pPr>
      <w:r w:rsidRPr="00B950FE">
        <w:rPr>
          <w:i/>
          <w:sz w:val="24"/>
          <w:u w:val="single"/>
        </w:rPr>
        <w:t>Гражданская</w:t>
      </w:r>
      <w:r w:rsidRPr="00B950FE">
        <w:rPr>
          <w:i/>
          <w:spacing w:val="-3"/>
          <w:sz w:val="24"/>
          <w:u w:val="single"/>
        </w:rPr>
        <w:t xml:space="preserve"> </w:t>
      </w:r>
      <w:r w:rsidRPr="00B950FE">
        <w:rPr>
          <w:i/>
          <w:sz w:val="24"/>
          <w:u w:val="single"/>
        </w:rPr>
        <w:t>оборона</w:t>
      </w:r>
      <w:r w:rsidRPr="00B950FE">
        <w:rPr>
          <w:i/>
          <w:spacing w:val="-2"/>
          <w:sz w:val="24"/>
          <w:u w:val="single"/>
        </w:rPr>
        <w:t xml:space="preserve"> </w:t>
      </w:r>
      <w:r w:rsidRPr="00B950FE">
        <w:rPr>
          <w:i/>
          <w:sz w:val="24"/>
          <w:u w:val="single"/>
        </w:rPr>
        <w:t>и</w:t>
      </w:r>
      <w:r w:rsidRPr="00B950FE">
        <w:rPr>
          <w:i/>
          <w:spacing w:val="-2"/>
          <w:sz w:val="24"/>
          <w:u w:val="single"/>
        </w:rPr>
        <w:t xml:space="preserve"> </w:t>
      </w:r>
      <w:r w:rsidRPr="00B950FE">
        <w:rPr>
          <w:i/>
          <w:sz w:val="24"/>
          <w:u w:val="single"/>
        </w:rPr>
        <w:t>чрезвычайные</w:t>
      </w:r>
      <w:r w:rsidRPr="00B950FE">
        <w:rPr>
          <w:i/>
          <w:spacing w:val="-2"/>
          <w:sz w:val="24"/>
          <w:u w:val="single"/>
        </w:rPr>
        <w:t xml:space="preserve"> </w:t>
      </w:r>
      <w:r w:rsidRPr="00B950FE">
        <w:rPr>
          <w:i/>
          <w:sz w:val="24"/>
          <w:u w:val="single"/>
        </w:rPr>
        <w:t>ситуации</w:t>
      </w:r>
    </w:p>
    <w:p w:rsidR="00B950FE" w:rsidRPr="00CB753F" w:rsidRDefault="00B950FE" w:rsidP="00B950FE">
      <w:pPr>
        <w:pStyle w:val="a3"/>
        <w:spacing w:before="71"/>
        <w:ind w:left="308" w:right="484" w:firstLine="868"/>
      </w:pPr>
      <w:r w:rsidRPr="00B950FE">
        <w:t>В 2024 году проведены 4 объектовые тренировки по оповещению и эвакуации и одно штабное учение. Всего в тренировках приняли участие</w:t>
      </w:r>
      <w:r w:rsidRPr="00B950FE">
        <w:rPr>
          <w:spacing w:val="1"/>
        </w:rPr>
        <w:t xml:space="preserve"> </w:t>
      </w:r>
      <w:r w:rsidRPr="00B950FE">
        <w:t>342</w:t>
      </w:r>
      <w:r w:rsidRPr="00B950FE">
        <w:rPr>
          <w:spacing w:val="-1"/>
        </w:rPr>
        <w:t xml:space="preserve"> </w:t>
      </w:r>
      <w:r w:rsidRPr="00B950FE">
        <w:t>человека сотрудников и обучающихся.</w:t>
      </w:r>
    </w:p>
    <w:p w:rsidR="00B950FE" w:rsidRPr="00CB753F" w:rsidRDefault="00B950FE" w:rsidP="00B950FE">
      <w:pPr>
        <w:pStyle w:val="a3"/>
        <w:ind w:left="308" w:right="484" w:firstLine="868"/>
      </w:pPr>
      <w:r w:rsidRPr="00CB753F">
        <w:t>За</w:t>
      </w:r>
      <w:r w:rsidRPr="00CB753F">
        <w:rPr>
          <w:spacing w:val="-1"/>
        </w:rPr>
        <w:t xml:space="preserve"> </w:t>
      </w:r>
      <w:r w:rsidRPr="00CB753F">
        <w:t>202</w:t>
      </w:r>
      <w:r>
        <w:t>4</w:t>
      </w:r>
      <w:r w:rsidRPr="00CB753F">
        <w:rPr>
          <w:spacing w:val="-1"/>
        </w:rPr>
        <w:t xml:space="preserve"> </w:t>
      </w:r>
      <w:r w:rsidRPr="00CB753F">
        <w:t>год</w:t>
      </w:r>
      <w:r w:rsidRPr="00CB753F">
        <w:rPr>
          <w:spacing w:val="-1"/>
        </w:rPr>
        <w:t xml:space="preserve"> </w:t>
      </w:r>
      <w:r w:rsidRPr="00CB753F">
        <w:t>чрезвычайных ситуаций</w:t>
      </w:r>
      <w:r w:rsidRPr="00CB753F">
        <w:rPr>
          <w:spacing w:val="-1"/>
        </w:rPr>
        <w:t xml:space="preserve"> </w:t>
      </w:r>
      <w:r w:rsidRPr="00CB753F">
        <w:t>в</w:t>
      </w:r>
      <w:r w:rsidRPr="00CB753F">
        <w:rPr>
          <w:spacing w:val="-1"/>
        </w:rPr>
        <w:t xml:space="preserve"> </w:t>
      </w:r>
      <w:r>
        <w:t>институте</w:t>
      </w:r>
      <w:r w:rsidRPr="00CB753F">
        <w:rPr>
          <w:spacing w:val="-1"/>
        </w:rPr>
        <w:t xml:space="preserve"> </w:t>
      </w:r>
      <w:r w:rsidRPr="00CB753F">
        <w:t>не зафиксировано.</w:t>
      </w:r>
    </w:p>
    <w:p w:rsidR="00B950FE" w:rsidRPr="00B950FE" w:rsidRDefault="00B950FE" w:rsidP="00B950FE">
      <w:pPr>
        <w:ind w:left="308" w:right="484" w:firstLine="868"/>
        <w:jc w:val="both"/>
        <w:rPr>
          <w:i/>
          <w:sz w:val="24"/>
        </w:rPr>
      </w:pPr>
      <w:r w:rsidRPr="00B950FE">
        <w:rPr>
          <w:i/>
          <w:sz w:val="24"/>
          <w:u w:val="single"/>
        </w:rPr>
        <w:t>Антитеррористическая</w:t>
      </w:r>
      <w:r w:rsidRPr="00B950FE">
        <w:rPr>
          <w:i/>
          <w:spacing w:val="-6"/>
          <w:sz w:val="24"/>
          <w:u w:val="single"/>
        </w:rPr>
        <w:t xml:space="preserve"> </w:t>
      </w:r>
      <w:r w:rsidRPr="00B950FE">
        <w:rPr>
          <w:i/>
          <w:sz w:val="24"/>
          <w:u w:val="single"/>
        </w:rPr>
        <w:t>безопасность</w:t>
      </w:r>
      <w:r w:rsidRPr="00B950FE">
        <w:rPr>
          <w:i/>
          <w:spacing w:val="-6"/>
          <w:sz w:val="24"/>
          <w:u w:val="single"/>
        </w:rPr>
        <w:t xml:space="preserve"> </w:t>
      </w:r>
      <w:r w:rsidRPr="00B950FE">
        <w:rPr>
          <w:i/>
          <w:sz w:val="24"/>
          <w:u w:val="single"/>
        </w:rPr>
        <w:t>и</w:t>
      </w:r>
      <w:r w:rsidRPr="00B950FE">
        <w:rPr>
          <w:i/>
          <w:spacing w:val="-5"/>
          <w:sz w:val="24"/>
          <w:u w:val="single"/>
        </w:rPr>
        <w:t xml:space="preserve"> </w:t>
      </w:r>
      <w:r w:rsidRPr="00B950FE">
        <w:rPr>
          <w:i/>
          <w:sz w:val="24"/>
          <w:u w:val="single"/>
        </w:rPr>
        <w:t>противодействие</w:t>
      </w:r>
      <w:r w:rsidRPr="00B950FE">
        <w:rPr>
          <w:i/>
          <w:spacing w:val="-5"/>
          <w:sz w:val="24"/>
          <w:u w:val="single"/>
        </w:rPr>
        <w:t xml:space="preserve"> </w:t>
      </w:r>
      <w:r w:rsidRPr="00B950FE">
        <w:rPr>
          <w:i/>
          <w:sz w:val="24"/>
          <w:u w:val="single"/>
        </w:rPr>
        <w:t>экстремизму</w:t>
      </w:r>
    </w:p>
    <w:p w:rsidR="00B950FE" w:rsidRPr="00B950FE" w:rsidRDefault="00B950FE" w:rsidP="00B950FE">
      <w:pPr>
        <w:pStyle w:val="a3"/>
        <w:ind w:left="308" w:right="484" w:firstLine="868"/>
      </w:pPr>
      <w:r w:rsidRPr="00B950FE">
        <w:t xml:space="preserve">Соблюдается пропускной и </w:t>
      </w:r>
      <w:proofErr w:type="spellStart"/>
      <w:r w:rsidRPr="00B950FE">
        <w:t>внутриобъектовый</w:t>
      </w:r>
      <w:proofErr w:type="spellEnd"/>
      <w:r w:rsidRPr="00B950FE">
        <w:t xml:space="preserve"> режим.</w:t>
      </w:r>
    </w:p>
    <w:p w:rsidR="00B950FE" w:rsidRPr="00B950FE" w:rsidRDefault="00B950FE" w:rsidP="00B950FE">
      <w:pPr>
        <w:pStyle w:val="a3"/>
        <w:ind w:left="308" w:right="484" w:firstLine="868"/>
      </w:pPr>
      <w:r w:rsidRPr="00B950FE">
        <w:t>Проведены ежеквартальные учебные</w:t>
      </w:r>
      <w:r w:rsidRPr="00B950FE">
        <w:rPr>
          <w:spacing w:val="1"/>
        </w:rPr>
        <w:t xml:space="preserve"> </w:t>
      </w:r>
      <w:r w:rsidRPr="00B950FE">
        <w:t>тренировки</w:t>
      </w:r>
      <w:r w:rsidRPr="00B950FE">
        <w:rPr>
          <w:spacing w:val="1"/>
        </w:rPr>
        <w:t xml:space="preserve"> </w:t>
      </w:r>
      <w:r w:rsidRPr="00B950FE">
        <w:t>по действиям</w:t>
      </w:r>
      <w:r w:rsidRPr="00B950FE">
        <w:rPr>
          <w:spacing w:val="1"/>
        </w:rPr>
        <w:t xml:space="preserve"> </w:t>
      </w:r>
      <w:r w:rsidRPr="00B950FE">
        <w:t>сотрудников, обучающихся и посетителей объекта при угрозе совершения террористического</w:t>
      </w:r>
      <w:r w:rsidRPr="00B950FE">
        <w:rPr>
          <w:spacing w:val="1"/>
        </w:rPr>
        <w:t xml:space="preserve"> </w:t>
      </w:r>
      <w:r w:rsidRPr="00B950FE">
        <w:t xml:space="preserve">акта. </w:t>
      </w:r>
    </w:p>
    <w:p w:rsidR="00B950FE" w:rsidRPr="00B950FE" w:rsidRDefault="00B950FE" w:rsidP="00B950FE">
      <w:pPr>
        <w:pStyle w:val="a3"/>
        <w:ind w:left="308" w:right="484" w:firstLine="868"/>
      </w:pPr>
      <w:r w:rsidRPr="00B950FE">
        <w:t>Услуги по охране объекта и имущества института, оказывает ООО ЧОП "СКАТ". Стоимость</w:t>
      </w:r>
      <w:r w:rsidRPr="00B950FE">
        <w:rPr>
          <w:spacing w:val="-1"/>
        </w:rPr>
        <w:t xml:space="preserve"> </w:t>
      </w:r>
      <w:r w:rsidRPr="00B950FE">
        <w:t>договора составила</w:t>
      </w:r>
      <w:r w:rsidRPr="00B950FE">
        <w:rPr>
          <w:spacing w:val="-1"/>
        </w:rPr>
        <w:t xml:space="preserve"> </w:t>
      </w:r>
      <w:r w:rsidRPr="00B950FE">
        <w:t>1185,8 тыс.</w:t>
      </w:r>
      <w:r w:rsidRPr="00B950FE">
        <w:rPr>
          <w:spacing w:val="-1"/>
        </w:rPr>
        <w:t xml:space="preserve"> </w:t>
      </w:r>
      <w:r w:rsidRPr="00B950FE">
        <w:t>руб.</w:t>
      </w:r>
    </w:p>
    <w:p w:rsidR="00B950FE" w:rsidRPr="00B950FE" w:rsidRDefault="00B950FE" w:rsidP="00B950FE">
      <w:pPr>
        <w:pStyle w:val="a3"/>
        <w:ind w:left="308" w:right="484" w:firstLine="868"/>
      </w:pPr>
      <w:r w:rsidRPr="00B950FE">
        <w:t>Постоянно</w:t>
      </w:r>
      <w:r w:rsidRPr="00B950FE">
        <w:rPr>
          <w:spacing w:val="1"/>
        </w:rPr>
        <w:t xml:space="preserve"> </w:t>
      </w:r>
      <w:r w:rsidRPr="00B950FE">
        <w:t>осуществлялся</w:t>
      </w:r>
      <w:r w:rsidRPr="00B950FE">
        <w:rPr>
          <w:spacing w:val="1"/>
        </w:rPr>
        <w:t xml:space="preserve"> </w:t>
      </w:r>
      <w:r w:rsidRPr="00B950FE">
        <w:t>контроль</w:t>
      </w:r>
      <w:r w:rsidRPr="00B950FE">
        <w:rPr>
          <w:spacing w:val="1"/>
        </w:rPr>
        <w:t xml:space="preserve"> </w:t>
      </w:r>
      <w:r w:rsidRPr="00B950FE">
        <w:t>технического</w:t>
      </w:r>
      <w:r w:rsidRPr="00B950FE">
        <w:rPr>
          <w:spacing w:val="1"/>
        </w:rPr>
        <w:t xml:space="preserve"> </w:t>
      </w:r>
      <w:r w:rsidRPr="00B950FE">
        <w:t>состояния</w:t>
      </w:r>
      <w:r w:rsidRPr="00B950FE">
        <w:rPr>
          <w:spacing w:val="1"/>
        </w:rPr>
        <w:t xml:space="preserve"> </w:t>
      </w:r>
      <w:r w:rsidRPr="00B950FE">
        <w:t>систем</w:t>
      </w:r>
      <w:r w:rsidRPr="00B950FE">
        <w:rPr>
          <w:spacing w:val="1"/>
        </w:rPr>
        <w:t xml:space="preserve"> </w:t>
      </w:r>
      <w:r w:rsidRPr="00B950FE">
        <w:t>объектового</w:t>
      </w:r>
      <w:r w:rsidRPr="00B950FE">
        <w:rPr>
          <w:spacing w:val="1"/>
        </w:rPr>
        <w:t xml:space="preserve"> </w:t>
      </w:r>
      <w:r w:rsidRPr="00B950FE">
        <w:t>видеонаблюдения, работоспособности средств оповещения и</w:t>
      </w:r>
      <w:r w:rsidRPr="00B950FE">
        <w:rPr>
          <w:spacing w:val="1"/>
        </w:rPr>
        <w:t xml:space="preserve"> </w:t>
      </w:r>
      <w:r w:rsidRPr="00B950FE">
        <w:t>пропускного режима в институте.</w:t>
      </w:r>
      <w:r w:rsidRPr="00B950FE">
        <w:rPr>
          <w:spacing w:val="1"/>
        </w:rPr>
        <w:t xml:space="preserve"> </w:t>
      </w:r>
    </w:p>
    <w:p w:rsidR="00B950FE" w:rsidRPr="00B950FE" w:rsidRDefault="00B950FE" w:rsidP="00B950FE">
      <w:pPr>
        <w:pStyle w:val="a3"/>
        <w:ind w:left="308" w:right="484" w:firstLine="868"/>
      </w:pPr>
      <w:r w:rsidRPr="00B950FE">
        <w:t>Общие затраты на мероприятия по обеспечению антитеррористической безопасности в</w:t>
      </w:r>
      <w:r w:rsidRPr="00B950FE">
        <w:rPr>
          <w:spacing w:val="1"/>
        </w:rPr>
        <w:t xml:space="preserve"> </w:t>
      </w:r>
      <w:r w:rsidRPr="00B950FE">
        <w:t>2024</w:t>
      </w:r>
      <w:r w:rsidRPr="00B950FE">
        <w:rPr>
          <w:spacing w:val="-1"/>
        </w:rPr>
        <w:t xml:space="preserve"> </w:t>
      </w:r>
      <w:r w:rsidRPr="00B950FE">
        <w:t>г.</w:t>
      </w:r>
      <w:r w:rsidRPr="00B950FE">
        <w:rPr>
          <w:spacing w:val="-1"/>
        </w:rPr>
        <w:t xml:space="preserve"> </w:t>
      </w:r>
      <w:r w:rsidRPr="00B950FE">
        <w:t>составили 1163,4 тыс. руб.</w:t>
      </w:r>
    </w:p>
    <w:p w:rsidR="00B950FE" w:rsidRDefault="00B950FE" w:rsidP="00B950FE">
      <w:pPr>
        <w:pStyle w:val="a3"/>
        <w:ind w:left="308" w:right="484" w:firstLine="868"/>
      </w:pPr>
      <w:r w:rsidRPr="00B950FE">
        <w:t>Обстановка в институте в течение</w:t>
      </w:r>
      <w:r w:rsidRPr="00B950FE">
        <w:rPr>
          <w:spacing w:val="1"/>
        </w:rPr>
        <w:t xml:space="preserve"> </w:t>
      </w:r>
      <w:r w:rsidRPr="00B950FE">
        <w:t>2024 года была стабильной. Случаев</w:t>
      </w:r>
      <w:r w:rsidRPr="00B950FE">
        <w:rPr>
          <w:spacing w:val="1"/>
        </w:rPr>
        <w:t xml:space="preserve"> </w:t>
      </w:r>
      <w:r w:rsidRPr="00B950FE">
        <w:t>совершения или угроз совершения террористических актов зафиксировано не было.</w:t>
      </w:r>
      <w:r w:rsidRPr="00CB753F">
        <w:t xml:space="preserve"> </w:t>
      </w:r>
    </w:p>
    <w:p w:rsidR="00401261" w:rsidRDefault="00401261" w:rsidP="00BB037E">
      <w:pPr>
        <w:pStyle w:val="1"/>
        <w:ind w:left="922" w:right="484"/>
        <w:jc w:val="left"/>
      </w:pPr>
      <w:bookmarkStart w:id="0" w:name="_GoBack"/>
      <w:bookmarkEnd w:id="0"/>
    </w:p>
    <w:p w:rsidR="00505AAD" w:rsidRDefault="00505AAD" w:rsidP="00BB037E">
      <w:pPr>
        <w:pStyle w:val="1"/>
        <w:ind w:left="922" w:right="484"/>
      </w:pPr>
      <w:r>
        <w:lastRenderedPageBreak/>
        <w:t>Социальное</w:t>
      </w:r>
      <w:r>
        <w:rPr>
          <w:spacing w:val="-5"/>
        </w:rPr>
        <w:t xml:space="preserve"> </w:t>
      </w:r>
      <w:r>
        <w:t>партнерство</w:t>
      </w:r>
      <w:r>
        <w:rPr>
          <w:spacing w:val="-6"/>
        </w:rPr>
        <w:t xml:space="preserve"> </w:t>
      </w:r>
      <w:r>
        <w:t>и</w:t>
      </w:r>
      <w:r>
        <w:rPr>
          <w:spacing w:val="-4"/>
        </w:rPr>
        <w:t xml:space="preserve"> </w:t>
      </w:r>
      <w:r>
        <w:t>координация</w:t>
      </w:r>
      <w:r>
        <w:rPr>
          <w:spacing w:val="-6"/>
        </w:rPr>
        <w:t xml:space="preserve"> </w:t>
      </w:r>
      <w:r>
        <w:t>действий</w:t>
      </w:r>
      <w:r>
        <w:rPr>
          <w:spacing w:val="-6"/>
        </w:rPr>
        <w:t xml:space="preserve"> </w:t>
      </w:r>
      <w:r>
        <w:t>сторон</w:t>
      </w:r>
      <w:r>
        <w:rPr>
          <w:spacing w:val="-5"/>
        </w:rPr>
        <w:t xml:space="preserve"> </w:t>
      </w:r>
      <w:r>
        <w:t>договора</w:t>
      </w:r>
    </w:p>
    <w:p w:rsidR="00401261" w:rsidRDefault="00401261" w:rsidP="00BB037E">
      <w:pPr>
        <w:pStyle w:val="a3"/>
        <w:spacing w:before="71"/>
        <w:ind w:left="922" w:right="484" w:firstLine="0"/>
      </w:pPr>
      <w:r>
        <w:t>Социальное</w:t>
      </w:r>
      <w:r>
        <w:rPr>
          <w:spacing w:val="-1"/>
        </w:rPr>
        <w:t xml:space="preserve"> </w:t>
      </w:r>
      <w:r>
        <w:t>партнерство в</w:t>
      </w:r>
      <w:r>
        <w:rPr>
          <w:spacing w:val="-1"/>
        </w:rPr>
        <w:t xml:space="preserve"> </w:t>
      </w:r>
      <w:r w:rsidRPr="00081391">
        <w:rPr>
          <w:color w:val="002060"/>
        </w:rPr>
        <w:t>Институт</w:t>
      </w:r>
      <w:r>
        <w:t>е осуществлялось</w:t>
      </w:r>
      <w:r>
        <w:rPr>
          <w:spacing w:val="-1"/>
        </w:rPr>
        <w:t xml:space="preserve"> </w:t>
      </w:r>
      <w:r>
        <w:t>в формах:</w:t>
      </w:r>
    </w:p>
    <w:p w:rsidR="00401261" w:rsidRDefault="00401261" w:rsidP="00BB037E">
      <w:pPr>
        <w:pStyle w:val="a3"/>
        <w:ind w:right="484" w:firstLine="709"/>
      </w:pPr>
      <w:r>
        <w:t>- переговоров</w:t>
      </w:r>
      <w:r>
        <w:rPr>
          <w:spacing w:val="1"/>
        </w:rPr>
        <w:t xml:space="preserve"> </w:t>
      </w:r>
      <w:r>
        <w:t>по</w:t>
      </w:r>
      <w:r>
        <w:rPr>
          <w:spacing w:val="1"/>
        </w:rPr>
        <w:t xml:space="preserve"> </w:t>
      </w:r>
      <w:r>
        <w:t>вопросам</w:t>
      </w:r>
      <w:r>
        <w:rPr>
          <w:spacing w:val="1"/>
        </w:rPr>
        <w:t xml:space="preserve"> </w:t>
      </w:r>
      <w:r>
        <w:t>регулирования</w:t>
      </w:r>
      <w:r>
        <w:rPr>
          <w:spacing w:val="61"/>
        </w:rPr>
        <w:t xml:space="preserve"> </w:t>
      </w:r>
      <w:r>
        <w:t>трудовых</w:t>
      </w:r>
      <w:r>
        <w:rPr>
          <w:spacing w:val="1"/>
        </w:rPr>
        <w:t xml:space="preserve"> </w:t>
      </w:r>
      <w:r>
        <w:t>отношений,</w:t>
      </w:r>
      <w:r>
        <w:rPr>
          <w:spacing w:val="1"/>
        </w:rPr>
        <w:t xml:space="preserve"> </w:t>
      </w:r>
      <w:r>
        <w:t>обеспечения</w:t>
      </w:r>
      <w:r>
        <w:rPr>
          <w:spacing w:val="1"/>
        </w:rPr>
        <w:t xml:space="preserve"> </w:t>
      </w:r>
      <w:r>
        <w:t>трудовых</w:t>
      </w:r>
      <w:r>
        <w:rPr>
          <w:spacing w:val="1"/>
        </w:rPr>
        <w:t xml:space="preserve"> </w:t>
      </w:r>
      <w:r>
        <w:t>прав</w:t>
      </w:r>
      <w:r>
        <w:rPr>
          <w:spacing w:val="1"/>
        </w:rPr>
        <w:t xml:space="preserve"> </w:t>
      </w:r>
      <w:r>
        <w:t>работников</w:t>
      </w:r>
      <w:r>
        <w:rPr>
          <w:spacing w:val="1"/>
        </w:rPr>
        <w:t xml:space="preserve"> </w:t>
      </w:r>
      <w:r>
        <w:t>и</w:t>
      </w:r>
      <w:r>
        <w:rPr>
          <w:spacing w:val="1"/>
        </w:rPr>
        <w:t xml:space="preserve"> </w:t>
      </w:r>
      <w:r>
        <w:t>совершенствования</w:t>
      </w:r>
      <w:r>
        <w:rPr>
          <w:spacing w:val="1"/>
        </w:rPr>
        <w:t xml:space="preserve"> </w:t>
      </w:r>
      <w:r>
        <w:t>нормативных</w:t>
      </w:r>
      <w:r>
        <w:rPr>
          <w:spacing w:val="-57"/>
        </w:rPr>
        <w:t xml:space="preserve"> </w:t>
      </w:r>
      <w:r>
        <w:t>правовых</w:t>
      </w:r>
      <w:r>
        <w:rPr>
          <w:spacing w:val="-1"/>
        </w:rPr>
        <w:t xml:space="preserve"> </w:t>
      </w:r>
      <w:r>
        <w:t>актов, содержащих нормы трудового права;</w:t>
      </w:r>
    </w:p>
    <w:p w:rsidR="00401261" w:rsidRDefault="00401261" w:rsidP="00BB037E">
      <w:pPr>
        <w:pStyle w:val="a3"/>
        <w:ind w:right="484" w:firstLine="709"/>
      </w:pPr>
      <w:r>
        <w:t>-участия</w:t>
      </w:r>
      <w:r>
        <w:rPr>
          <w:spacing w:val="1"/>
        </w:rPr>
        <w:t xml:space="preserve"> </w:t>
      </w:r>
      <w:r>
        <w:t>представителей профкома</w:t>
      </w:r>
      <w:r>
        <w:rPr>
          <w:spacing w:val="1"/>
        </w:rPr>
        <w:t xml:space="preserve"> </w:t>
      </w:r>
      <w:r>
        <w:t>в</w:t>
      </w:r>
      <w:r>
        <w:rPr>
          <w:spacing w:val="1"/>
        </w:rPr>
        <w:t xml:space="preserve"> </w:t>
      </w:r>
      <w:r>
        <w:t>управлении</w:t>
      </w:r>
      <w:r>
        <w:rPr>
          <w:spacing w:val="1"/>
        </w:rPr>
        <w:t xml:space="preserve"> </w:t>
      </w:r>
      <w:r>
        <w:t>институтом</w:t>
      </w:r>
      <w:r>
        <w:rPr>
          <w:spacing w:val="1"/>
        </w:rPr>
        <w:t xml:space="preserve"> </w:t>
      </w:r>
      <w:r>
        <w:t xml:space="preserve">(Ученый </w:t>
      </w:r>
      <w:r>
        <w:rPr>
          <w:spacing w:val="-57"/>
        </w:rPr>
        <w:t xml:space="preserve"> </w:t>
      </w:r>
      <w:r>
        <w:t>совет).</w:t>
      </w:r>
    </w:p>
    <w:p w:rsidR="00401261" w:rsidRDefault="00401261" w:rsidP="00BB037E">
      <w:pPr>
        <w:pStyle w:val="a3"/>
        <w:ind w:right="484" w:firstLine="709"/>
      </w:pPr>
      <w:r>
        <w:t>Социальное</w:t>
      </w:r>
      <w:r>
        <w:rPr>
          <w:spacing w:val="1"/>
        </w:rPr>
        <w:t xml:space="preserve"> </w:t>
      </w:r>
      <w:r>
        <w:t>партнерство</w:t>
      </w:r>
      <w:r>
        <w:rPr>
          <w:spacing w:val="1"/>
        </w:rPr>
        <w:t xml:space="preserve"> </w:t>
      </w:r>
      <w:r>
        <w:t>осуществлялось</w:t>
      </w:r>
      <w:r>
        <w:rPr>
          <w:spacing w:val="1"/>
        </w:rPr>
        <w:t xml:space="preserve"> </w:t>
      </w:r>
      <w:r>
        <w:t>также</w:t>
      </w:r>
      <w:r>
        <w:rPr>
          <w:spacing w:val="1"/>
        </w:rPr>
        <w:t xml:space="preserve"> </w:t>
      </w:r>
      <w:r>
        <w:t>через</w:t>
      </w:r>
      <w:r>
        <w:rPr>
          <w:spacing w:val="1"/>
        </w:rPr>
        <w:t xml:space="preserve"> </w:t>
      </w:r>
      <w:r>
        <w:t>комиссии,</w:t>
      </w:r>
      <w:r>
        <w:rPr>
          <w:spacing w:val="1"/>
        </w:rPr>
        <w:t xml:space="preserve"> </w:t>
      </w:r>
      <w:r>
        <w:t>созданные</w:t>
      </w:r>
      <w:r>
        <w:rPr>
          <w:spacing w:val="1"/>
        </w:rPr>
        <w:t xml:space="preserve"> </w:t>
      </w:r>
      <w:r>
        <w:t>на</w:t>
      </w:r>
      <w:r>
        <w:rPr>
          <w:spacing w:val="1"/>
        </w:rPr>
        <w:t xml:space="preserve"> </w:t>
      </w:r>
      <w:r>
        <w:t>паритетных началах:</w:t>
      </w:r>
    </w:p>
    <w:p w:rsidR="00401261" w:rsidRDefault="00401261" w:rsidP="00BB037E">
      <w:pPr>
        <w:pStyle w:val="Default"/>
        <w:ind w:right="484" w:firstLine="896"/>
        <w:rPr>
          <w:sz w:val="23"/>
          <w:szCs w:val="23"/>
        </w:rPr>
      </w:pPr>
      <w:r>
        <w:rPr>
          <w:sz w:val="23"/>
          <w:szCs w:val="23"/>
        </w:rPr>
        <w:t>Члены профкома входят в состав комиссий:</w:t>
      </w:r>
    </w:p>
    <w:p w:rsidR="00401261" w:rsidRDefault="00401261" w:rsidP="00BB037E">
      <w:pPr>
        <w:pStyle w:val="Default"/>
        <w:ind w:right="484" w:firstLine="896"/>
        <w:rPr>
          <w:sz w:val="23"/>
          <w:szCs w:val="23"/>
        </w:rPr>
      </w:pPr>
      <w:r>
        <w:rPr>
          <w:sz w:val="23"/>
          <w:szCs w:val="23"/>
        </w:rPr>
        <w:t>- комиссии по расследованию несчастных случаев на производстве;</w:t>
      </w:r>
    </w:p>
    <w:p w:rsidR="00401261" w:rsidRDefault="00401261" w:rsidP="00BB037E">
      <w:pPr>
        <w:pStyle w:val="Default"/>
        <w:ind w:right="484" w:firstLine="896"/>
        <w:rPr>
          <w:sz w:val="23"/>
          <w:szCs w:val="23"/>
        </w:rPr>
      </w:pPr>
      <w:r>
        <w:rPr>
          <w:sz w:val="23"/>
          <w:szCs w:val="23"/>
        </w:rPr>
        <w:t>-комиссия по охране труда;</w:t>
      </w:r>
    </w:p>
    <w:p w:rsidR="00401261" w:rsidRDefault="00401261" w:rsidP="00BB037E">
      <w:pPr>
        <w:pStyle w:val="Default"/>
        <w:ind w:right="484" w:firstLine="896"/>
        <w:rPr>
          <w:sz w:val="23"/>
          <w:szCs w:val="23"/>
        </w:rPr>
      </w:pPr>
      <w:r>
        <w:rPr>
          <w:sz w:val="23"/>
          <w:szCs w:val="23"/>
        </w:rPr>
        <w:t xml:space="preserve">- комиссия по соблюдению социальных прав и гарантий работникам ГАУ ДПО ЯО ИРО </w:t>
      </w:r>
    </w:p>
    <w:p w:rsidR="00401261" w:rsidRDefault="00401261" w:rsidP="00BB037E">
      <w:pPr>
        <w:pStyle w:val="Default"/>
        <w:ind w:right="484" w:firstLine="924"/>
        <w:rPr>
          <w:sz w:val="23"/>
          <w:szCs w:val="23"/>
        </w:rPr>
      </w:pPr>
      <w:r>
        <w:rPr>
          <w:sz w:val="23"/>
          <w:szCs w:val="23"/>
        </w:rPr>
        <w:t>С учетом мнения профсоюзного комитета принимаются нормативные локальные акты:</w:t>
      </w:r>
    </w:p>
    <w:p w:rsidR="00401261" w:rsidRDefault="00401261" w:rsidP="00BB037E">
      <w:pPr>
        <w:pStyle w:val="Default"/>
        <w:ind w:right="484" w:firstLine="896"/>
        <w:rPr>
          <w:sz w:val="23"/>
          <w:szCs w:val="23"/>
        </w:rPr>
      </w:pPr>
      <w:r>
        <w:rPr>
          <w:sz w:val="23"/>
          <w:szCs w:val="23"/>
        </w:rPr>
        <w:t xml:space="preserve">- установление системы оплаты труда и стимулирования, </w:t>
      </w:r>
    </w:p>
    <w:p w:rsidR="00401261" w:rsidRDefault="00401261" w:rsidP="00BB037E">
      <w:pPr>
        <w:pStyle w:val="Default"/>
        <w:ind w:right="484" w:firstLine="896"/>
        <w:rPr>
          <w:sz w:val="23"/>
          <w:szCs w:val="23"/>
        </w:rPr>
      </w:pPr>
      <w:r>
        <w:rPr>
          <w:sz w:val="23"/>
          <w:szCs w:val="23"/>
        </w:rPr>
        <w:t xml:space="preserve">- установление норм труда, </w:t>
      </w:r>
    </w:p>
    <w:p w:rsidR="00401261" w:rsidRDefault="00401261" w:rsidP="00BB037E">
      <w:pPr>
        <w:pStyle w:val="Default"/>
        <w:ind w:right="484" w:firstLine="896"/>
        <w:rPr>
          <w:sz w:val="23"/>
          <w:szCs w:val="23"/>
        </w:rPr>
      </w:pPr>
      <w:r>
        <w:rPr>
          <w:sz w:val="23"/>
          <w:szCs w:val="23"/>
        </w:rPr>
        <w:t xml:space="preserve">- правила внутреннего трудового распорядка, </w:t>
      </w:r>
    </w:p>
    <w:p w:rsidR="00401261" w:rsidRDefault="00401261" w:rsidP="00BB037E">
      <w:pPr>
        <w:pStyle w:val="Default"/>
        <w:ind w:right="484" w:firstLine="896"/>
        <w:rPr>
          <w:sz w:val="23"/>
          <w:szCs w:val="23"/>
        </w:rPr>
      </w:pPr>
      <w:r>
        <w:rPr>
          <w:sz w:val="23"/>
          <w:szCs w:val="23"/>
        </w:rPr>
        <w:t xml:space="preserve">- инструкции по охране труда, </w:t>
      </w:r>
    </w:p>
    <w:p w:rsidR="00401261" w:rsidRDefault="00401261" w:rsidP="00BB037E">
      <w:pPr>
        <w:pStyle w:val="Default"/>
        <w:ind w:right="484" w:firstLine="896"/>
        <w:rPr>
          <w:sz w:val="23"/>
          <w:szCs w:val="23"/>
        </w:rPr>
      </w:pPr>
      <w:r>
        <w:rPr>
          <w:sz w:val="23"/>
          <w:szCs w:val="23"/>
        </w:rPr>
        <w:t xml:space="preserve">и др. документы, затрагивающие социально-экономические и трудовые интересы работников. </w:t>
      </w:r>
    </w:p>
    <w:p w:rsidR="00505AAD" w:rsidRPr="00FF2BCC" w:rsidRDefault="00505AAD" w:rsidP="00BB037E">
      <w:pPr>
        <w:pStyle w:val="1"/>
        <w:ind w:left="780" w:right="484"/>
        <w:jc w:val="both"/>
      </w:pPr>
    </w:p>
    <w:p w:rsidR="00505AAD" w:rsidRPr="00FF2BCC" w:rsidRDefault="00505AAD" w:rsidP="00BB037E">
      <w:pPr>
        <w:pStyle w:val="1"/>
        <w:ind w:left="922" w:right="484"/>
        <w:jc w:val="both"/>
      </w:pPr>
      <w:r w:rsidRPr="00FF2BCC">
        <w:t>Гарантии</w:t>
      </w:r>
      <w:r w:rsidRPr="00FF2BCC">
        <w:rPr>
          <w:spacing w:val="-4"/>
        </w:rPr>
        <w:t xml:space="preserve"> </w:t>
      </w:r>
      <w:r w:rsidRPr="00FF2BCC">
        <w:t>прав</w:t>
      </w:r>
      <w:r w:rsidRPr="00FF2BCC">
        <w:rPr>
          <w:spacing w:val="-4"/>
        </w:rPr>
        <w:t xml:space="preserve"> </w:t>
      </w:r>
      <w:r w:rsidRPr="00FF2BCC">
        <w:t>профсоюзной</w:t>
      </w:r>
      <w:r w:rsidRPr="00FF2BCC">
        <w:rPr>
          <w:spacing w:val="-3"/>
        </w:rPr>
        <w:t xml:space="preserve"> </w:t>
      </w:r>
      <w:r w:rsidRPr="00FF2BCC">
        <w:t>организации</w:t>
      </w:r>
      <w:r w:rsidRPr="00FF2BCC">
        <w:rPr>
          <w:spacing w:val="-2"/>
        </w:rPr>
        <w:t xml:space="preserve"> </w:t>
      </w:r>
      <w:r w:rsidRPr="00FF2BCC">
        <w:t>и</w:t>
      </w:r>
      <w:r w:rsidRPr="00FF2BCC">
        <w:rPr>
          <w:spacing w:val="-3"/>
        </w:rPr>
        <w:t xml:space="preserve"> </w:t>
      </w:r>
      <w:r w:rsidRPr="00FF2BCC">
        <w:t>членов</w:t>
      </w:r>
      <w:r w:rsidRPr="00FF2BCC">
        <w:rPr>
          <w:spacing w:val="-4"/>
        </w:rPr>
        <w:t xml:space="preserve"> </w:t>
      </w:r>
      <w:r w:rsidRPr="00FF2BCC">
        <w:t>Профсоюза</w:t>
      </w:r>
    </w:p>
    <w:p w:rsidR="00505AAD" w:rsidRPr="00FF2BCC" w:rsidRDefault="00C86FCC" w:rsidP="00BB037E">
      <w:pPr>
        <w:pStyle w:val="a3"/>
        <w:ind w:right="484" w:firstLine="709"/>
      </w:pPr>
      <w:r w:rsidRPr="00FF2BCC">
        <w:t>Ректорат</w:t>
      </w:r>
      <w:r w:rsidR="00505AAD" w:rsidRPr="00FF2BCC">
        <w:rPr>
          <w:spacing w:val="1"/>
        </w:rPr>
        <w:t xml:space="preserve"> </w:t>
      </w:r>
      <w:r w:rsidR="00505AAD" w:rsidRPr="00FF2BCC">
        <w:t>не</w:t>
      </w:r>
      <w:r w:rsidR="00505AAD" w:rsidRPr="00FF2BCC">
        <w:rPr>
          <w:spacing w:val="1"/>
        </w:rPr>
        <w:t xml:space="preserve"> </w:t>
      </w:r>
      <w:r w:rsidR="00505AAD" w:rsidRPr="00FF2BCC">
        <w:t>препятствует</w:t>
      </w:r>
      <w:r w:rsidR="00505AAD" w:rsidRPr="00FF2BCC">
        <w:rPr>
          <w:spacing w:val="1"/>
        </w:rPr>
        <w:t xml:space="preserve"> </w:t>
      </w:r>
      <w:r w:rsidR="00505AAD" w:rsidRPr="00FF2BCC">
        <w:t>уставной</w:t>
      </w:r>
      <w:r w:rsidR="00505AAD" w:rsidRPr="00FF2BCC">
        <w:rPr>
          <w:spacing w:val="-1"/>
        </w:rPr>
        <w:t xml:space="preserve"> </w:t>
      </w:r>
      <w:r w:rsidR="00505AAD" w:rsidRPr="00FF2BCC">
        <w:t>деятельности профсоюзной организации.</w:t>
      </w:r>
    </w:p>
    <w:p w:rsidR="00C86FCC" w:rsidRPr="00FF2BCC" w:rsidRDefault="00505AAD" w:rsidP="00BB037E">
      <w:pPr>
        <w:pStyle w:val="a3"/>
        <w:tabs>
          <w:tab w:val="left" w:pos="10206"/>
        </w:tabs>
        <w:ind w:right="484" w:firstLine="725"/>
      </w:pPr>
      <w:r w:rsidRPr="005A4A8C">
        <w:t>Для</w:t>
      </w:r>
      <w:r w:rsidRPr="005A4A8C">
        <w:rPr>
          <w:spacing w:val="1"/>
        </w:rPr>
        <w:t xml:space="preserve"> </w:t>
      </w:r>
      <w:r w:rsidRPr="005A4A8C">
        <w:t>деятельности</w:t>
      </w:r>
      <w:r w:rsidRPr="005A4A8C">
        <w:rPr>
          <w:spacing w:val="1"/>
        </w:rPr>
        <w:t xml:space="preserve"> </w:t>
      </w:r>
      <w:r w:rsidRPr="005A4A8C">
        <w:t>проф</w:t>
      </w:r>
      <w:r w:rsidR="00C86FCC" w:rsidRPr="005A4A8C">
        <w:t xml:space="preserve">кома выделен отдельный кабинет. </w:t>
      </w:r>
    </w:p>
    <w:p w:rsidR="00BB77F8" w:rsidRPr="00FF2BCC" w:rsidRDefault="00BB77F8" w:rsidP="00BB037E">
      <w:pPr>
        <w:widowControl/>
        <w:adjustRightInd w:val="0"/>
        <w:ind w:left="213" w:right="484" w:firstLine="725"/>
        <w:jc w:val="both"/>
        <w:rPr>
          <w:rFonts w:eastAsiaTheme="minorHAnsi"/>
          <w:color w:val="000000"/>
          <w:sz w:val="24"/>
          <w:szCs w:val="24"/>
        </w:rPr>
      </w:pPr>
      <w:r w:rsidRPr="00FF2BCC">
        <w:rPr>
          <w:rFonts w:eastAsiaTheme="minorHAnsi"/>
          <w:color w:val="000000"/>
          <w:sz w:val="24"/>
          <w:szCs w:val="24"/>
        </w:rPr>
        <w:t xml:space="preserve">Члены Профкома на время участия в работе съездов, конференций, пленумов, президиумов, собраний, созываемых профсоюзной организацией, освобождаются от производственной работы на время проведения этих мероприятий с сохранением средней заработной платы, исчисляемой в порядке, установленном действующим законодательством. </w:t>
      </w:r>
    </w:p>
    <w:p w:rsidR="00BB77F8" w:rsidRPr="00FF2BCC" w:rsidRDefault="00BB77F8" w:rsidP="00086278">
      <w:pPr>
        <w:widowControl/>
        <w:adjustRightInd w:val="0"/>
        <w:ind w:left="213" w:right="484" w:firstLine="725"/>
        <w:jc w:val="both"/>
        <w:rPr>
          <w:rFonts w:eastAsiaTheme="minorHAnsi"/>
          <w:color w:val="000000"/>
          <w:sz w:val="24"/>
          <w:szCs w:val="24"/>
        </w:rPr>
      </w:pPr>
      <w:r w:rsidRPr="00FF2BCC">
        <w:rPr>
          <w:rFonts w:eastAsiaTheme="minorHAnsi"/>
          <w:color w:val="000000"/>
          <w:sz w:val="24"/>
          <w:szCs w:val="24"/>
        </w:rPr>
        <w:t>На сайте Института имеется страница «Профсоюз ИРО», на которой освещается деятельность профсоюзной организации</w:t>
      </w:r>
      <w:r w:rsidR="00FF2BCC" w:rsidRPr="00FF2BCC">
        <w:rPr>
          <w:rFonts w:eastAsiaTheme="minorHAnsi"/>
          <w:color w:val="000000"/>
          <w:sz w:val="24"/>
          <w:szCs w:val="24"/>
        </w:rPr>
        <w:t xml:space="preserve"> </w:t>
      </w:r>
      <w:hyperlink r:id="rId9" w:history="1">
        <w:r w:rsidR="00FF2BCC" w:rsidRPr="00240DDF">
          <w:rPr>
            <w:rStyle w:val="a8"/>
            <w:rFonts w:eastAsiaTheme="minorHAnsi"/>
            <w:sz w:val="24"/>
            <w:szCs w:val="24"/>
          </w:rPr>
          <w:t>http://www.iro.yar.ru/index.php?id=147</w:t>
        </w:r>
      </w:hyperlink>
      <w:r w:rsidRPr="00FF2BCC">
        <w:rPr>
          <w:rFonts w:eastAsiaTheme="minorHAnsi"/>
          <w:color w:val="000000"/>
          <w:sz w:val="24"/>
          <w:szCs w:val="24"/>
        </w:rPr>
        <w:t xml:space="preserve">. </w:t>
      </w:r>
    </w:p>
    <w:p w:rsidR="00505AAD" w:rsidRPr="00FF2BCC" w:rsidRDefault="00BB77F8" w:rsidP="00086278">
      <w:pPr>
        <w:pStyle w:val="a3"/>
        <w:ind w:right="484" w:firstLine="725"/>
      </w:pPr>
      <w:r w:rsidRPr="00FF2BCC">
        <w:t>Профкому о</w:t>
      </w:r>
      <w:r w:rsidR="00505AAD" w:rsidRPr="00FF2BCC">
        <w:t>казывается</w:t>
      </w:r>
      <w:r w:rsidR="00505AAD" w:rsidRPr="00FF2BCC">
        <w:rPr>
          <w:spacing w:val="1"/>
        </w:rPr>
        <w:t xml:space="preserve"> </w:t>
      </w:r>
      <w:r w:rsidR="00505AAD" w:rsidRPr="00FF2BCC">
        <w:t>поддержка</w:t>
      </w:r>
      <w:r w:rsidR="00505AAD" w:rsidRPr="00FF2BCC">
        <w:rPr>
          <w:spacing w:val="1"/>
        </w:rPr>
        <w:t xml:space="preserve"> </w:t>
      </w:r>
      <w:r w:rsidR="00505AAD" w:rsidRPr="00FF2BCC">
        <w:t>для</w:t>
      </w:r>
      <w:r w:rsidR="00505AAD" w:rsidRPr="00FF2BCC">
        <w:rPr>
          <w:spacing w:val="1"/>
        </w:rPr>
        <w:t xml:space="preserve"> </w:t>
      </w:r>
      <w:r w:rsidR="00505AAD" w:rsidRPr="00FF2BCC">
        <w:t>проведения</w:t>
      </w:r>
      <w:r w:rsidR="00505AAD" w:rsidRPr="00FF2BCC">
        <w:rPr>
          <w:spacing w:val="1"/>
        </w:rPr>
        <w:t xml:space="preserve"> </w:t>
      </w:r>
      <w:r w:rsidR="00505AAD" w:rsidRPr="00FF2BCC">
        <w:t>мероприятий</w:t>
      </w:r>
      <w:r w:rsidR="00505AAD" w:rsidRPr="00FF2BCC">
        <w:rPr>
          <w:spacing w:val="1"/>
        </w:rPr>
        <w:t xml:space="preserve"> </w:t>
      </w:r>
      <w:r w:rsidR="00505AAD" w:rsidRPr="00FF2BCC">
        <w:t>(транспорт,</w:t>
      </w:r>
      <w:r w:rsidR="00505AAD" w:rsidRPr="00FF2BCC">
        <w:rPr>
          <w:spacing w:val="1"/>
        </w:rPr>
        <w:t xml:space="preserve"> </w:t>
      </w:r>
      <w:r w:rsidR="00505AAD" w:rsidRPr="00FF2BCC">
        <w:t>помещения</w:t>
      </w:r>
      <w:r w:rsidRPr="00FF2BCC">
        <w:t xml:space="preserve">). </w:t>
      </w:r>
    </w:p>
    <w:p w:rsidR="007323B7" w:rsidRPr="00FF2BCC" w:rsidRDefault="007323B7" w:rsidP="00086278">
      <w:pPr>
        <w:pStyle w:val="a3"/>
        <w:tabs>
          <w:tab w:val="left" w:pos="10206"/>
        </w:tabs>
        <w:ind w:right="484" w:firstLine="725"/>
      </w:pPr>
      <w:r w:rsidRPr="00FF2BCC">
        <w:rPr>
          <w:rFonts w:eastAsiaTheme="minorHAnsi"/>
        </w:rPr>
        <w:t xml:space="preserve">Ежемесячно и бесплатно перечисляются 100% членских взносов из заработной платы работников на счет областной организации Профсоюза работников образования. </w:t>
      </w:r>
    </w:p>
    <w:p w:rsidR="00161DF8" w:rsidRPr="00FF2BCC" w:rsidRDefault="00161DF8" w:rsidP="00086278">
      <w:pPr>
        <w:pStyle w:val="a3"/>
        <w:tabs>
          <w:tab w:val="left" w:pos="9639"/>
        </w:tabs>
        <w:ind w:right="484" w:firstLine="725"/>
      </w:pPr>
    </w:p>
    <w:p w:rsidR="007323B7" w:rsidRDefault="00161DF8" w:rsidP="00086278">
      <w:pPr>
        <w:pStyle w:val="a3"/>
        <w:tabs>
          <w:tab w:val="left" w:pos="9639"/>
        </w:tabs>
        <w:ind w:right="484" w:firstLine="725"/>
        <w:jc w:val="center"/>
        <w:rPr>
          <w:b/>
          <w:bCs/>
        </w:rPr>
      </w:pPr>
      <w:r w:rsidRPr="00FF2BCC">
        <w:rPr>
          <w:b/>
          <w:bCs/>
        </w:rPr>
        <w:t>Обязательства профкома</w:t>
      </w:r>
    </w:p>
    <w:p w:rsidR="008D7F46" w:rsidRDefault="008D7F46" w:rsidP="00086278">
      <w:pPr>
        <w:pStyle w:val="a3"/>
        <w:ind w:right="484" w:firstLine="725"/>
      </w:pPr>
      <w:r>
        <w:t xml:space="preserve">Профсоюзный комитет </w:t>
      </w:r>
      <w:r w:rsidRPr="00FF2BCC">
        <w:t>осуществлял</w:t>
      </w:r>
      <w:r w:rsidRPr="00FF2BCC">
        <w:rPr>
          <w:spacing w:val="33"/>
        </w:rPr>
        <w:t xml:space="preserve"> </w:t>
      </w:r>
      <w:proofErr w:type="gramStart"/>
      <w:r w:rsidRPr="00FF2BCC">
        <w:t>контроль</w:t>
      </w:r>
      <w:r w:rsidRPr="00FF2BCC">
        <w:rPr>
          <w:spacing w:val="33"/>
        </w:rPr>
        <w:t xml:space="preserve"> </w:t>
      </w:r>
      <w:r w:rsidRPr="00FF2BCC">
        <w:t>за</w:t>
      </w:r>
      <w:proofErr w:type="gramEnd"/>
      <w:r w:rsidRPr="00FF2BCC">
        <w:rPr>
          <w:spacing w:val="34"/>
        </w:rPr>
        <w:t xml:space="preserve"> </w:t>
      </w:r>
      <w:r w:rsidRPr="00FF2BCC">
        <w:t>соблюдением</w:t>
      </w:r>
      <w:r w:rsidRPr="00FF2BCC">
        <w:rPr>
          <w:spacing w:val="33"/>
        </w:rPr>
        <w:t xml:space="preserve"> </w:t>
      </w:r>
      <w:r w:rsidRPr="00FF2BCC">
        <w:t>трудового</w:t>
      </w:r>
      <w:r w:rsidRPr="00FF2BCC">
        <w:rPr>
          <w:spacing w:val="33"/>
        </w:rPr>
        <w:t xml:space="preserve"> </w:t>
      </w:r>
      <w:r w:rsidRPr="00FF2BCC">
        <w:t>законодательства</w:t>
      </w:r>
      <w:r>
        <w:t>.</w:t>
      </w:r>
    </w:p>
    <w:p w:rsidR="00161DF8" w:rsidRPr="00FF2BCC" w:rsidRDefault="008D7F46" w:rsidP="00086278">
      <w:pPr>
        <w:pStyle w:val="a3"/>
        <w:ind w:right="484" w:firstLine="725"/>
      </w:pPr>
      <w:r>
        <w:t xml:space="preserve">Профком проводил </w:t>
      </w:r>
      <w:r w:rsidR="00161DF8" w:rsidRPr="00FF2BCC">
        <w:t>консультации</w:t>
      </w:r>
      <w:r w:rsidR="00161DF8" w:rsidRPr="00FF2BCC">
        <w:rPr>
          <w:spacing w:val="1"/>
        </w:rPr>
        <w:t xml:space="preserve"> </w:t>
      </w:r>
      <w:r w:rsidR="00161DF8" w:rsidRPr="00FF2BCC">
        <w:t>по</w:t>
      </w:r>
      <w:r w:rsidR="00161DF8" w:rsidRPr="00FF2BCC">
        <w:rPr>
          <w:spacing w:val="1"/>
        </w:rPr>
        <w:t xml:space="preserve"> </w:t>
      </w:r>
      <w:r w:rsidR="00161DF8" w:rsidRPr="00FF2BCC">
        <w:t>вопросам</w:t>
      </w:r>
      <w:r w:rsidR="00161DF8" w:rsidRPr="00FF2BCC">
        <w:rPr>
          <w:spacing w:val="1"/>
        </w:rPr>
        <w:t xml:space="preserve"> </w:t>
      </w:r>
      <w:r w:rsidR="00161DF8" w:rsidRPr="00FF2BCC">
        <w:t>социальной</w:t>
      </w:r>
      <w:r w:rsidR="00161DF8" w:rsidRPr="00FF2BCC">
        <w:rPr>
          <w:spacing w:val="1"/>
        </w:rPr>
        <w:t xml:space="preserve"> </w:t>
      </w:r>
      <w:r w:rsidR="00161DF8" w:rsidRPr="00FF2BCC">
        <w:t>защиты</w:t>
      </w:r>
      <w:r w:rsidR="00161DF8" w:rsidRPr="00FF2BCC">
        <w:rPr>
          <w:spacing w:val="1"/>
        </w:rPr>
        <w:t xml:space="preserve"> </w:t>
      </w:r>
      <w:r w:rsidR="00161DF8" w:rsidRPr="00FF2BCC">
        <w:t>и</w:t>
      </w:r>
      <w:r w:rsidR="00161DF8" w:rsidRPr="00FF2BCC">
        <w:rPr>
          <w:spacing w:val="1"/>
        </w:rPr>
        <w:t xml:space="preserve"> </w:t>
      </w:r>
      <w:r w:rsidR="00161DF8" w:rsidRPr="00FF2BCC">
        <w:t>социального</w:t>
      </w:r>
      <w:r w:rsidR="00161DF8" w:rsidRPr="00FF2BCC">
        <w:rPr>
          <w:spacing w:val="1"/>
        </w:rPr>
        <w:t xml:space="preserve"> </w:t>
      </w:r>
      <w:r w:rsidR="00161DF8" w:rsidRPr="00FF2BCC">
        <w:t>обеспечения</w:t>
      </w:r>
      <w:r w:rsidR="00161DF8" w:rsidRPr="00FF2BCC">
        <w:rPr>
          <w:spacing w:val="-57"/>
        </w:rPr>
        <w:t xml:space="preserve"> </w:t>
      </w:r>
      <w:r w:rsidR="00086278">
        <w:t xml:space="preserve"> </w:t>
      </w:r>
      <w:r w:rsidR="00671243" w:rsidRPr="00FF2BCC">
        <w:t>членов профсоюза</w:t>
      </w:r>
      <w:r w:rsidR="00086278">
        <w:t>.</w:t>
      </w:r>
    </w:p>
    <w:p w:rsidR="00086278" w:rsidRDefault="00086278" w:rsidP="00086278">
      <w:pPr>
        <w:pStyle w:val="a3"/>
        <w:ind w:right="484" w:firstLine="725"/>
        <w:rPr>
          <w:rFonts w:eastAsiaTheme="minorHAnsi"/>
          <w:color w:val="000000"/>
        </w:rPr>
      </w:pPr>
      <w:r>
        <w:rPr>
          <w:rFonts w:eastAsiaTheme="minorHAnsi"/>
          <w:color w:val="000000"/>
        </w:rPr>
        <w:t xml:space="preserve">Профсоюзный комитет </w:t>
      </w:r>
      <w:r w:rsidR="00671243" w:rsidRPr="00FF2BCC">
        <w:rPr>
          <w:rFonts w:eastAsiaTheme="minorHAnsi"/>
          <w:color w:val="000000"/>
        </w:rPr>
        <w:t>ходатайствовал перед обкомом Профсоюза работников народного образования о выделении путевок членам профсоюза в санатории, детям членов профсоюза в детские оздоровительные лагеря и санатории</w:t>
      </w:r>
      <w:r>
        <w:rPr>
          <w:rFonts w:eastAsiaTheme="minorHAnsi"/>
          <w:color w:val="000000"/>
        </w:rPr>
        <w:t>.</w:t>
      </w:r>
      <w:r w:rsidR="00FD49FD">
        <w:rPr>
          <w:rFonts w:eastAsiaTheme="minorHAnsi"/>
          <w:color w:val="000000"/>
        </w:rPr>
        <w:t xml:space="preserve"> </w:t>
      </w:r>
      <w:r>
        <w:rPr>
          <w:rFonts w:eastAsiaTheme="minorHAnsi"/>
          <w:color w:val="000000"/>
        </w:rPr>
        <w:t>В 2022, 2023 гг.</w:t>
      </w:r>
      <w:r w:rsidR="00BC3298">
        <w:rPr>
          <w:rFonts w:eastAsiaTheme="minorHAnsi"/>
          <w:color w:val="000000"/>
        </w:rPr>
        <w:t>, 2024 г.</w:t>
      </w:r>
      <w:r>
        <w:rPr>
          <w:rFonts w:eastAsiaTheme="minorHAnsi"/>
          <w:color w:val="000000"/>
        </w:rPr>
        <w:t xml:space="preserve"> </w:t>
      </w:r>
      <w:r w:rsidR="00BC3298">
        <w:rPr>
          <w:rFonts w:eastAsiaTheme="minorHAnsi"/>
          <w:color w:val="000000"/>
        </w:rPr>
        <w:t>8</w:t>
      </w:r>
      <w:r>
        <w:rPr>
          <w:rFonts w:eastAsiaTheme="minorHAnsi"/>
          <w:color w:val="000000"/>
        </w:rPr>
        <w:t xml:space="preserve"> членов профсоюза воспользовались льготными путевками на санаторно-курортное лечение в санаториях «Кстово», «Золотой колос», «Малые соли».</w:t>
      </w:r>
    </w:p>
    <w:p w:rsidR="00671243" w:rsidRPr="00FF2BCC" w:rsidRDefault="00086278" w:rsidP="00086278">
      <w:pPr>
        <w:pStyle w:val="a3"/>
        <w:ind w:right="484" w:firstLine="725"/>
      </w:pPr>
      <w:r>
        <w:t>Профком п</w:t>
      </w:r>
      <w:r w:rsidR="00792FC7" w:rsidRPr="00FF2BCC">
        <w:t xml:space="preserve">роводил </w:t>
      </w:r>
      <w:r w:rsidRPr="00FF2BCC">
        <w:t>физкультурно-оздоровительную работу</w:t>
      </w:r>
      <w:r w:rsidR="00792FC7" w:rsidRPr="00FF2BCC">
        <w:t xml:space="preserve">, связанную </w:t>
      </w:r>
      <w:r w:rsidR="00161DF8" w:rsidRPr="00FF2BCC">
        <w:rPr>
          <w:spacing w:val="-57"/>
        </w:rPr>
        <w:t xml:space="preserve"> </w:t>
      </w:r>
      <w:r w:rsidR="00792FC7" w:rsidRPr="00FF2BCC">
        <w:rPr>
          <w:spacing w:val="-57"/>
        </w:rPr>
        <w:t xml:space="preserve"> </w:t>
      </w:r>
      <w:r w:rsidR="00792FC7" w:rsidRPr="00FF2BCC">
        <w:t>с охранением и укреплением здоровья членов профсоюза</w:t>
      </w:r>
      <w:r w:rsidR="001E7B39">
        <w:t>. В</w:t>
      </w:r>
      <w:r>
        <w:t xml:space="preserve"> 2022, 2023</w:t>
      </w:r>
      <w:r w:rsidR="00BC3298">
        <w:t>, 2024</w:t>
      </w:r>
      <w:r>
        <w:t xml:space="preserve"> гг. члены профсоюза за счет членских взносов застрахованы по программе «</w:t>
      </w:r>
      <w:proofErr w:type="spellStart"/>
      <w:r w:rsidRPr="002C5416">
        <w:rPr>
          <w:bCs/>
        </w:rPr>
        <w:t>Антиклещ</w:t>
      </w:r>
      <w:proofErr w:type="spellEnd"/>
      <w:r>
        <w:rPr>
          <w:bCs/>
        </w:rPr>
        <w:t>». Организовано льготное посещение бассейна. В 2021 году проведен «День здоровья»</w:t>
      </w:r>
      <w:r w:rsidR="00944F80">
        <w:rPr>
          <w:bCs/>
        </w:rPr>
        <w:t xml:space="preserve"> на базе санатория «Малые соли»</w:t>
      </w:r>
      <w:r>
        <w:rPr>
          <w:bCs/>
        </w:rPr>
        <w:t>.</w:t>
      </w:r>
    </w:p>
    <w:p w:rsidR="001E7B39" w:rsidRDefault="00086278" w:rsidP="00086278">
      <w:pPr>
        <w:pStyle w:val="a3"/>
        <w:ind w:right="484" w:firstLine="725"/>
      </w:pPr>
      <w:r>
        <w:t xml:space="preserve">Профком </w:t>
      </w:r>
      <w:r w:rsidR="001E7B39">
        <w:t>о</w:t>
      </w:r>
      <w:r w:rsidR="00161DF8" w:rsidRPr="00FF2BCC">
        <w:t>существлял</w:t>
      </w:r>
      <w:r w:rsidR="00161DF8" w:rsidRPr="00FF2BCC">
        <w:rPr>
          <w:spacing w:val="-1"/>
        </w:rPr>
        <w:t xml:space="preserve"> </w:t>
      </w:r>
      <w:r w:rsidR="00161DF8" w:rsidRPr="00FF2BCC">
        <w:t>культурно-массовую работу</w:t>
      </w:r>
      <w:r w:rsidR="00671243" w:rsidRPr="00FF2BCC">
        <w:rPr>
          <w:rFonts w:eastAsiaTheme="minorHAnsi"/>
          <w:color w:val="000000"/>
        </w:rPr>
        <w:t xml:space="preserve"> с работниками института, членами профсоюза, детьми членов профсоюза и пенсионерами</w:t>
      </w:r>
      <w:r w:rsidR="001E7B39">
        <w:t>. Ежегодно профком организует экскурсии для коллектива:</w:t>
      </w:r>
    </w:p>
    <w:p w:rsidR="001E7B39" w:rsidRDefault="001E7B39" w:rsidP="001E7B39">
      <w:pPr>
        <w:pStyle w:val="a3"/>
        <w:tabs>
          <w:tab w:val="left" w:pos="10206"/>
        </w:tabs>
        <w:ind w:left="224" w:right="484" w:firstLine="714"/>
      </w:pPr>
      <w:r>
        <w:t>2021 г. –</w:t>
      </w:r>
      <w:r w:rsidR="007E54CE">
        <w:t xml:space="preserve"> </w:t>
      </w:r>
      <w:r>
        <w:t xml:space="preserve">г. </w:t>
      </w:r>
      <w:r w:rsidR="00B360B7">
        <w:t xml:space="preserve">Кашин – г. </w:t>
      </w:r>
      <w:r>
        <w:t>Калязин</w:t>
      </w:r>
      <w:r w:rsidR="00BC3298">
        <w:t>.</w:t>
      </w:r>
    </w:p>
    <w:p w:rsidR="001E7B39" w:rsidRDefault="001E7B39" w:rsidP="001E7B39">
      <w:pPr>
        <w:pStyle w:val="a3"/>
        <w:tabs>
          <w:tab w:val="left" w:pos="10206"/>
        </w:tabs>
        <w:ind w:left="224" w:right="484" w:firstLine="714"/>
      </w:pPr>
      <w:proofErr w:type="gramStart"/>
      <w:r>
        <w:t>2022 г. –</w:t>
      </w:r>
      <w:r w:rsidR="007E54CE">
        <w:t xml:space="preserve"> </w:t>
      </w:r>
      <w:r>
        <w:t>г. Владимир, г. Гаврилов-Ям, Макетн</w:t>
      </w:r>
      <w:r w:rsidR="007E54CE">
        <w:t>ая</w:t>
      </w:r>
      <w:r>
        <w:t xml:space="preserve"> мастерск</w:t>
      </w:r>
      <w:r w:rsidR="007E54CE">
        <w:t>ая</w:t>
      </w:r>
      <w:r>
        <w:t xml:space="preserve"> г. Ярославля (с детьми).</w:t>
      </w:r>
      <w:proofErr w:type="gramEnd"/>
    </w:p>
    <w:p w:rsidR="001E7B39" w:rsidRDefault="001E7B39" w:rsidP="001E7B39">
      <w:pPr>
        <w:pStyle w:val="a3"/>
        <w:tabs>
          <w:tab w:val="left" w:pos="10206"/>
        </w:tabs>
        <w:ind w:left="224" w:right="484" w:firstLine="714"/>
      </w:pPr>
      <w:r>
        <w:t>2023 г. –</w:t>
      </w:r>
      <w:r w:rsidR="007E54CE">
        <w:t xml:space="preserve"> </w:t>
      </w:r>
      <w:r>
        <w:t>г. Волгореченск Костромской области.</w:t>
      </w:r>
    </w:p>
    <w:p w:rsidR="00BC3298" w:rsidRDefault="00BC3298" w:rsidP="001E7B39">
      <w:pPr>
        <w:pStyle w:val="a3"/>
        <w:tabs>
          <w:tab w:val="left" w:pos="10206"/>
        </w:tabs>
        <w:ind w:left="224" w:right="484" w:firstLine="714"/>
      </w:pPr>
      <w:r>
        <w:t>2024 г. – г. Кострома.</w:t>
      </w:r>
    </w:p>
    <w:p w:rsidR="001E7B39" w:rsidRPr="00FF2BCC" w:rsidRDefault="001E7B39" w:rsidP="001E7B39">
      <w:pPr>
        <w:pStyle w:val="a3"/>
        <w:tabs>
          <w:tab w:val="left" w:pos="10206"/>
        </w:tabs>
        <w:ind w:left="224" w:right="484" w:firstLine="714"/>
      </w:pPr>
      <w:r>
        <w:t>Для детей членов профсоюза и их детей приобретаются новогодние подарки.</w:t>
      </w:r>
    </w:p>
    <w:p w:rsidR="00161DF8" w:rsidRPr="00FF2BCC" w:rsidRDefault="001E7B39" w:rsidP="001E7B39">
      <w:pPr>
        <w:pStyle w:val="a3"/>
        <w:tabs>
          <w:tab w:val="left" w:pos="10206"/>
        </w:tabs>
        <w:ind w:left="224" w:right="484" w:firstLine="714"/>
      </w:pPr>
      <w:r>
        <w:lastRenderedPageBreak/>
        <w:t>Профком оказывает</w:t>
      </w:r>
      <w:r w:rsidR="00161DF8" w:rsidRPr="00FF2BCC">
        <w:rPr>
          <w:spacing w:val="1"/>
        </w:rPr>
        <w:t xml:space="preserve"> </w:t>
      </w:r>
      <w:r w:rsidR="00161DF8" w:rsidRPr="00FF2BCC">
        <w:t>из</w:t>
      </w:r>
      <w:r w:rsidR="00161DF8" w:rsidRPr="00FF2BCC">
        <w:rPr>
          <w:spacing w:val="1"/>
        </w:rPr>
        <w:t xml:space="preserve"> </w:t>
      </w:r>
      <w:r w:rsidR="00161DF8" w:rsidRPr="00FF2BCC">
        <w:t>сре</w:t>
      </w:r>
      <w:proofErr w:type="gramStart"/>
      <w:r w:rsidR="00161DF8" w:rsidRPr="00FF2BCC">
        <w:t>дств</w:t>
      </w:r>
      <w:r w:rsidR="00161DF8" w:rsidRPr="00FF2BCC">
        <w:rPr>
          <w:spacing w:val="1"/>
        </w:rPr>
        <w:t xml:space="preserve"> </w:t>
      </w:r>
      <w:r w:rsidR="00161DF8" w:rsidRPr="00FF2BCC">
        <w:t>пр</w:t>
      </w:r>
      <w:proofErr w:type="gramEnd"/>
      <w:r w:rsidR="00161DF8" w:rsidRPr="00FF2BCC">
        <w:t>офсоюза</w:t>
      </w:r>
      <w:r w:rsidR="00161DF8" w:rsidRPr="00FF2BCC">
        <w:rPr>
          <w:spacing w:val="1"/>
        </w:rPr>
        <w:t xml:space="preserve"> </w:t>
      </w:r>
      <w:r w:rsidR="00161DF8" w:rsidRPr="00FF2BCC">
        <w:t>материальную</w:t>
      </w:r>
      <w:r w:rsidR="00161DF8" w:rsidRPr="00FF2BCC">
        <w:rPr>
          <w:spacing w:val="1"/>
        </w:rPr>
        <w:t xml:space="preserve"> </w:t>
      </w:r>
      <w:r w:rsidR="00161DF8" w:rsidRPr="00FF2BCC">
        <w:t>помощь</w:t>
      </w:r>
      <w:r w:rsidR="00161DF8" w:rsidRPr="00FF2BCC">
        <w:rPr>
          <w:spacing w:val="1"/>
        </w:rPr>
        <w:t xml:space="preserve"> </w:t>
      </w:r>
      <w:r w:rsidR="00671243" w:rsidRPr="00FF2BCC">
        <w:t>членам профсоюза</w:t>
      </w:r>
      <w:r w:rsidR="00792FC7" w:rsidRPr="00FF2BCC">
        <w:t>.</w:t>
      </w:r>
    </w:p>
    <w:p w:rsidR="008D7F46" w:rsidRPr="001E7B39" w:rsidRDefault="001E7B39" w:rsidP="001E7B39">
      <w:pPr>
        <w:pStyle w:val="1"/>
        <w:tabs>
          <w:tab w:val="left" w:pos="10206"/>
        </w:tabs>
        <w:ind w:left="224" w:right="484" w:firstLine="714"/>
        <w:jc w:val="both"/>
        <w:rPr>
          <w:b w:val="0"/>
        </w:rPr>
      </w:pPr>
      <w:r>
        <w:rPr>
          <w:b w:val="0"/>
        </w:rPr>
        <w:t xml:space="preserve">Традиционно профком поздравляет членов профсоюза и ветеранов Института с Юбилейными датами со дня рождения. Совместно с областным комитетом профсоюза профком </w:t>
      </w:r>
      <w:r w:rsidR="007E54CE" w:rsidRPr="007E54CE">
        <w:rPr>
          <w:b w:val="0"/>
        </w:rPr>
        <w:t>способствует посещению культурно-массовых мероприятий</w:t>
      </w:r>
      <w:r w:rsidR="007E54CE">
        <w:rPr>
          <w:b w:val="0"/>
        </w:rPr>
        <w:t xml:space="preserve"> по льготной стоимости или бесплатно</w:t>
      </w:r>
      <w:r w:rsidR="00BC3298">
        <w:rPr>
          <w:b w:val="0"/>
        </w:rPr>
        <w:t>.</w:t>
      </w:r>
    </w:p>
    <w:p w:rsidR="00792FC7" w:rsidRDefault="00792FC7" w:rsidP="00792FC7">
      <w:pPr>
        <w:pStyle w:val="1"/>
        <w:ind w:left="3032"/>
        <w:jc w:val="both"/>
      </w:pPr>
      <w:r>
        <w:t>Социальная</w:t>
      </w:r>
      <w:r>
        <w:rPr>
          <w:spacing w:val="-5"/>
        </w:rPr>
        <w:t xml:space="preserve"> </w:t>
      </w:r>
      <w:r>
        <w:t>поддержка</w:t>
      </w:r>
      <w:r>
        <w:rPr>
          <w:spacing w:val="-5"/>
        </w:rPr>
        <w:t xml:space="preserve"> </w:t>
      </w:r>
      <w:r>
        <w:t>из</w:t>
      </w:r>
      <w:r>
        <w:rPr>
          <w:spacing w:val="-4"/>
        </w:rPr>
        <w:t xml:space="preserve"> </w:t>
      </w:r>
      <w:r>
        <w:t>сре</w:t>
      </w:r>
      <w:proofErr w:type="gramStart"/>
      <w:r>
        <w:t>дств</w:t>
      </w:r>
      <w:r>
        <w:rPr>
          <w:spacing w:val="-4"/>
        </w:rPr>
        <w:t xml:space="preserve"> </w:t>
      </w:r>
      <w:r>
        <w:t>пр</w:t>
      </w:r>
      <w:proofErr w:type="gramEnd"/>
      <w:r>
        <w:t>офсоюза</w:t>
      </w: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204"/>
        <w:gridCol w:w="1559"/>
        <w:gridCol w:w="1560"/>
        <w:gridCol w:w="1417"/>
      </w:tblGrid>
      <w:tr w:rsidR="00BC3298" w:rsidTr="00E874C9">
        <w:trPr>
          <w:trHeight w:val="551"/>
        </w:trPr>
        <w:tc>
          <w:tcPr>
            <w:tcW w:w="4324" w:type="dxa"/>
          </w:tcPr>
          <w:p w:rsidR="00BC3298" w:rsidRPr="006C07BD" w:rsidRDefault="00BC3298" w:rsidP="00E23A7B">
            <w:pPr>
              <w:pStyle w:val="TableParagraph"/>
              <w:ind w:left="1056"/>
              <w:jc w:val="left"/>
              <w:rPr>
                <w:b/>
                <w:sz w:val="24"/>
                <w:szCs w:val="24"/>
              </w:rPr>
            </w:pPr>
            <w:r w:rsidRPr="006C07BD">
              <w:rPr>
                <w:b/>
                <w:sz w:val="24"/>
                <w:szCs w:val="24"/>
              </w:rPr>
              <w:t>Основания</w:t>
            </w:r>
            <w:r w:rsidRPr="006C07BD">
              <w:rPr>
                <w:b/>
                <w:spacing w:val="-4"/>
                <w:sz w:val="24"/>
                <w:szCs w:val="24"/>
              </w:rPr>
              <w:t xml:space="preserve"> </w:t>
            </w:r>
            <w:r w:rsidRPr="006C07BD">
              <w:rPr>
                <w:b/>
                <w:sz w:val="24"/>
                <w:szCs w:val="24"/>
              </w:rPr>
              <w:t>выплаты</w:t>
            </w:r>
          </w:p>
        </w:tc>
        <w:tc>
          <w:tcPr>
            <w:tcW w:w="1204" w:type="dxa"/>
          </w:tcPr>
          <w:p w:rsidR="00BC3298" w:rsidRPr="006C07BD" w:rsidRDefault="00BC3298" w:rsidP="00BC3298">
            <w:pPr>
              <w:pStyle w:val="TableParagraph"/>
              <w:ind w:left="70"/>
              <w:rPr>
                <w:b/>
                <w:sz w:val="24"/>
                <w:szCs w:val="24"/>
              </w:rPr>
            </w:pPr>
            <w:r w:rsidRPr="006C07BD">
              <w:rPr>
                <w:b/>
                <w:sz w:val="24"/>
                <w:szCs w:val="24"/>
              </w:rPr>
              <w:t>2021 г</w:t>
            </w:r>
          </w:p>
          <w:p w:rsidR="00BC3298" w:rsidRPr="006C07BD" w:rsidRDefault="00BC3298" w:rsidP="00BC3298">
            <w:pPr>
              <w:pStyle w:val="TableParagraph"/>
              <w:spacing w:line="255" w:lineRule="exact"/>
              <w:ind w:left="70"/>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559" w:type="dxa"/>
          </w:tcPr>
          <w:p w:rsidR="00BC3298" w:rsidRPr="006C07BD" w:rsidRDefault="00BC3298" w:rsidP="00BC3298">
            <w:pPr>
              <w:pStyle w:val="TableParagraph"/>
              <w:ind w:left="142"/>
              <w:rPr>
                <w:b/>
                <w:sz w:val="24"/>
                <w:szCs w:val="24"/>
              </w:rPr>
            </w:pPr>
            <w:r w:rsidRPr="006C07BD">
              <w:rPr>
                <w:b/>
                <w:sz w:val="24"/>
                <w:szCs w:val="24"/>
              </w:rPr>
              <w:t>2022 г</w:t>
            </w:r>
          </w:p>
          <w:p w:rsidR="00BC3298" w:rsidRPr="006C07BD" w:rsidRDefault="00BC3298" w:rsidP="00BC3298">
            <w:pPr>
              <w:pStyle w:val="TableParagraph"/>
              <w:ind w:left="142"/>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560" w:type="dxa"/>
          </w:tcPr>
          <w:p w:rsidR="00BC3298" w:rsidRPr="006C07BD" w:rsidRDefault="00BC3298" w:rsidP="00BC3298">
            <w:pPr>
              <w:pStyle w:val="TableParagraph"/>
              <w:ind w:left="141"/>
              <w:rPr>
                <w:b/>
                <w:sz w:val="24"/>
                <w:szCs w:val="24"/>
              </w:rPr>
            </w:pPr>
            <w:r w:rsidRPr="006C07BD">
              <w:rPr>
                <w:b/>
                <w:sz w:val="24"/>
                <w:szCs w:val="24"/>
              </w:rPr>
              <w:t>2023 г.</w:t>
            </w:r>
          </w:p>
          <w:p w:rsidR="00BC3298" w:rsidRPr="006C07BD" w:rsidRDefault="00BC3298" w:rsidP="00BC3298">
            <w:pPr>
              <w:pStyle w:val="TableParagraph"/>
              <w:ind w:left="141"/>
              <w:rPr>
                <w:b/>
                <w:sz w:val="24"/>
                <w:szCs w:val="24"/>
              </w:rPr>
            </w:pPr>
            <w:r w:rsidRPr="006C07BD">
              <w:rPr>
                <w:b/>
                <w:sz w:val="24"/>
                <w:szCs w:val="24"/>
              </w:rPr>
              <w:t>(в руб.)</w:t>
            </w:r>
          </w:p>
        </w:tc>
        <w:tc>
          <w:tcPr>
            <w:tcW w:w="1417" w:type="dxa"/>
          </w:tcPr>
          <w:p w:rsidR="00BC3298" w:rsidRDefault="00BC3298" w:rsidP="00BC3298">
            <w:pPr>
              <w:pStyle w:val="TableParagraph"/>
              <w:ind w:left="142"/>
              <w:rPr>
                <w:b/>
                <w:sz w:val="24"/>
                <w:szCs w:val="24"/>
              </w:rPr>
            </w:pPr>
            <w:r>
              <w:rPr>
                <w:b/>
                <w:sz w:val="24"/>
                <w:szCs w:val="24"/>
              </w:rPr>
              <w:t>2024 г.</w:t>
            </w:r>
          </w:p>
          <w:p w:rsidR="00BC3298" w:rsidRPr="006C07BD" w:rsidRDefault="00BC3298" w:rsidP="00BC3298">
            <w:pPr>
              <w:pStyle w:val="TableParagraph"/>
              <w:ind w:left="142"/>
              <w:rPr>
                <w:b/>
                <w:sz w:val="24"/>
                <w:szCs w:val="24"/>
              </w:rPr>
            </w:pPr>
            <w:r>
              <w:rPr>
                <w:b/>
                <w:sz w:val="24"/>
                <w:szCs w:val="24"/>
              </w:rPr>
              <w:t>(в руб.)</w:t>
            </w:r>
          </w:p>
        </w:tc>
      </w:tr>
      <w:tr w:rsidR="00BC3298" w:rsidTr="00E874C9">
        <w:trPr>
          <w:trHeight w:val="275"/>
        </w:trPr>
        <w:tc>
          <w:tcPr>
            <w:tcW w:w="4324" w:type="dxa"/>
          </w:tcPr>
          <w:p w:rsidR="00BC3298" w:rsidRPr="006C07BD" w:rsidRDefault="00BC3298" w:rsidP="00E23A7B">
            <w:pPr>
              <w:pStyle w:val="TableParagraph"/>
              <w:spacing w:line="255" w:lineRule="exact"/>
              <w:ind w:left="108"/>
              <w:jc w:val="left"/>
              <w:rPr>
                <w:sz w:val="24"/>
                <w:szCs w:val="24"/>
              </w:rPr>
            </w:pPr>
            <w:r w:rsidRPr="006C07BD">
              <w:rPr>
                <w:sz w:val="24"/>
                <w:szCs w:val="24"/>
              </w:rPr>
              <w:t>Выплаты к</w:t>
            </w:r>
            <w:r w:rsidRPr="006C07BD">
              <w:rPr>
                <w:spacing w:val="-2"/>
                <w:sz w:val="24"/>
                <w:szCs w:val="24"/>
              </w:rPr>
              <w:t xml:space="preserve"> </w:t>
            </w:r>
            <w:r w:rsidRPr="006C07BD">
              <w:rPr>
                <w:sz w:val="24"/>
                <w:szCs w:val="24"/>
              </w:rPr>
              <w:t>юбилею члена профсоюза, бракосочетанию</w:t>
            </w:r>
          </w:p>
        </w:tc>
        <w:tc>
          <w:tcPr>
            <w:tcW w:w="1204" w:type="dxa"/>
          </w:tcPr>
          <w:p w:rsidR="00BC3298" w:rsidRPr="006C07BD" w:rsidRDefault="00BC3298" w:rsidP="00E23A7B">
            <w:pPr>
              <w:pStyle w:val="TableParagraph"/>
              <w:spacing w:line="255" w:lineRule="exact"/>
              <w:ind w:left="253" w:right="243"/>
              <w:rPr>
                <w:sz w:val="24"/>
                <w:szCs w:val="24"/>
              </w:rPr>
            </w:pPr>
            <w:r w:rsidRPr="006C07BD">
              <w:rPr>
                <w:sz w:val="24"/>
                <w:szCs w:val="24"/>
              </w:rPr>
              <w:t>14000</w:t>
            </w:r>
          </w:p>
        </w:tc>
        <w:tc>
          <w:tcPr>
            <w:tcW w:w="1559" w:type="dxa"/>
          </w:tcPr>
          <w:p w:rsidR="00BC3298" w:rsidRPr="006C07BD" w:rsidRDefault="00BC3298" w:rsidP="00E23A7B">
            <w:pPr>
              <w:pStyle w:val="TableParagraph"/>
              <w:spacing w:line="255" w:lineRule="exact"/>
              <w:ind w:left="253" w:right="243"/>
              <w:rPr>
                <w:sz w:val="24"/>
                <w:szCs w:val="24"/>
              </w:rPr>
            </w:pPr>
            <w:r w:rsidRPr="006C07BD">
              <w:rPr>
                <w:sz w:val="24"/>
                <w:szCs w:val="24"/>
              </w:rPr>
              <w:t>10 000</w:t>
            </w:r>
          </w:p>
        </w:tc>
        <w:tc>
          <w:tcPr>
            <w:tcW w:w="1560" w:type="dxa"/>
          </w:tcPr>
          <w:p w:rsidR="00BC3298" w:rsidRPr="006C07BD" w:rsidRDefault="00BC3298" w:rsidP="00E14489">
            <w:pPr>
              <w:pStyle w:val="TableParagraph"/>
              <w:spacing w:line="255" w:lineRule="exact"/>
              <w:ind w:left="0" w:right="84"/>
              <w:rPr>
                <w:sz w:val="24"/>
                <w:szCs w:val="24"/>
              </w:rPr>
            </w:pPr>
            <w:r w:rsidRPr="006C07BD">
              <w:rPr>
                <w:sz w:val="24"/>
                <w:szCs w:val="24"/>
              </w:rPr>
              <w:t>6000</w:t>
            </w:r>
          </w:p>
        </w:tc>
        <w:tc>
          <w:tcPr>
            <w:tcW w:w="1417" w:type="dxa"/>
          </w:tcPr>
          <w:p w:rsidR="00BC3298" w:rsidRPr="006C07BD" w:rsidRDefault="00F56249" w:rsidP="00E14489">
            <w:pPr>
              <w:pStyle w:val="TableParagraph"/>
              <w:spacing w:line="255" w:lineRule="exact"/>
              <w:ind w:left="0" w:right="84"/>
              <w:rPr>
                <w:sz w:val="24"/>
                <w:szCs w:val="24"/>
              </w:rPr>
            </w:pPr>
            <w:r>
              <w:rPr>
                <w:sz w:val="24"/>
                <w:szCs w:val="24"/>
              </w:rPr>
              <w:t>8000</w:t>
            </w:r>
          </w:p>
        </w:tc>
      </w:tr>
      <w:tr w:rsidR="00BC3298" w:rsidTr="00E874C9">
        <w:trPr>
          <w:trHeight w:val="551"/>
        </w:trPr>
        <w:tc>
          <w:tcPr>
            <w:tcW w:w="4324" w:type="dxa"/>
          </w:tcPr>
          <w:p w:rsidR="00BC3298" w:rsidRPr="006C07BD" w:rsidRDefault="00BC3298" w:rsidP="00E23A7B">
            <w:pPr>
              <w:pStyle w:val="TableParagraph"/>
              <w:spacing w:line="270" w:lineRule="atLeast"/>
              <w:ind w:left="108" w:right="1036"/>
              <w:jc w:val="left"/>
              <w:rPr>
                <w:sz w:val="24"/>
                <w:szCs w:val="24"/>
              </w:rPr>
            </w:pPr>
            <w:r w:rsidRPr="006C07BD">
              <w:rPr>
                <w:bCs/>
                <w:sz w:val="24"/>
                <w:szCs w:val="24"/>
              </w:rPr>
              <w:t xml:space="preserve">Страхование членов профсоюза и членов их семей по программе </w:t>
            </w:r>
            <w:proofErr w:type="spellStart"/>
            <w:r w:rsidRPr="006C07BD">
              <w:rPr>
                <w:bCs/>
                <w:sz w:val="24"/>
                <w:szCs w:val="24"/>
              </w:rPr>
              <w:t>Антиклещ</w:t>
            </w:r>
            <w:proofErr w:type="spellEnd"/>
          </w:p>
        </w:tc>
        <w:tc>
          <w:tcPr>
            <w:tcW w:w="1204" w:type="dxa"/>
          </w:tcPr>
          <w:p w:rsidR="00BC3298" w:rsidRPr="006C07BD" w:rsidRDefault="00BC3298" w:rsidP="00E23A7B">
            <w:pPr>
              <w:pStyle w:val="TableParagraph"/>
              <w:spacing w:before="138"/>
              <w:ind w:left="253" w:right="243"/>
              <w:rPr>
                <w:sz w:val="24"/>
                <w:szCs w:val="24"/>
              </w:rPr>
            </w:pPr>
          </w:p>
        </w:tc>
        <w:tc>
          <w:tcPr>
            <w:tcW w:w="1559" w:type="dxa"/>
          </w:tcPr>
          <w:p w:rsidR="00BC3298" w:rsidRPr="006C07BD" w:rsidRDefault="00BC3298" w:rsidP="00E23A7B">
            <w:pPr>
              <w:pStyle w:val="TableParagraph"/>
              <w:spacing w:before="138"/>
              <w:ind w:left="253" w:right="243"/>
              <w:rPr>
                <w:sz w:val="24"/>
                <w:szCs w:val="24"/>
              </w:rPr>
            </w:pPr>
            <w:r w:rsidRPr="006C07BD">
              <w:rPr>
                <w:sz w:val="24"/>
                <w:szCs w:val="24"/>
              </w:rPr>
              <w:t>3300</w:t>
            </w:r>
          </w:p>
        </w:tc>
        <w:tc>
          <w:tcPr>
            <w:tcW w:w="1560" w:type="dxa"/>
          </w:tcPr>
          <w:p w:rsidR="00BC3298" w:rsidRPr="006C07BD" w:rsidRDefault="00BC3298" w:rsidP="00E14489">
            <w:pPr>
              <w:pStyle w:val="TableParagraph"/>
              <w:spacing w:before="138"/>
              <w:ind w:left="0" w:right="84"/>
              <w:rPr>
                <w:sz w:val="24"/>
                <w:szCs w:val="24"/>
              </w:rPr>
            </w:pPr>
            <w:r w:rsidRPr="006C07BD">
              <w:rPr>
                <w:sz w:val="24"/>
                <w:szCs w:val="24"/>
              </w:rPr>
              <w:t>3900</w:t>
            </w:r>
          </w:p>
        </w:tc>
        <w:tc>
          <w:tcPr>
            <w:tcW w:w="1417" w:type="dxa"/>
          </w:tcPr>
          <w:p w:rsidR="00BC3298" w:rsidRPr="006C07BD" w:rsidRDefault="00F56249" w:rsidP="00E14489">
            <w:pPr>
              <w:pStyle w:val="TableParagraph"/>
              <w:spacing w:before="138"/>
              <w:ind w:left="0" w:right="84"/>
              <w:rPr>
                <w:sz w:val="24"/>
                <w:szCs w:val="24"/>
              </w:rPr>
            </w:pPr>
            <w:r>
              <w:rPr>
                <w:sz w:val="24"/>
                <w:szCs w:val="24"/>
              </w:rPr>
              <w:t>3360</w:t>
            </w:r>
          </w:p>
        </w:tc>
      </w:tr>
      <w:tr w:rsidR="00BC3298" w:rsidTr="00E874C9">
        <w:trPr>
          <w:trHeight w:val="417"/>
        </w:trPr>
        <w:tc>
          <w:tcPr>
            <w:tcW w:w="4324" w:type="dxa"/>
          </w:tcPr>
          <w:p w:rsidR="00BC3298" w:rsidRPr="006C07BD" w:rsidRDefault="00BC3298" w:rsidP="00E23A7B">
            <w:pPr>
              <w:pStyle w:val="TableParagraph"/>
              <w:ind w:left="108"/>
              <w:jc w:val="left"/>
              <w:rPr>
                <w:sz w:val="24"/>
                <w:szCs w:val="24"/>
              </w:rPr>
            </w:pPr>
            <w:r w:rsidRPr="006C07BD">
              <w:rPr>
                <w:sz w:val="24"/>
                <w:szCs w:val="24"/>
              </w:rPr>
              <w:t>Материальная помощь</w:t>
            </w:r>
          </w:p>
        </w:tc>
        <w:tc>
          <w:tcPr>
            <w:tcW w:w="1204" w:type="dxa"/>
          </w:tcPr>
          <w:p w:rsidR="00BC3298" w:rsidRPr="006C07BD" w:rsidRDefault="00BC3298" w:rsidP="00E23A7B">
            <w:pPr>
              <w:pStyle w:val="TableParagraph"/>
              <w:spacing w:before="71"/>
              <w:ind w:left="253" w:right="243"/>
              <w:rPr>
                <w:sz w:val="24"/>
                <w:szCs w:val="24"/>
              </w:rPr>
            </w:pPr>
            <w:r w:rsidRPr="006C07BD">
              <w:rPr>
                <w:sz w:val="24"/>
                <w:szCs w:val="24"/>
              </w:rPr>
              <w:t>4000</w:t>
            </w:r>
          </w:p>
        </w:tc>
        <w:tc>
          <w:tcPr>
            <w:tcW w:w="1559" w:type="dxa"/>
          </w:tcPr>
          <w:p w:rsidR="00BC3298" w:rsidRPr="006C07BD" w:rsidRDefault="00BC3298" w:rsidP="00E23A7B">
            <w:pPr>
              <w:pStyle w:val="TableParagraph"/>
              <w:spacing w:before="71"/>
              <w:ind w:left="253" w:right="243"/>
              <w:rPr>
                <w:sz w:val="24"/>
                <w:szCs w:val="24"/>
              </w:rPr>
            </w:pPr>
          </w:p>
        </w:tc>
        <w:tc>
          <w:tcPr>
            <w:tcW w:w="1560" w:type="dxa"/>
          </w:tcPr>
          <w:p w:rsidR="00BC3298" w:rsidRPr="006C07BD" w:rsidRDefault="00BC3298" w:rsidP="00E14489">
            <w:pPr>
              <w:pStyle w:val="TableParagraph"/>
              <w:ind w:left="0" w:right="84"/>
              <w:rPr>
                <w:sz w:val="24"/>
                <w:szCs w:val="24"/>
              </w:rPr>
            </w:pPr>
            <w:r w:rsidRPr="006C07BD">
              <w:rPr>
                <w:sz w:val="24"/>
                <w:szCs w:val="24"/>
              </w:rPr>
              <w:t>2000</w:t>
            </w:r>
          </w:p>
        </w:tc>
        <w:tc>
          <w:tcPr>
            <w:tcW w:w="1417" w:type="dxa"/>
          </w:tcPr>
          <w:p w:rsidR="00BC3298" w:rsidRPr="006C07BD" w:rsidRDefault="00F56249" w:rsidP="00E14489">
            <w:pPr>
              <w:pStyle w:val="TableParagraph"/>
              <w:ind w:left="0" w:right="84"/>
              <w:rPr>
                <w:sz w:val="24"/>
                <w:szCs w:val="24"/>
              </w:rPr>
            </w:pPr>
            <w:r>
              <w:rPr>
                <w:sz w:val="24"/>
                <w:szCs w:val="24"/>
              </w:rPr>
              <w:t>10000</w:t>
            </w:r>
          </w:p>
        </w:tc>
      </w:tr>
      <w:tr w:rsidR="00BC3298" w:rsidTr="00E874C9">
        <w:trPr>
          <w:trHeight w:val="429"/>
        </w:trPr>
        <w:tc>
          <w:tcPr>
            <w:tcW w:w="4324" w:type="dxa"/>
          </w:tcPr>
          <w:p w:rsidR="00BC3298" w:rsidRPr="006C07BD" w:rsidRDefault="00BC3298" w:rsidP="006C07BD">
            <w:pPr>
              <w:pStyle w:val="TableParagraph"/>
              <w:ind w:left="0" w:right="96"/>
              <w:jc w:val="right"/>
              <w:rPr>
                <w:b/>
                <w:sz w:val="24"/>
                <w:szCs w:val="24"/>
              </w:rPr>
            </w:pPr>
            <w:r w:rsidRPr="006C07BD">
              <w:rPr>
                <w:b/>
                <w:sz w:val="24"/>
                <w:szCs w:val="24"/>
              </w:rPr>
              <w:t>ИТОГО:</w:t>
            </w:r>
          </w:p>
        </w:tc>
        <w:tc>
          <w:tcPr>
            <w:tcW w:w="1204" w:type="dxa"/>
          </w:tcPr>
          <w:p w:rsidR="00BC3298" w:rsidRPr="006C07BD" w:rsidRDefault="00BC3298" w:rsidP="006C07BD">
            <w:pPr>
              <w:pStyle w:val="TableParagraph"/>
              <w:spacing w:before="77"/>
              <w:ind w:left="253" w:right="243"/>
              <w:rPr>
                <w:b/>
                <w:sz w:val="24"/>
                <w:szCs w:val="24"/>
              </w:rPr>
            </w:pPr>
            <w:r w:rsidRPr="006C07BD">
              <w:rPr>
                <w:b/>
                <w:sz w:val="24"/>
                <w:szCs w:val="24"/>
              </w:rPr>
              <w:t>18000</w:t>
            </w:r>
          </w:p>
        </w:tc>
        <w:tc>
          <w:tcPr>
            <w:tcW w:w="1559" w:type="dxa"/>
          </w:tcPr>
          <w:p w:rsidR="00BC3298" w:rsidRPr="006C07BD" w:rsidRDefault="00BC3298" w:rsidP="006C07BD">
            <w:pPr>
              <w:pStyle w:val="TableParagraph"/>
              <w:spacing w:before="77"/>
              <w:ind w:left="253" w:right="243"/>
              <w:rPr>
                <w:b/>
                <w:sz w:val="24"/>
                <w:szCs w:val="24"/>
              </w:rPr>
            </w:pPr>
            <w:r w:rsidRPr="006C07BD">
              <w:rPr>
                <w:b/>
                <w:sz w:val="24"/>
                <w:szCs w:val="24"/>
              </w:rPr>
              <w:t>13300</w:t>
            </w:r>
          </w:p>
        </w:tc>
        <w:tc>
          <w:tcPr>
            <w:tcW w:w="1560" w:type="dxa"/>
          </w:tcPr>
          <w:p w:rsidR="00BC3298" w:rsidRPr="006C07BD" w:rsidRDefault="00BC3298" w:rsidP="006C07BD">
            <w:pPr>
              <w:pStyle w:val="TableParagraph"/>
              <w:spacing w:before="77"/>
              <w:ind w:left="0" w:right="84"/>
              <w:rPr>
                <w:b/>
                <w:sz w:val="24"/>
                <w:szCs w:val="24"/>
              </w:rPr>
            </w:pPr>
            <w:r w:rsidRPr="006C07BD">
              <w:rPr>
                <w:b/>
                <w:sz w:val="24"/>
                <w:szCs w:val="24"/>
              </w:rPr>
              <w:t>11900</w:t>
            </w:r>
          </w:p>
        </w:tc>
        <w:tc>
          <w:tcPr>
            <w:tcW w:w="1417" w:type="dxa"/>
          </w:tcPr>
          <w:p w:rsidR="00BC3298" w:rsidRPr="006C07BD" w:rsidRDefault="00F56249" w:rsidP="006C07BD">
            <w:pPr>
              <w:pStyle w:val="TableParagraph"/>
              <w:spacing w:before="77"/>
              <w:ind w:left="0" w:right="84"/>
              <w:rPr>
                <w:b/>
                <w:sz w:val="24"/>
                <w:szCs w:val="24"/>
              </w:rPr>
            </w:pPr>
            <w:r>
              <w:rPr>
                <w:b/>
                <w:sz w:val="24"/>
                <w:szCs w:val="24"/>
              </w:rPr>
              <w:t>21360</w:t>
            </w:r>
          </w:p>
        </w:tc>
      </w:tr>
    </w:tbl>
    <w:p w:rsidR="003664BC" w:rsidRPr="003664BC" w:rsidRDefault="003664BC" w:rsidP="006C07BD">
      <w:pPr>
        <w:pStyle w:val="a3"/>
        <w:spacing w:before="230"/>
        <w:ind w:left="934" w:firstLine="0"/>
        <w:jc w:val="center"/>
        <w:rPr>
          <w:b/>
          <w:bCs/>
        </w:rPr>
      </w:pPr>
      <w:r w:rsidRPr="003664BC">
        <w:rPr>
          <w:b/>
          <w:bCs/>
        </w:rPr>
        <w:t>Из сре</w:t>
      </w:r>
      <w:proofErr w:type="gramStart"/>
      <w:r w:rsidRPr="003664BC">
        <w:rPr>
          <w:b/>
          <w:bCs/>
        </w:rPr>
        <w:t xml:space="preserve">дств </w:t>
      </w:r>
      <w:r>
        <w:rPr>
          <w:b/>
          <w:bCs/>
        </w:rPr>
        <w:t>пр</w:t>
      </w:r>
      <w:proofErr w:type="gramEnd"/>
      <w:r>
        <w:rPr>
          <w:b/>
          <w:bCs/>
        </w:rPr>
        <w:t>офсоюзной организации</w:t>
      </w:r>
      <w:r w:rsidRPr="003664BC">
        <w:rPr>
          <w:b/>
          <w:bCs/>
        </w:rPr>
        <w:t xml:space="preserve"> было выделено</w:t>
      </w:r>
      <w:r>
        <w:rPr>
          <w:b/>
          <w:bCs/>
        </w:rPr>
        <w:t>:</w:t>
      </w: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204"/>
        <w:gridCol w:w="1418"/>
        <w:gridCol w:w="1559"/>
        <w:gridCol w:w="1559"/>
      </w:tblGrid>
      <w:tr w:rsidR="00E874C9" w:rsidTr="00E874C9">
        <w:trPr>
          <w:trHeight w:val="551"/>
        </w:trPr>
        <w:tc>
          <w:tcPr>
            <w:tcW w:w="4324" w:type="dxa"/>
          </w:tcPr>
          <w:p w:rsidR="00E874C9" w:rsidRPr="006C07BD" w:rsidRDefault="00E874C9" w:rsidP="00E23A7B">
            <w:pPr>
              <w:pStyle w:val="TableParagraph"/>
              <w:ind w:left="1056"/>
              <w:jc w:val="left"/>
              <w:rPr>
                <w:b/>
                <w:sz w:val="24"/>
                <w:szCs w:val="24"/>
              </w:rPr>
            </w:pPr>
            <w:r w:rsidRPr="006C07BD">
              <w:rPr>
                <w:b/>
                <w:sz w:val="24"/>
                <w:szCs w:val="24"/>
              </w:rPr>
              <w:t>Основания</w:t>
            </w:r>
            <w:r w:rsidRPr="006C07BD">
              <w:rPr>
                <w:b/>
                <w:spacing w:val="-4"/>
                <w:sz w:val="24"/>
                <w:szCs w:val="24"/>
              </w:rPr>
              <w:t xml:space="preserve"> </w:t>
            </w:r>
            <w:r w:rsidRPr="006C07BD">
              <w:rPr>
                <w:b/>
                <w:sz w:val="24"/>
                <w:szCs w:val="24"/>
              </w:rPr>
              <w:t>выплаты</w:t>
            </w:r>
          </w:p>
        </w:tc>
        <w:tc>
          <w:tcPr>
            <w:tcW w:w="1204" w:type="dxa"/>
          </w:tcPr>
          <w:p w:rsidR="00E874C9" w:rsidRPr="006C07BD" w:rsidRDefault="00E874C9" w:rsidP="00605B60">
            <w:pPr>
              <w:pStyle w:val="TableParagraph"/>
              <w:ind w:left="70"/>
              <w:rPr>
                <w:b/>
                <w:sz w:val="24"/>
                <w:szCs w:val="24"/>
              </w:rPr>
            </w:pPr>
            <w:r w:rsidRPr="006C07BD">
              <w:rPr>
                <w:b/>
                <w:sz w:val="24"/>
                <w:szCs w:val="24"/>
              </w:rPr>
              <w:t>2021 г</w:t>
            </w:r>
          </w:p>
          <w:p w:rsidR="00E874C9" w:rsidRPr="006C07BD" w:rsidRDefault="00E874C9" w:rsidP="00605B60">
            <w:pPr>
              <w:pStyle w:val="TableParagraph"/>
              <w:spacing w:line="255" w:lineRule="exact"/>
              <w:ind w:left="70"/>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418" w:type="dxa"/>
          </w:tcPr>
          <w:p w:rsidR="00E874C9" w:rsidRPr="006C07BD" w:rsidRDefault="00E874C9" w:rsidP="00605B60">
            <w:pPr>
              <w:pStyle w:val="TableParagraph"/>
              <w:ind w:left="142"/>
              <w:rPr>
                <w:b/>
                <w:sz w:val="24"/>
                <w:szCs w:val="24"/>
              </w:rPr>
            </w:pPr>
            <w:r w:rsidRPr="006C07BD">
              <w:rPr>
                <w:b/>
                <w:sz w:val="24"/>
                <w:szCs w:val="24"/>
              </w:rPr>
              <w:t>2022 г</w:t>
            </w:r>
          </w:p>
          <w:p w:rsidR="00E874C9" w:rsidRPr="006C07BD" w:rsidRDefault="00E874C9" w:rsidP="00605B60">
            <w:pPr>
              <w:pStyle w:val="TableParagraph"/>
              <w:ind w:left="142"/>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559" w:type="dxa"/>
          </w:tcPr>
          <w:p w:rsidR="00E874C9" w:rsidRPr="006C07BD" w:rsidRDefault="00E874C9" w:rsidP="00605B60">
            <w:pPr>
              <w:pStyle w:val="TableParagraph"/>
              <w:ind w:left="141"/>
              <w:rPr>
                <w:b/>
                <w:sz w:val="24"/>
                <w:szCs w:val="24"/>
              </w:rPr>
            </w:pPr>
            <w:r w:rsidRPr="006C07BD">
              <w:rPr>
                <w:b/>
                <w:sz w:val="24"/>
                <w:szCs w:val="24"/>
              </w:rPr>
              <w:t>2023 г.</w:t>
            </w:r>
          </w:p>
          <w:p w:rsidR="00E874C9" w:rsidRPr="006C07BD" w:rsidRDefault="00E874C9" w:rsidP="00605B60">
            <w:pPr>
              <w:pStyle w:val="TableParagraph"/>
              <w:ind w:left="141"/>
              <w:rPr>
                <w:b/>
                <w:sz w:val="24"/>
                <w:szCs w:val="24"/>
              </w:rPr>
            </w:pPr>
            <w:r w:rsidRPr="006C07BD">
              <w:rPr>
                <w:b/>
                <w:sz w:val="24"/>
                <w:szCs w:val="24"/>
              </w:rPr>
              <w:t>(в руб.)</w:t>
            </w:r>
          </w:p>
        </w:tc>
        <w:tc>
          <w:tcPr>
            <w:tcW w:w="1559" w:type="dxa"/>
          </w:tcPr>
          <w:p w:rsidR="00E874C9" w:rsidRDefault="00E874C9" w:rsidP="00605B60">
            <w:pPr>
              <w:pStyle w:val="TableParagraph"/>
              <w:ind w:left="142"/>
              <w:rPr>
                <w:b/>
                <w:sz w:val="24"/>
                <w:szCs w:val="24"/>
              </w:rPr>
            </w:pPr>
            <w:r>
              <w:rPr>
                <w:b/>
                <w:sz w:val="24"/>
                <w:szCs w:val="24"/>
              </w:rPr>
              <w:t>2024 г.</w:t>
            </w:r>
          </w:p>
          <w:p w:rsidR="00E874C9" w:rsidRPr="006C07BD" w:rsidRDefault="00E874C9" w:rsidP="00605B60">
            <w:pPr>
              <w:pStyle w:val="TableParagraph"/>
              <w:ind w:left="142"/>
              <w:rPr>
                <w:b/>
                <w:sz w:val="24"/>
                <w:szCs w:val="24"/>
              </w:rPr>
            </w:pPr>
            <w:r>
              <w:rPr>
                <w:b/>
                <w:sz w:val="24"/>
                <w:szCs w:val="24"/>
              </w:rPr>
              <w:t>(в руб.)</w:t>
            </w:r>
          </w:p>
        </w:tc>
      </w:tr>
      <w:tr w:rsidR="00E874C9" w:rsidTr="00E874C9">
        <w:trPr>
          <w:trHeight w:val="275"/>
        </w:trPr>
        <w:tc>
          <w:tcPr>
            <w:tcW w:w="4324" w:type="dxa"/>
          </w:tcPr>
          <w:p w:rsidR="00E874C9" w:rsidRPr="006C07BD" w:rsidRDefault="00E874C9" w:rsidP="00E23A7B">
            <w:pPr>
              <w:pStyle w:val="TableParagraph"/>
              <w:spacing w:line="255" w:lineRule="exact"/>
              <w:ind w:left="108"/>
              <w:jc w:val="left"/>
              <w:rPr>
                <w:sz w:val="24"/>
                <w:szCs w:val="24"/>
              </w:rPr>
            </w:pPr>
            <w:r w:rsidRPr="006C07BD">
              <w:rPr>
                <w:sz w:val="24"/>
                <w:szCs w:val="24"/>
              </w:rPr>
              <w:t>Приобретение новогодних подарков для членов профсоюза и детей членов профсоюза</w:t>
            </w:r>
          </w:p>
        </w:tc>
        <w:tc>
          <w:tcPr>
            <w:tcW w:w="1204" w:type="dxa"/>
          </w:tcPr>
          <w:p w:rsidR="00E874C9" w:rsidRPr="006C07BD" w:rsidRDefault="00E874C9" w:rsidP="00E23A7B">
            <w:pPr>
              <w:pStyle w:val="TableParagraph"/>
              <w:spacing w:line="255" w:lineRule="exact"/>
              <w:ind w:left="253" w:right="243"/>
              <w:rPr>
                <w:sz w:val="24"/>
                <w:szCs w:val="24"/>
              </w:rPr>
            </w:pPr>
            <w:r w:rsidRPr="006C07BD">
              <w:rPr>
                <w:sz w:val="24"/>
                <w:szCs w:val="24"/>
              </w:rPr>
              <w:t>37500</w:t>
            </w:r>
          </w:p>
        </w:tc>
        <w:tc>
          <w:tcPr>
            <w:tcW w:w="1418" w:type="dxa"/>
          </w:tcPr>
          <w:p w:rsidR="00E874C9" w:rsidRPr="006C07BD" w:rsidRDefault="00E874C9" w:rsidP="00B762F9">
            <w:pPr>
              <w:pStyle w:val="TableParagraph"/>
              <w:spacing w:line="255" w:lineRule="exact"/>
              <w:ind w:left="253" w:right="243"/>
              <w:rPr>
                <w:sz w:val="24"/>
                <w:szCs w:val="24"/>
              </w:rPr>
            </w:pPr>
            <w:r w:rsidRPr="006C07BD">
              <w:rPr>
                <w:sz w:val="24"/>
                <w:szCs w:val="24"/>
              </w:rPr>
              <w:t>26000</w:t>
            </w:r>
          </w:p>
        </w:tc>
        <w:tc>
          <w:tcPr>
            <w:tcW w:w="1559" w:type="dxa"/>
          </w:tcPr>
          <w:p w:rsidR="00E874C9" w:rsidRPr="006C07BD" w:rsidRDefault="00E874C9" w:rsidP="00B762F9">
            <w:pPr>
              <w:pStyle w:val="TableParagraph"/>
              <w:spacing w:line="255" w:lineRule="exact"/>
              <w:ind w:left="0"/>
              <w:rPr>
                <w:sz w:val="24"/>
                <w:szCs w:val="24"/>
              </w:rPr>
            </w:pPr>
            <w:r w:rsidRPr="006C07BD">
              <w:rPr>
                <w:sz w:val="24"/>
                <w:szCs w:val="24"/>
              </w:rPr>
              <w:t>38680</w:t>
            </w:r>
          </w:p>
        </w:tc>
        <w:tc>
          <w:tcPr>
            <w:tcW w:w="1559" w:type="dxa"/>
          </w:tcPr>
          <w:p w:rsidR="00E874C9" w:rsidRPr="00D3639A" w:rsidRDefault="00E874C9" w:rsidP="00B762F9">
            <w:pPr>
              <w:pStyle w:val="TableParagraph"/>
              <w:spacing w:line="255" w:lineRule="exact"/>
              <w:ind w:left="0"/>
              <w:rPr>
                <w:sz w:val="24"/>
                <w:szCs w:val="24"/>
                <w:highlight w:val="magenta"/>
              </w:rPr>
            </w:pPr>
            <w:r w:rsidRPr="0065287E">
              <w:rPr>
                <w:sz w:val="24"/>
                <w:szCs w:val="24"/>
              </w:rPr>
              <w:t>23000</w:t>
            </w:r>
          </w:p>
        </w:tc>
      </w:tr>
      <w:tr w:rsidR="00E874C9" w:rsidTr="00E874C9">
        <w:trPr>
          <w:trHeight w:val="551"/>
        </w:trPr>
        <w:tc>
          <w:tcPr>
            <w:tcW w:w="4324" w:type="dxa"/>
          </w:tcPr>
          <w:p w:rsidR="00E874C9" w:rsidRPr="006C07BD" w:rsidRDefault="00E874C9" w:rsidP="00E23A7B">
            <w:pPr>
              <w:pStyle w:val="TableParagraph"/>
              <w:spacing w:line="270" w:lineRule="atLeast"/>
              <w:ind w:left="108" w:right="1036"/>
              <w:jc w:val="left"/>
              <w:rPr>
                <w:bCs/>
                <w:sz w:val="24"/>
                <w:szCs w:val="24"/>
              </w:rPr>
            </w:pPr>
            <w:r w:rsidRPr="006C07BD">
              <w:rPr>
                <w:bCs/>
                <w:sz w:val="24"/>
                <w:szCs w:val="24"/>
              </w:rPr>
              <w:t>Культурно-массовая работа</w:t>
            </w:r>
          </w:p>
        </w:tc>
        <w:tc>
          <w:tcPr>
            <w:tcW w:w="1204" w:type="dxa"/>
          </w:tcPr>
          <w:p w:rsidR="00E874C9" w:rsidRPr="006C07BD" w:rsidRDefault="00E874C9" w:rsidP="00E874C9">
            <w:pPr>
              <w:pStyle w:val="TableParagraph"/>
              <w:ind w:left="255" w:right="244"/>
              <w:rPr>
                <w:sz w:val="24"/>
                <w:szCs w:val="24"/>
              </w:rPr>
            </w:pPr>
            <w:r w:rsidRPr="006C07BD">
              <w:rPr>
                <w:sz w:val="24"/>
                <w:szCs w:val="24"/>
              </w:rPr>
              <w:t>22600</w:t>
            </w:r>
          </w:p>
        </w:tc>
        <w:tc>
          <w:tcPr>
            <w:tcW w:w="1418" w:type="dxa"/>
          </w:tcPr>
          <w:p w:rsidR="00E874C9" w:rsidRPr="006C07BD" w:rsidRDefault="00E874C9" w:rsidP="00E874C9">
            <w:pPr>
              <w:pStyle w:val="TableParagraph"/>
              <w:ind w:left="255" w:right="244"/>
              <w:rPr>
                <w:sz w:val="24"/>
                <w:szCs w:val="24"/>
              </w:rPr>
            </w:pPr>
            <w:r w:rsidRPr="006C07BD">
              <w:rPr>
                <w:sz w:val="24"/>
                <w:szCs w:val="24"/>
              </w:rPr>
              <w:t>73130</w:t>
            </w:r>
          </w:p>
        </w:tc>
        <w:tc>
          <w:tcPr>
            <w:tcW w:w="1559" w:type="dxa"/>
          </w:tcPr>
          <w:p w:rsidR="00E874C9" w:rsidRPr="006C07BD" w:rsidRDefault="00E874C9" w:rsidP="00E874C9">
            <w:pPr>
              <w:pStyle w:val="TableParagraph"/>
              <w:ind w:left="0"/>
              <w:rPr>
                <w:sz w:val="24"/>
                <w:szCs w:val="24"/>
              </w:rPr>
            </w:pPr>
            <w:r w:rsidRPr="006C07BD">
              <w:rPr>
                <w:sz w:val="24"/>
                <w:szCs w:val="24"/>
              </w:rPr>
              <w:t>17600</w:t>
            </w:r>
          </w:p>
        </w:tc>
        <w:tc>
          <w:tcPr>
            <w:tcW w:w="1559" w:type="dxa"/>
          </w:tcPr>
          <w:p w:rsidR="00E874C9" w:rsidRPr="00D3639A" w:rsidRDefault="0065287E" w:rsidP="006E0438">
            <w:pPr>
              <w:pStyle w:val="TableParagraph"/>
              <w:ind w:left="0"/>
              <w:rPr>
                <w:sz w:val="24"/>
                <w:szCs w:val="24"/>
                <w:highlight w:val="magenta"/>
              </w:rPr>
            </w:pPr>
            <w:r w:rsidRPr="0065287E">
              <w:rPr>
                <w:sz w:val="24"/>
                <w:szCs w:val="24"/>
              </w:rPr>
              <w:t>56950</w:t>
            </w:r>
          </w:p>
        </w:tc>
      </w:tr>
      <w:tr w:rsidR="00E874C9" w:rsidTr="00E874C9">
        <w:trPr>
          <w:trHeight w:val="551"/>
        </w:trPr>
        <w:tc>
          <w:tcPr>
            <w:tcW w:w="4324" w:type="dxa"/>
          </w:tcPr>
          <w:p w:rsidR="00E874C9" w:rsidRPr="006C07BD" w:rsidRDefault="00E874C9" w:rsidP="00E23A7B">
            <w:pPr>
              <w:pStyle w:val="TableParagraph"/>
              <w:spacing w:line="270" w:lineRule="atLeast"/>
              <w:ind w:left="108" w:right="1036"/>
              <w:jc w:val="left"/>
              <w:rPr>
                <w:bCs/>
                <w:sz w:val="24"/>
                <w:szCs w:val="24"/>
              </w:rPr>
            </w:pPr>
            <w:r w:rsidRPr="006C07BD">
              <w:rPr>
                <w:bCs/>
                <w:sz w:val="24"/>
                <w:szCs w:val="24"/>
              </w:rPr>
              <w:t>Спортивно-оздоровительная работа</w:t>
            </w:r>
          </w:p>
        </w:tc>
        <w:tc>
          <w:tcPr>
            <w:tcW w:w="1204" w:type="dxa"/>
          </w:tcPr>
          <w:p w:rsidR="00E874C9" w:rsidRPr="006C07BD" w:rsidRDefault="00E874C9" w:rsidP="00E874C9">
            <w:pPr>
              <w:pStyle w:val="TableParagraph"/>
              <w:ind w:left="255" w:right="244"/>
              <w:rPr>
                <w:sz w:val="24"/>
                <w:szCs w:val="24"/>
              </w:rPr>
            </w:pPr>
            <w:r w:rsidRPr="006C07BD">
              <w:rPr>
                <w:sz w:val="24"/>
                <w:szCs w:val="24"/>
              </w:rPr>
              <w:t>10000</w:t>
            </w:r>
          </w:p>
        </w:tc>
        <w:tc>
          <w:tcPr>
            <w:tcW w:w="1418" w:type="dxa"/>
          </w:tcPr>
          <w:p w:rsidR="00E874C9" w:rsidRPr="006C07BD" w:rsidRDefault="00E874C9" w:rsidP="00E874C9">
            <w:pPr>
              <w:pStyle w:val="TableParagraph"/>
              <w:ind w:left="255" w:right="244"/>
              <w:rPr>
                <w:sz w:val="24"/>
                <w:szCs w:val="24"/>
              </w:rPr>
            </w:pPr>
            <w:r w:rsidRPr="006C07BD">
              <w:rPr>
                <w:sz w:val="24"/>
                <w:szCs w:val="24"/>
              </w:rPr>
              <w:t>17750</w:t>
            </w:r>
          </w:p>
        </w:tc>
        <w:tc>
          <w:tcPr>
            <w:tcW w:w="1559" w:type="dxa"/>
          </w:tcPr>
          <w:p w:rsidR="00E874C9" w:rsidRPr="006C07BD" w:rsidRDefault="00E874C9" w:rsidP="00E874C9">
            <w:pPr>
              <w:pStyle w:val="TableParagraph"/>
              <w:spacing w:before="138"/>
              <w:ind w:left="0"/>
              <w:rPr>
                <w:sz w:val="24"/>
                <w:szCs w:val="24"/>
              </w:rPr>
            </w:pPr>
          </w:p>
        </w:tc>
        <w:tc>
          <w:tcPr>
            <w:tcW w:w="1559" w:type="dxa"/>
          </w:tcPr>
          <w:p w:rsidR="00E874C9" w:rsidRPr="00D3639A" w:rsidRDefault="00E874C9" w:rsidP="00B762F9">
            <w:pPr>
              <w:pStyle w:val="TableParagraph"/>
              <w:spacing w:before="138"/>
              <w:ind w:left="0"/>
              <w:rPr>
                <w:sz w:val="24"/>
                <w:szCs w:val="24"/>
                <w:highlight w:val="magenta"/>
              </w:rPr>
            </w:pPr>
          </w:p>
        </w:tc>
      </w:tr>
      <w:tr w:rsidR="00E874C9" w:rsidTr="00E874C9">
        <w:trPr>
          <w:trHeight w:val="429"/>
        </w:trPr>
        <w:tc>
          <w:tcPr>
            <w:tcW w:w="4324" w:type="dxa"/>
          </w:tcPr>
          <w:p w:rsidR="00E874C9" w:rsidRPr="006C07BD" w:rsidRDefault="00E874C9" w:rsidP="00E23A7B">
            <w:pPr>
              <w:pStyle w:val="TableParagraph"/>
              <w:ind w:left="0" w:right="96"/>
              <w:jc w:val="right"/>
              <w:rPr>
                <w:b/>
                <w:sz w:val="24"/>
                <w:szCs w:val="24"/>
              </w:rPr>
            </w:pPr>
            <w:r w:rsidRPr="006C07BD">
              <w:rPr>
                <w:b/>
                <w:sz w:val="24"/>
                <w:szCs w:val="24"/>
              </w:rPr>
              <w:t>ИТОГО:</w:t>
            </w:r>
          </w:p>
        </w:tc>
        <w:tc>
          <w:tcPr>
            <w:tcW w:w="1204" w:type="dxa"/>
          </w:tcPr>
          <w:p w:rsidR="00E874C9" w:rsidRPr="006C07BD" w:rsidRDefault="00E874C9" w:rsidP="00E23A7B">
            <w:pPr>
              <w:pStyle w:val="TableParagraph"/>
              <w:spacing w:before="77"/>
              <w:ind w:left="253" w:right="243"/>
              <w:rPr>
                <w:b/>
                <w:sz w:val="24"/>
                <w:szCs w:val="24"/>
              </w:rPr>
            </w:pPr>
          </w:p>
        </w:tc>
        <w:tc>
          <w:tcPr>
            <w:tcW w:w="1418" w:type="dxa"/>
          </w:tcPr>
          <w:p w:rsidR="00E874C9" w:rsidRPr="006C07BD" w:rsidRDefault="00E874C9" w:rsidP="00E23A7B">
            <w:pPr>
              <w:pStyle w:val="TableParagraph"/>
              <w:spacing w:before="77"/>
              <w:ind w:left="253" w:right="243"/>
              <w:rPr>
                <w:b/>
                <w:sz w:val="24"/>
                <w:szCs w:val="24"/>
              </w:rPr>
            </w:pPr>
            <w:r w:rsidRPr="006C07BD">
              <w:rPr>
                <w:b/>
                <w:sz w:val="24"/>
                <w:szCs w:val="24"/>
              </w:rPr>
              <w:t>116880</w:t>
            </w:r>
          </w:p>
        </w:tc>
        <w:tc>
          <w:tcPr>
            <w:tcW w:w="1559" w:type="dxa"/>
          </w:tcPr>
          <w:p w:rsidR="00E874C9" w:rsidRPr="006C07BD" w:rsidRDefault="00E874C9" w:rsidP="00FD1C96">
            <w:pPr>
              <w:pStyle w:val="TableParagraph"/>
              <w:spacing w:before="77"/>
              <w:ind w:left="71"/>
              <w:rPr>
                <w:b/>
                <w:sz w:val="24"/>
                <w:szCs w:val="24"/>
              </w:rPr>
            </w:pPr>
            <w:r w:rsidRPr="006C07BD">
              <w:rPr>
                <w:b/>
                <w:sz w:val="24"/>
                <w:szCs w:val="24"/>
              </w:rPr>
              <w:t>56280</w:t>
            </w:r>
          </w:p>
        </w:tc>
        <w:tc>
          <w:tcPr>
            <w:tcW w:w="1559" w:type="dxa"/>
          </w:tcPr>
          <w:p w:rsidR="00E874C9" w:rsidRPr="00D3639A" w:rsidRDefault="0065287E" w:rsidP="00FD1C96">
            <w:pPr>
              <w:pStyle w:val="TableParagraph"/>
              <w:spacing w:before="77"/>
              <w:ind w:left="71"/>
              <w:rPr>
                <w:b/>
                <w:sz w:val="24"/>
                <w:szCs w:val="24"/>
                <w:highlight w:val="magenta"/>
              </w:rPr>
            </w:pPr>
            <w:r w:rsidRPr="0065287E">
              <w:rPr>
                <w:b/>
                <w:sz w:val="24"/>
                <w:szCs w:val="24"/>
              </w:rPr>
              <w:t>79950</w:t>
            </w:r>
          </w:p>
        </w:tc>
      </w:tr>
    </w:tbl>
    <w:p w:rsidR="003664BC" w:rsidRDefault="003664BC" w:rsidP="003664BC">
      <w:pPr>
        <w:pStyle w:val="a3"/>
        <w:spacing w:before="230"/>
        <w:ind w:left="934" w:firstLine="0"/>
        <w:jc w:val="left"/>
        <w:rPr>
          <w:b/>
          <w:bCs/>
        </w:rPr>
      </w:pPr>
      <w:r w:rsidRPr="003664BC">
        <w:rPr>
          <w:b/>
          <w:bCs/>
        </w:rPr>
        <w:t>Члены профсоюза имели возможность по льготной стоимости</w:t>
      </w:r>
      <w:r w:rsidR="00D05542">
        <w:rPr>
          <w:b/>
          <w:bCs/>
        </w:rPr>
        <w:t xml:space="preserve"> принимать участие</w:t>
      </w:r>
      <w:r>
        <w:rPr>
          <w:b/>
          <w:bCs/>
        </w:rPr>
        <w:t>:</w:t>
      </w:r>
      <w:r w:rsidRPr="003664BC">
        <w:rPr>
          <w:b/>
          <w:bCs/>
        </w:rPr>
        <w:t xml:space="preserve"> </w:t>
      </w: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204"/>
        <w:gridCol w:w="1418"/>
        <w:gridCol w:w="1559"/>
        <w:gridCol w:w="1559"/>
      </w:tblGrid>
      <w:tr w:rsidR="00E874C9" w:rsidRPr="003664BC" w:rsidTr="00E874C9">
        <w:trPr>
          <w:trHeight w:val="380"/>
        </w:trPr>
        <w:tc>
          <w:tcPr>
            <w:tcW w:w="4324" w:type="dxa"/>
          </w:tcPr>
          <w:p w:rsidR="00E874C9" w:rsidRPr="003664BC" w:rsidRDefault="00E874C9" w:rsidP="00E23A7B">
            <w:pPr>
              <w:pStyle w:val="TableParagraph"/>
              <w:spacing w:line="255" w:lineRule="exact"/>
              <w:ind w:left="108"/>
              <w:jc w:val="left"/>
              <w:rPr>
                <w:sz w:val="24"/>
              </w:rPr>
            </w:pPr>
          </w:p>
        </w:tc>
        <w:tc>
          <w:tcPr>
            <w:tcW w:w="1204" w:type="dxa"/>
          </w:tcPr>
          <w:p w:rsidR="00E874C9" w:rsidRDefault="00E874C9" w:rsidP="00E874C9">
            <w:pPr>
              <w:pStyle w:val="TableParagraph"/>
              <w:ind w:left="70"/>
              <w:rPr>
                <w:sz w:val="24"/>
              </w:rPr>
            </w:pPr>
            <w:r w:rsidRPr="003664BC">
              <w:rPr>
                <w:sz w:val="24"/>
              </w:rPr>
              <w:t>2021 г.</w:t>
            </w:r>
          </w:p>
          <w:p w:rsidR="00E874C9" w:rsidRPr="003664BC" w:rsidRDefault="00E874C9" w:rsidP="00E874C9">
            <w:pPr>
              <w:pStyle w:val="TableParagraph"/>
              <w:ind w:left="70"/>
              <w:rPr>
                <w:sz w:val="24"/>
              </w:rPr>
            </w:pPr>
            <w:r>
              <w:rPr>
                <w:sz w:val="24"/>
              </w:rPr>
              <w:t>чел.</w:t>
            </w:r>
          </w:p>
        </w:tc>
        <w:tc>
          <w:tcPr>
            <w:tcW w:w="1418" w:type="dxa"/>
          </w:tcPr>
          <w:p w:rsidR="00E874C9" w:rsidRDefault="00E874C9" w:rsidP="00E874C9">
            <w:pPr>
              <w:pStyle w:val="TableParagraph"/>
              <w:ind w:left="70"/>
              <w:rPr>
                <w:sz w:val="24"/>
              </w:rPr>
            </w:pPr>
            <w:r w:rsidRPr="003664BC">
              <w:rPr>
                <w:sz w:val="24"/>
              </w:rPr>
              <w:t>2022 г.</w:t>
            </w:r>
          </w:p>
          <w:p w:rsidR="00E874C9" w:rsidRPr="003664BC" w:rsidRDefault="00E874C9" w:rsidP="00E874C9">
            <w:pPr>
              <w:pStyle w:val="TableParagraph"/>
              <w:ind w:left="70"/>
              <w:rPr>
                <w:sz w:val="20"/>
              </w:rPr>
            </w:pPr>
            <w:r>
              <w:rPr>
                <w:sz w:val="24"/>
              </w:rPr>
              <w:t>чел.</w:t>
            </w:r>
          </w:p>
        </w:tc>
        <w:tc>
          <w:tcPr>
            <w:tcW w:w="1559" w:type="dxa"/>
          </w:tcPr>
          <w:p w:rsidR="00E874C9" w:rsidRDefault="00E874C9" w:rsidP="00E874C9">
            <w:pPr>
              <w:pStyle w:val="TableParagraph"/>
              <w:ind w:left="70"/>
              <w:rPr>
                <w:sz w:val="24"/>
              </w:rPr>
            </w:pPr>
            <w:r w:rsidRPr="003664BC">
              <w:rPr>
                <w:sz w:val="24"/>
              </w:rPr>
              <w:t>2023 г.</w:t>
            </w:r>
          </w:p>
          <w:p w:rsidR="00E874C9" w:rsidRPr="003664BC" w:rsidRDefault="00E874C9" w:rsidP="00E874C9">
            <w:pPr>
              <w:pStyle w:val="TableParagraph"/>
              <w:ind w:left="70"/>
              <w:rPr>
                <w:sz w:val="24"/>
              </w:rPr>
            </w:pPr>
            <w:r>
              <w:rPr>
                <w:sz w:val="24"/>
              </w:rPr>
              <w:t>чел.</w:t>
            </w:r>
          </w:p>
        </w:tc>
        <w:tc>
          <w:tcPr>
            <w:tcW w:w="1559" w:type="dxa"/>
          </w:tcPr>
          <w:p w:rsidR="00E874C9" w:rsidRPr="00D3639A" w:rsidRDefault="00E874C9" w:rsidP="00E874C9">
            <w:pPr>
              <w:pStyle w:val="TableParagraph"/>
              <w:ind w:left="71"/>
              <w:rPr>
                <w:sz w:val="24"/>
              </w:rPr>
            </w:pPr>
            <w:r w:rsidRPr="00D3639A">
              <w:rPr>
                <w:sz w:val="24"/>
              </w:rPr>
              <w:t>2024 г.</w:t>
            </w:r>
          </w:p>
          <w:p w:rsidR="00E874C9" w:rsidRPr="00D3639A" w:rsidRDefault="00E874C9" w:rsidP="00E874C9">
            <w:pPr>
              <w:pStyle w:val="TableParagraph"/>
              <w:ind w:left="71"/>
              <w:rPr>
                <w:sz w:val="24"/>
              </w:rPr>
            </w:pPr>
            <w:r w:rsidRPr="00D3639A">
              <w:rPr>
                <w:sz w:val="24"/>
              </w:rPr>
              <w:t>чел.</w:t>
            </w:r>
          </w:p>
        </w:tc>
      </w:tr>
      <w:tr w:rsidR="00E874C9" w:rsidTr="00E874C9">
        <w:trPr>
          <w:trHeight w:val="414"/>
        </w:trPr>
        <w:tc>
          <w:tcPr>
            <w:tcW w:w="4324" w:type="dxa"/>
          </w:tcPr>
          <w:p w:rsidR="00E874C9" w:rsidRDefault="00E874C9" w:rsidP="004617D7">
            <w:pPr>
              <w:pStyle w:val="TableParagraph"/>
              <w:spacing w:line="270" w:lineRule="atLeast"/>
              <w:ind w:left="108" w:right="1036"/>
              <w:jc w:val="left"/>
              <w:rPr>
                <w:sz w:val="24"/>
              </w:rPr>
            </w:pPr>
            <w:r>
              <w:rPr>
                <w:sz w:val="24"/>
              </w:rPr>
              <w:t>Посещение бассейна</w:t>
            </w:r>
          </w:p>
        </w:tc>
        <w:tc>
          <w:tcPr>
            <w:tcW w:w="1204" w:type="dxa"/>
          </w:tcPr>
          <w:p w:rsidR="00E874C9" w:rsidRDefault="00E874C9" w:rsidP="00E23A7B">
            <w:pPr>
              <w:pStyle w:val="TableParagraph"/>
              <w:spacing w:before="138"/>
              <w:ind w:left="253" w:right="243"/>
              <w:rPr>
                <w:sz w:val="24"/>
              </w:rPr>
            </w:pPr>
          </w:p>
        </w:tc>
        <w:tc>
          <w:tcPr>
            <w:tcW w:w="1418" w:type="dxa"/>
          </w:tcPr>
          <w:p w:rsidR="00E874C9" w:rsidRDefault="00E874C9" w:rsidP="00E23A7B">
            <w:pPr>
              <w:pStyle w:val="TableParagraph"/>
              <w:spacing w:before="138"/>
              <w:ind w:left="253" w:right="243"/>
              <w:rPr>
                <w:sz w:val="24"/>
              </w:rPr>
            </w:pPr>
            <w:r>
              <w:rPr>
                <w:sz w:val="24"/>
              </w:rPr>
              <w:t>0</w:t>
            </w:r>
          </w:p>
        </w:tc>
        <w:tc>
          <w:tcPr>
            <w:tcW w:w="1559" w:type="dxa"/>
          </w:tcPr>
          <w:p w:rsidR="00E874C9" w:rsidRDefault="00E874C9" w:rsidP="003C12E6">
            <w:pPr>
              <w:pStyle w:val="TableParagraph"/>
              <w:spacing w:before="138"/>
              <w:ind w:left="0" w:right="83"/>
              <w:rPr>
                <w:sz w:val="24"/>
              </w:rPr>
            </w:pPr>
            <w:r>
              <w:rPr>
                <w:sz w:val="24"/>
              </w:rPr>
              <w:t>3</w:t>
            </w:r>
          </w:p>
        </w:tc>
        <w:tc>
          <w:tcPr>
            <w:tcW w:w="1559" w:type="dxa"/>
          </w:tcPr>
          <w:p w:rsidR="00E874C9" w:rsidRPr="00D3639A" w:rsidRDefault="00D3639A" w:rsidP="003C12E6">
            <w:pPr>
              <w:pStyle w:val="TableParagraph"/>
              <w:spacing w:before="138"/>
              <w:ind w:left="0" w:right="83"/>
              <w:rPr>
                <w:sz w:val="24"/>
              </w:rPr>
            </w:pPr>
            <w:r w:rsidRPr="00D3639A">
              <w:rPr>
                <w:sz w:val="24"/>
              </w:rPr>
              <w:t>2</w:t>
            </w:r>
          </w:p>
        </w:tc>
      </w:tr>
      <w:tr w:rsidR="00E874C9" w:rsidTr="00E874C9">
        <w:trPr>
          <w:trHeight w:val="417"/>
        </w:trPr>
        <w:tc>
          <w:tcPr>
            <w:tcW w:w="4324" w:type="dxa"/>
          </w:tcPr>
          <w:p w:rsidR="00E874C9" w:rsidRDefault="00E874C9" w:rsidP="004617D7">
            <w:pPr>
              <w:pStyle w:val="TableParagraph"/>
              <w:ind w:left="108"/>
              <w:jc w:val="left"/>
              <w:rPr>
                <w:sz w:val="24"/>
              </w:rPr>
            </w:pPr>
            <w:r>
              <w:rPr>
                <w:sz w:val="24"/>
              </w:rPr>
              <w:t xml:space="preserve">Отдых и лечение в санатории </w:t>
            </w:r>
          </w:p>
        </w:tc>
        <w:tc>
          <w:tcPr>
            <w:tcW w:w="1204" w:type="dxa"/>
          </w:tcPr>
          <w:p w:rsidR="00E874C9" w:rsidRDefault="00E874C9" w:rsidP="00E23A7B">
            <w:pPr>
              <w:pStyle w:val="TableParagraph"/>
              <w:spacing w:before="71"/>
              <w:ind w:left="253" w:right="243"/>
              <w:rPr>
                <w:sz w:val="24"/>
              </w:rPr>
            </w:pPr>
          </w:p>
        </w:tc>
        <w:tc>
          <w:tcPr>
            <w:tcW w:w="1418" w:type="dxa"/>
          </w:tcPr>
          <w:p w:rsidR="00E874C9" w:rsidRDefault="00E874C9" w:rsidP="00E23A7B">
            <w:pPr>
              <w:pStyle w:val="TableParagraph"/>
              <w:spacing w:before="71"/>
              <w:ind w:left="253" w:right="243"/>
              <w:rPr>
                <w:sz w:val="24"/>
              </w:rPr>
            </w:pPr>
            <w:r>
              <w:rPr>
                <w:sz w:val="24"/>
              </w:rPr>
              <w:t>6</w:t>
            </w:r>
          </w:p>
        </w:tc>
        <w:tc>
          <w:tcPr>
            <w:tcW w:w="1559" w:type="dxa"/>
          </w:tcPr>
          <w:p w:rsidR="00E874C9" w:rsidRDefault="00E874C9" w:rsidP="003C12E6">
            <w:pPr>
              <w:pStyle w:val="TableParagraph"/>
              <w:ind w:left="0" w:right="83"/>
              <w:rPr>
                <w:sz w:val="24"/>
              </w:rPr>
            </w:pPr>
            <w:r>
              <w:rPr>
                <w:sz w:val="24"/>
              </w:rPr>
              <w:t>0</w:t>
            </w:r>
          </w:p>
        </w:tc>
        <w:tc>
          <w:tcPr>
            <w:tcW w:w="1559" w:type="dxa"/>
          </w:tcPr>
          <w:p w:rsidR="00E874C9" w:rsidRPr="00D3639A" w:rsidRDefault="00D3639A" w:rsidP="003C12E6">
            <w:pPr>
              <w:pStyle w:val="TableParagraph"/>
              <w:ind w:left="0" w:right="83"/>
              <w:rPr>
                <w:sz w:val="24"/>
              </w:rPr>
            </w:pPr>
            <w:r w:rsidRPr="00D3639A">
              <w:rPr>
                <w:sz w:val="24"/>
              </w:rPr>
              <w:t>2</w:t>
            </w:r>
          </w:p>
        </w:tc>
      </w:tr>
      <w:tr w:rsidR="00E874C9" w:rsidTr="00E874C9">
        <w:trPr>
          <w:trHeight w:val="417"/>
        </w:trPr>
        <w:tc>
          <w:tcPr>
            <w:tcW w:w="4324" w:type="dxa"/>
          </w:tcPr>
          <w:p w:rsidR="00E874C9" w:rsidRDefault="00E874C9" w:rsidP="004617D7">
            <w:pPr>
              <w:pStyle w:val="TableParagraph"/>
              <w:ind w:left="108"/>
              <w:jc w:val="left"/>
              <w:rPr>
                <w:sz w:val="24"/>
              </w:rPr>
            </w:pPr>
            <w:r>
              <w:rPr>
                <w:sz w:val="24"/>
              </w:rPr>
              <w:t xml:space="preserve">Посещение </w:t>
            </w:r>
            <w:proofErr w:type="gramStart"/>
            <w:r>
              <w:rPr>
                <w:sz w:val="24"/>
              </w:rPr>
              <w:t>культурно-массовые</w:t>
            </w:r>
            <w:proofErr w:type="gramEnd"/>
            <w:r>
              <w:rPr>
                <w:sz w:val="24"/>
              </w:rPr>
              <w:t xml:space="preserve"> мероприятий</w:t>
            </w:r>
          </w:p>
        </w:tc>
        <w:tc>
          <w:tcPr>
            <w:tcW w:w="1204" w:type="dxa"/>
          </w:tcPr>
          <w:p w:rsidR="00E874C9" w:rsidRDefault="00E874C9" w:rsidP="00E23A7B">
            <w:pPr>
              <w:pStyle w:val="TableParagraph"/>
              <w:spacing w:before="71"/>
              <w:ind w:left="253" w:right="243"/>
              <w:rPr>
                <w:sz w:val="24"/>
              </w:rPr>
            </w:pPr>
          </w:p>
        </w:tc>
        <w:tc>
          <w:tcPr>
            <w:tcW w:w="1418" w:type="dxa"/>
          </w:tcPr>
          <w:p w:rsidR="00E874C9" w:rsidRDefault="00E874C9" w:rsidP="00E23A7B">
            <w:pPr>
              <w:pStyle w:val="TableParagraph"/>
              <w:spacing w:before="71"/>
              <w:ind w:left="253" w:right="243"/>
              <w:rPr>
                <w:sz w:val="24"/>
              </w:rPr>
            </w:pPr>
            <w:r>
              <w:rPr>
                <w:sz w:val="24"/>
              </w:rPr>
              <w:t>5</w:t>
            </w:r>
          </w:p>
        </w:tc>
        <w:tc>
          <w:tcPr>
            <w:tcW w:w="1559" w:type="dxa"/>
          </w:tcPr>
          <w:p w:rsidR="00E874C9" w:rsidRDefault="00E874C9" w:rsidP="001F0089">
            <w:pPr>
              <w:pStyle w:val="TableParagraph"/>
              <w:ind w:left="0" w:right="83"/>
              <w:rPr>
                <w:sz w:val="24"/>
              </w:rPr>
            </w:pPr>
            <w:r>
              <w:rPr>
                <w:sz w:val="24"/>
              </w:rPr>
              <w:t>16</w:t>
            </w:r>
          </w:p>
        </w:tc>
        <w:tc>
          <w:tcPr>
            <w:tcW w:w="1559" w:type="dxa"/>
          </w:tcPr>
          <w:p w:rsidR="00E874C9" w:rsidRPr="00D3639A" w:rsidRDefault="00D3639A" w:rsidP="001F0089">
            <w:pPr>
              <w:pStyle w:val="TableParagraph"/>
              <w:ind w:left="0" w:right="83"/>
              <w:rPr>
                <w:sz w:val="24"/>
              </w:rPr>
            </w:pPr>
            <w:r w:rsidRPr="00D3639A">
              <w:rPr>
                <w:sz w:val="24"/>
              </w:rPr>
              <w:t>9</w:t>
            </w:r>
          </w:p>
        </w:tc>
      </w:tr>
    </w:tbl>
    <w:p w:rsidR="00FD49FD" w:rsidRDefault="00FD49FD" w:rsidP="006C07BD">
      <w:pPr>
        <w:pStyle w:val="a3"/>
        <w:ind w:right="484" w:firstLine="725"/>
        <w:rPr>
          <w:rFonts w:eastAsiaTheme="minorHAnsi"/>
          <w:color w:val="000000"/>
        </w:rPr>
      </w:pPr>
      <w:r>
        <w:rPr>
          <w:rFonts w:eastAsiaTheme="minorHAnsi"/>
          <w:color w:val="000000"/>
        </w:rPr>
        <w:t>В 202</w:t>
      </w:r>
      <w:r w:rsidR="00D3639A">
        <w:rPr>
          <w:rFonts w:eastAsiaTheme="minorHAnsi"/>
          <w:color w:val="000000"/>
        </w:rPr>
        <w:t>4</w:t>
      </w:r>
      <w:r>
        <w:rPr>
          <w:rFonts w:eastAsiaTheme="minorHAnsi"/>
          <w:color w:val="000000"/>
        </w:rPr>
        <w:t xml:space="preserve"> году члены профсоюза представлены к наградам разного уровня. За активную работу в профсоюзе 4 члена профсоюза получили «Почетную грамоту областного комитета работников образования», 2 члена профсоюза награждены «Почетной грамотой объединения профсоюзов Ярославской области». </w:t>
      </w:r>
    </w:p>
    <w:tbl>
      <w:tblPr>
        <w:tblStyle w:val="a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351"/>
      </w:tblGrid>
      <w:tr w:rsidR="0076005F" w:rsidTr="001A10CA">
        <w:tc>
          <w:tcPr>
            <w:tcW w:w="5453" w:type="dxa"/>
          </w:tcPr>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roofErr w:type="spellStart"/>
            <w:r>
              <w:rPr>
                <w:rFonts w:eastAsiaTheme="minorHAnsi"/>
                <w:color w:val="000000"/>
              </w:rPr>
              <w:t>И.о</w:t>
            </w:r>
            <w:proofErr w:type="spellEnd"/>
            <w:r>
              <w:rPr>
                <w:rFonts w:eastAsiaTheme="minorHAnsi"/>
                <w:color w:val="000000"/>
              </w:rPr>
              <w:t xml:space="preserve">. ректора                        </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r>
              <w:rPr>
                <w:rFonts w:eastAsiaTheme="minorHAnsi"/>
                <w:color w:val="000000"/>
              </w:rPr>
              <w:t xml:space="preserve">  _____________________И.В. Серафимович</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roofErr w:type="spellStart"/>
            <w:r>
              <w:rPr>
                <w:rFonts w:eastAsiaTheme="minorHAnsi"/>
                <w:color w:val="000000"/>
              </w:rPr>
              <w:t>м.п</w:t>
            </w:r>
            <w:proofErr w:type="spellEnd"/>
            <w:r>
              <w:rPr>
                <w:rFonts w:eastAsiaTheme="minorHAnsi"/>
                <w:color w:val="000000"/>
              </w:rPr>
              <w:t>.</w:t>
            </w:r>
          </w:p>
        </w:tc>
        <w:tc>
          <w:tcPr>
            <w:tcW w:w="5453" w:type="dxa"/>
          </w:tcPr>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
          <w:p w:rsidR="0076005F" w:rsidRDefault="00D3639A" w:rsidP="001A10CA">
            <w:pPr>
              <w:pStyle w:val="a3"/>
              <w:ind w:left="0" w:right="484" w:firstLine="0"/>
              <w:rPr>
                <w:rFonts w:eastAsiaTheme="minorHAnsi"/>
                <w:color w:val="000000"/>
              </w:rPr>
            </w:pPr>
            <w:r>
              <w:rPr>
                <w:rFonts w:eastAsiaTheme="minorHAnsi"/>
                <w:color w:val="000000"/>
              </w:rPr>
              <w:t>П</w:t>
            </w:r>
            <w:r w:rsidR="0076005F">
              <w:rPr>
                <w:rFonts w:eastAsiaTheme="minorHAnsi"/>
                <w:color w:val="000000"/>
              </w:rPr>
              <w:t>редседател</w:t>
            </w:r>
            <w:r>
              <w:rPr>
                <w:rFonts w:eastAsiaTheme="minorHAnsi"/>
                <w:color w:val="000000"/>
              </w:rPr>
              <w:t>ь</w:t>
            </w:r>
            <w:r w:rsidR="0076005F">
              <w:rPr>
                <w:rFonts w:eastAsiaTheme="minorHAnsi"/>
                <w:color w:val="000000"/>
              </w:rPr>
              <w:t xml:space="preserve"> ППО  </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r>
              <w:rPr>
                <w:rFonts w:eastAsiaTheme="minorHAnsi"/>
                <w:color w:val="000000"/>
              </w:rPr>
              <w:t>______________________О.Н. Наумова</w:t>
            </w:r>
          </w:p>
          <w:p w:rsidR="0076005F" w:rsidRDefault="0076005F" w:rsidP="001A10CA">
            <w:pPr>
              <w:pStyle w:val="a3"/>
              <w:ind w:left="0" w:right="484" w:firstLine="0"/>
              <w:rPr>
                <w:rFonts w:eastAsiaTheme="minorHAnsi"/>
                <w:color w:val="000000"/>
              </w:rPr>
            </w:pPr>
          </w:p>
        </w:tc>
      </w:tr>
    </w:tbl>
    <w:p w:rsidR="0076005F" w:rsidRPr="00FD49FD" w:rsidRDefault="0076005F" w:rsidP="006C07BD">
      <w:pPr>
        <w:pStyle w:val="a3"/>
        <w:ind w:right="484" w:firstLine="725"/>
        <w:rPr>
          <w:sz w:val="28"/>
          <w:szCs w:val="28"/>
        </w:rPr>
      </w:pPr>
    </w:p>
    <w:sectPr w:rsidR="0076005F" w:rsidRPr="00FD49FD">
      <w:footerReference w:type="default" r:id="rId10"/>
      <w:pgSz w:w="11910" w:h="16840"/>
      <w:pgMar w:top="780" w:right="300" w:bottom="940" w:left="920" w:header="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7E" w:rsidRDefault="00764F7E">
      <w:r>
        <w:separator/>
      </w:r>
    </w:p>
  </w:endnote>
  <w:endnote w:type="continuationSeparator" w:id="0">
    <w:p w:rsidR="00764F7E" w:rsidRDefault="007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99" w:rsidRDefault="00D87EB0">
    <w:pPr>
      <w:pStyle w:val="a3"/>
      <w:spacing w:line="14" w:lineRule="auto"/>
      <w:ind w:left="0" w:firstLine="0"/>
      <w:jc w:val="left"/>
      <w:rPr>
        <w:sz w:val="17"/>
      </w:rPr>
    </w:pPr>
    <w:r>
      <w:rPr>
        <w:noProof/>
        <w:lang w:eastAsia="ru-RU"/>
      </w:rPr>
      <mc:AlternateContent>
        <mc:Choice Requires="wps">
          <w:drawing>
            <wp:anchor distT="0" distB="0" distL="114300" distR="114300" simplePos="0" relativeHeight="251657728" behindDoc="1" locked="0" layoutInCell="1" allowOverlap="1" wp14:anchorId="2ECB2B9D" wp14:editId="4354F71C">
              <wp:simplePos x="0" y="0"/>
              <wp:positionH relativeFrom="page">
                <wp:posOffset>6855460</wp:posOffset>
              </wp:positionH>
              <wp:positionV relativeFrom="page">
                <wp:posOffset>10083165</wp:posOffset>
              </wp:positionV>
              <wp:extent cx="203200" cy="1663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99" w:rsidRDefault="00091899">
                          <w:pPr>
                            <w:spacing w:before="11"/>
                            <w:ind w:left="60"/>
                            <w:rPr>
                              <w:sz w:val="20"/>
                            </w:rPr>
                          </w:pPr>
                          <w:r>
                            <w:fldChar w:fldCharType="begin"/>
                          </w:r>
                          <w:r>
                            <w:rPr>
                              <w:sz w:val="20"/>
                            </w:rPr>
                            <w:instrText xml:space="preserve"> PAGE </w:instrText>
                          </w:r>
                          <w:r>
                            <w:fldChar w:fldCharType="separate"/>
                          </w:r>
                          <w:r w:rsidR="00B950FE">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9.8pt;margin-top:793.9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jBugIAAKgFAAAOAAAAZHJzL2Uyb0RvYy54bWysVEtu2zAQ3RfoHQjuFX0iy5YQOUgsqyiQ&#10;foC0B6AlyiIqkSpJW0qLnqWn6KpAz+AjdUj5l2RTtNWCGJHDN5/3OFfXQ9ugLZWKCZ5i/8LDiPJC&#10;lIyvU/zxQ+7MMFKa8JI0gtMUP1CFr+cvX1z1XUIDUYumpBIBCFdJ36W41rpLXFcVNW2JuhAd5XBY&#10;CdkSDb9y7ZaS9IDeNm7geZHbC1l2UhRUKdjNxkM8t/hVRQv9rqoU1ahJMeSm7SrtujKrO78iyVqS&#10;rmbFPg3yF1m0hHEIeoTKiCZoI9kzqJYVUihR6YtCtK6oKlZQWwNU43tPqrmvSUdtLdAc1R3bpP4f&#10;bPF2+14iVqY4wIiTFijafd/92v3c/UCB6U7fqQSc7jtw08OtGIBlW6nq7kTxSSEuFjXha3ojpehr&#10;SkrIzjc33bOrI44yIKv+jSghDNloYYGGSramddAMBOjA0sORGTpoVMBm4F0C2xgVcORH0eXUMueS&#10;5HC5k0q/oqJFxkixBOItONneKW2SIcnBxcTiImdNY8lv+KMNcBx3IDRcNWcmCcvl19iLl7PlLHTC&#10;IFo6oZdlzk2+CJ0o96eT7DJbLDL/m4nrh0nNypJyE+agKz/8M972Ch8VcVSWEg0rDZxJScn1atFI&#10;tCWg69x+tuVwcnJzH6dhmwC1PCnJD0LvNoidPJpNnTAPJ0489WaO58e3ceSFcZjlj0u6Y5z+e0mo&#10;T3E8CSajlk5JP6nNs9/z2kjSMg2To2FtimdHJ5IYBS55aanVhDWjfdYKk/6pFUD3gWirVyPRUax6&#10;WA2AYkS8EuUDKFcKUBaIEMYdGLWQXzDqYXSkWH3eEEkxal5zUL+ZMwdDHozVwSC8gKsp1hiN5kKP&#10;82jTSbauAXl8X1zcwAupmFXvKYv9u4JxYIvYjy4zb87/rddpwM5/AwAA//8DAFBLAwQUAAYACAAA&#10;ACEAbNysl+AAAAAPAQAADwAAAGRycy9kb3ducmV2LnhtbExPQU7DMBC8I/EHaytxo3YQpE0ap6oQ&#10;nJAQaThwdGI3sRqvQ+y24fdsT7Cnmd3RzGyxnd3AzmYK1qOEZCmAGWy9tthJ+Kxf79fAQlSo1eDR&#10;SPgxAbbl7U2hcu0vWJnzPnaMTDDkSkIf45hzHtreOBWWfjRIt4OfnIpEp47rSV3I3A38QYiUO2WR&#10;Eno1mufetMf9yUnYfWH1Yr/fm4/qUNm6zgS+pUcp7xbzbgMsmjn+ieFan6pDSZ0af0Id2EBcrLKU&#10;tISe1qsM2FVDQ7uGUJo8JsDLgv//o/wFAAD//wMAUEsBAi0AFAAGAAgAAAAhALaDOJL+AAAA4QEA&#10;ABMAAAAAAAAAAAAAAAAAAAAAAFtDb250ZW50X1R5cGVzXS54bWxQSwECLQAUAAYACAAAACEAOP0h&#10;/9YAAACUAQAACwAAAAAAAAAAAAAAAAAvAQAAX3JlbHMvLnJlbHNQSwECLQAUAAYACAAAACEAXgO4&#10;wboCAACoBQAADgAAAAAAAAAAAAAAAAAuAgAAZHJzL2Uyb0RvYy54bWxQSwECLQAUAAYACAAAACEA&#10;bNysl+AAAAAPAQAADwAAAAAAAAAAAAAAAAAUBQAAZHJzL2Rvd25yZXYueG1sUEsFBgAAAAAEAAQA&#10;8wAAACEGAAAAAA==&#10;" filled="f" stroked="f">
              <v:textbox inset="0,0,0,0">
                <w:txbxContent>
                  <w:p w:rsidR="00091899" w:rsidRDefault="00091899">
                    <w:pPr>
                      <w:spacing w:before="11"/>
                      <w:ind w:left="60"/>
                      <w:rPr>
                        <w:sz w:val="20"/>
                      </w:rPr>
                    </w:pPr>
                    <w:r>
                      <w:fldChar w:fldCharType="begin"/>
                    </w:r>
                    <w:r>
                      <w:rPr>
                        <w:sz w:val="20"/>
                      </w:rPr>
                      <w:instrText xml:space="preserve"> PAGE </w:instrText>
                    </w:r>
                    <w:r>
                      <w:fldChar w:fldCharType="separate"/>
                    </w:r>
                    <w:r w:rsidR="00B950FE">
                      <w:rPr>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7E" w:rsidRDefault="00764F7E">
      <w:r>
        <w:separator/>
      </w:r>
    </w:p>
  </w:footnote>
  <w:footnote w:type="continuationSeparator" w:id="0">
    <w:p w:rsidR="00764F7E" w:rsidRDefault="00764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7E"/>
    <w:multiLevelType w:val="hybridMultilevel"/>
    <w:tmpl w:val="460CC8F6"/>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43A32"/>
    <w:multiLevelType w:val="hybridMultilevel"/>
    <w:tmpl w:val="6E9CBA4E"/>
    <w:lvl w:ilvl="0" w:tplc="8C38D658">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2">
    <w:nsid w:val="16480F13"/>
    <w:multiLevelType w:val="hybridMultilevel"/>
    <w:tmpl w:val="F0221166"/>
    <w:lvl w:ilvl="0" w:tplc="06C2C41C">
      <w:numFmt w:val="bullet"/>
      <w:lvlText w:val="-"/>
      <w:lvlJc w:val="left"/>
      <w:pPr>
        <w:ind w:left="2316" w:hanging="1140"/>
      </w:pPr>
      <w:rPr>
        <w:rFonts w:hint="default"/>
        <w:w w:val="100"/>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3">
    <w:nsid w:val="16A57B62"/>
    <w:multiLevelType w:val="hybridMultilevel"/>
    <w:tmpl w:val="45621B22"/>
    <w:lvl w:ilvl="0" w:tplc="4C68C70A">
      <w:numFmt w:val="bullet"/>
      <w:lvlText w:val="-"/>
      <w:lvlJc w:val="left"/>
      <w:pPr>
        <w:ind w:left="281" w:hanging="140"/>
      </w:pPr>
      <w:rPr>
        <w:rFonts w:ascii="Times New Roman" w:eastAsia="Times New Roman" w:hAnsi="Times New Roman" w:cs="Times New Roman" w:hint="default"/>
        <w:w w:val="100"/>
        <w:sz w:val="24"/>
        <w:szCs w:val="24"/>
        <w:lang w:val="ru-RU" w:eastAsia="en-US" w:bidi="ar-SA"/>
      </w:rPr>
    </w:lvl>
    <w:lvl w:ilvl="1" w:tplc="431E6BA0">
      <w:numFmt w:val="bullet"/>
      <w:lvlText w:val="•"/>
      <w:lvlJc w:val="left"/>
      <w:pPr>
        <w:ind w:left="945" w:hanging="140"/>
      </w:pPr>
      <w:rPr>
        <w:rFonts w:hint="default"/>
        <w:lang w:val="ru-RU" w:eastAsia="en-US" w:bidi="ar-SA"/>
      </w:rPr>
    </w:lvl>
    <w:lvl w:ilvl="2" w:tplc="601EEA2E">
      <w:numFmt w:val="bullet"/>
      <w:lvlText w:val="•"/>
      <w:lvlJc w:val="left"/>
      <w:pPr>
        <w:ind w:left="1611" w:hanging="140"/>
      </w:pPr>
      <w:rPr>
        <w:rFonts w:hint="default"/>
        <w:lang w:val="ru-RU" w:eastAsia="en-US" w:bidi="ar-SA"/>
      </w:rPr>
    </w:lvl>
    <w:lvl w:ilvl="3" w:tplc="ABF8D4C4">
      <w:numFmt w:val="bullet"/>
      <w:lvlText w:val="•"/>
      <w:lvlJc w:val="left"/>
      <w:pPr>
        <w:ind w:left="2276" w:hanging="140"/>
      </w:pPr>
      <w:rPr>
        <w:rFonts w:hint="default"/>
        <w:lang w:val="ru-RU" w:eastAsia="en-US" w:bidi="ar-SA"/>
      </w:rPr>
    </w:lvl>
    <w:lvl w:ilvl="4" w:tplc="069A912A">
      <w:numFmt w:val="bullet"/>
      <w:lvlText w:val="•"/>
      <w:lvlJc w:val="left"/>
      <w:pPr>
        <w:ind w:left="2942" w:hanging="140"/>
      </w:pPr>
      <w:rPr>
        <w:rFonts w:hint="default"/>
        <w:lang w:val="ru-RU" w:eastAsia="en-US" w:bidi="ar-SA"/>
      </w:rPr>
    </w:lvl>
    <w:lvl w:ilvl="5" w:tplc="7AF2F75C">
      <w:numFmt w:val="bullet"/>
      <w:lvlText w:val="•"/>
      <w:lvlJc w:val="left"/>
      <w:pPr>
        <w:ind w:left="3608" w:hanging="140"/>
      </w:pPr>
      <w:rPr>
        <w:rFonts w:hint="default"/>
        <w:lang w:val="ru-RU" w:eastAsia="en-US" w:bidi="ar-SA"/>
      </w:rPr>
    </w:lvl>
    <w:lvl w:ilvl="6" w:tplc="1452089C">
      <w:numFmt w:val="bullet"/>
      <w:lvlText w:val="•"/>
      <w:lvlJc w:val="left"/>
      <w:pPr>
        <w:ind w:left="4273" w:hanging="140"/>
      </w:pPr>
      <w:rPr>
        <w:rFonts w:hint="default"/>
        <w:lang w:val="ru-RU" w:eastAsia="en-US" w:bidi="ar-SA"/>
      </w:rPr>
    </w:lvl>
    <w:lvl w:ilvl="7" w:tplc="B68CAF1C">
      <w:numFmt w:val="bullet"/>
      <w:lvlText w:val="•"/>
      <w:lvlJc w:val="left"/>
      <w:pPr>
        <w:ind w:left="4939" w:hanging="140"/>
      </w:pPr>
      <w:rPr>
        <w:rFonts w:hint="default"/>
        <w:lang w:val="ru-RU" w:eastAsia="en-US" w:bidi="ar-SA"/>
      </w:rPr>
    </w:lvl>
    <w:lvl w:ilvl="8" w:tplc="43B8527C">
      <w:numFmt w:val="bullet"/>
      <w:lvlText w:val="•"/>
      <w:lvlJc w:val="left"/>
      <w:pPr>
        <w:ind w:left="5604" w:hanging="140"/>
      </w:pPr>
      <w:rPr>
        <w:rFonts w:hint="default"/>
        <w:lang w:val="ru-RU" w:eastAsia="en-US" w:bidi="ar-SA"/>
      </w:rPr>
    </w:lvl>
  </w:abstractNum>
  <w:abstractNum w:abstractNumId="4">
    <w:nsid w:val="19F74E22"/>
    <w:multiLevelType w:val="hybridMultilevel"/>
    <w:tmpl w:val="840A09B8"/>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5">
    <w:nsid w:val="2BB15A59"/>
    <w:multiLevelType w:val="hybridMultilevel"/>
    <w:tmpl w:val="B386AB56"/>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47A0D6"/>
    <w:multiLevelType w:val="hybridMultilevel"/>
    <w:tmpl w:val="F3A58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E6962B4"/>
    <w:multiLevelType w:val="hybridMultilevel"/>
    <w:tmpl w:val="A4DBA0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F1423E4"/>
    <w:multiLevelType w:val="hybridMultilevel"/>
    <w:tmpl w:val="3794B694"/>
    <w:lvl w:ilvl="0" w:tplc="06C2C41C">
      <w:numFmt w:val="bullet"/>
      <w:lvlText w:val="-"/>
      <w:lvlJc w:val="left"/>
      <w:pPr>
        <w:ind w:left="777" w:hanging="360"/>
      </w:pPr>
      <w:rPr>
        <w:rFonts w:hint="default"/>
        <w:w w:val="100"/>
        <w:lang w:val="ru-RU" w:eastAsia="en-US" w:bidi="ar-SA"/>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423949EE"/>
    <w:multiLevelType w:val="hybridMultilevel"/>
    <w:tmpl w:val="CEE6E4D8"/>
    <w:lvl w:ilvl="0" w:tplc="52D41EE6">
      <w:numFmt w:val="bullet"/>
      <w:lvlText w:val=""/>
      <w:lvlJc w:val="left"/>
      <w:pPr>
        <w:ind w:left="2316" w:hanging="1140"/>
      </w:pPr>
      <w:rPr>
        <w:rFonts w:ascii="Symbol" w:eastAsia="Times New Roman" w:hAnsi="Symbol" w:cs="Times New Roman"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0">
    <w:nsid w:val="45D96020"/>
    <w:multiLevelType w:val="hybridMultilevel"/>
    <w:tmpl w:val="D2604C48"/>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6C2C41C">
      <w:numFmt w:val="bullet"/>
      <w:lvlText w:val="-"/>
      <w:lvlJc w:val="left"/>
      <w:pPr>
        <w:ind w:left="2160" w:hanging="360"/>
      </w:pPr>
      <w:rPr>
        <w:rFonts w:hint="default"/>
        <w:w w:val="100"/>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CB7F6B"/>
    <w:multiLevelType w:val="hybridMultilevel"/>
    <w:tmpl w:val="24983FF2"/>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16ED5"/>
    <w:multiLevelType w:val="hybridMultilevel"/>
    <w:tmpl w:val="61988418"/>
    <w:lvl w:ilvl="0" w:tplc="06C2C41C">
      <w:numFmt w:val="bullet"/>
      <w:lvlText w:val="-"/>
      <w:lvlJc w:val="left"/>
      <w:pPr>
        <w:ind w:left="224" w:hanging="260"/>
      </w:pPr>
      <w:rPr>
        <w:rFonts w:hint="default"/>
        <w:w w:val="100"/>
        <w:lang w:val="ru-RU" w:eastAsia="en-US" w:bidi="ar-SA"/>
      </w:rPr>
    </w:lvl>
    <w:lvl w:ilvl="1" w:tplc="21A2CD36">
      <w:numFmt w:val="bullet"/>
      <w:lvlText w:val="•"/>
      <w:lvlJc w:val="left"/>
      <w:pPr>
        <w:ind w:left="1266" w:hanging="260"/>
      </w:pPr>
      <w:rPr>
        <w:rFonts w:hint="default"/>
        <w:lang w:val="ru-RU" w:eastAsia="en-US" w:bidi="ar-SA"/>
      </w:rPr>
    </w:lvl>
    <w:lvl w:ilvl="2" w:tplc="09D699F4">
      <w:numFmt w:val="bullet"/>
      <w:lvlText w:val="•"/>
      <w:lvlJc w:val="left"/>
      <w:pPr>
        <w:ind w:left="2313" w:hanging="260"/>
      </w:pPr>
      <w:rPr>
        <w:rFonts w:hint="default"/>
        <w:lang w:val="ru-RU" w:eastAsia="en-US" w:bidi="ar-SA"/>
      </w:rPr>
    </w:lvl>
    <w:lvl w:ilvl="3" w:tplc="A2182080">
      <w:numFmt w:val="bullet"/>
      <w:lvlText w:val="•"/>
      <w:lvlJc w:val="left"/>
      <w:pPr>
        <w:ind w:left="3360" w:hanging="260"/>
      </w:pPr>
      <w:rPr>
        <w:rFonts w:hint="default"/>
        <w:lang w:val="ru-RU" w:eastAsia="en-US" w:bidi="ar-SA"/>
      </w:rPr>
    </w:lvl>
    <w:lvl w:ilvl="4" w:tplc="3AE6DBF8">
      <w:numFmt w:val="bullet"/>
      <w:lvlText w:val="•"/>
      <w:lvlJc w:val="left"/>
      <w:pPr>
        <w:ind w:left="4406" w:hanging="260"/>
      </w:pPr>
      <w:rPr>
        <w:rFonts w:hint="default"/>
        <w:lang w:val="ru-RU" w:eastAsia="en-US" w:bidi="ar-SA"/>
      </w:rPr>
    </w:lvl>
    <w:lvl w:ilvl="5" w:tplc="5D2A67AA">
      <w:numFmt w:val="bullet"/>
      <w:lvlText w:val="•"/>
      <w:lvlJc w:val="left"/>
      <w:pPr>
        <w:ind w:left="5453" w:hanging="260"/>
      </w:pPr>
      <w:rPr>
        <w:rFonts w:hint="default"/>
        <w:lang w:val="ru-RU" w:eastAsia="en-US" w:bidi="ar-SA"/>
      </w:rPr>
    </w:lvl>
    <w:lvl w:ilvl="6" w:tplc="51FA7340">
      <w:numFmt w:val="bullet"/>
      <w:lvlText w:val="•"/>
      <w:lvlJc w:val="left"/>
      <w:pPr>
        <w:ind w:left="6500" w:hanging="260"/>
      </w:pPr>
      <w:rPr>
        <w:rFonts w:hint="default"/>
        <w:lang w:val="ru-RU" w:eastAsia="en-US" w:bidi="ar-SA"/>
      </w:rPr>
    </w:lvl>
    <w:lvl w:ilvl="7" w:tplc="FA7CEC88">
      <w:numFmt w:val="bullet"/>
      <w:lvlText w:val="•"/>
      <w:lvlJc w:val="left"/>
      <w:pPr>
        <w:ind w:left="7546" w:hanging="260"/>
      </w:pPr>
      <w:rPr>
        <w:rFonts w:hint="default"/>
        <w:lang w:val="ru-RU" w:eastAsia="en-US" w:bidi="ar-SA"/>
      </w:rPr>
    </w:lvl>
    <w:lvl w:ilvl="8" w:tplc="B492CEDA">
      <w:numFmt w:val="bullet"/>
      <w:lvlText w:val="•"/>
      <w:lvlJc w:val="left"/>
      <w:pPr>
        <w:ind w:left="8593" w:hanging="260"/>
      </w:pPr>
      <w:rPr>
        <w:rFonts w:hint="default"/>
        <w:lang w:val="ru-RU" w:eastAsia="en-US" w:bidi="ar-SA"/>
      </w:rPr>
    </w:lvl>
  </w:abstractNum>
  <w:abstractNum w:abstractNumId="13">
    <w:nsid w:val="66784FEF"/>
    <w:multiLevelType w:val="hybridMultilevel"/>
    <w:tmpl w:val="0E16B53E"/>
    <w:lvl w:ilvl="0" w:tplc="4CE8EDFA">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14">
    <w:nsid w:val="78293CB7"/>
    <w:multiLevelType w:val="hybridMultilevel"/>
    <w:tmpl w:val="AC2D0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6"/>
  </w:num>
  <w:num w:numId="4">
    <w:abstractNumId w:val="14"/>
  </w:num>
  <w:num w:numId="5">
    <w:abstractNumId w:val="7"/>
  </w:num>
  <w:num w:numId="6">
    <w:abstractNumId w:val="8"/>
  </w:num>
  <w:num w:numId="7">
    <w:abstractNumId w:val="0"/>
  </w:num>
  <w:num w:numId="8">
    <w:abstractNumId w:val="11"/>
  </w:num>
  <w:num w:numId="9">
    <w:abstractNumId w:val="5"/>
  </w:num>
  <w:num w:numId="10">
    <w:abstractNumId w:val="10"/>
  </w:num>
  <w:num w:numId="11">
    <w:abstractNumId w:val="13"/>
  </w:num>
  <w:num w:numId="12">
    <w:abstractNumId w:val="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27197"/>
    <w:rsid w:val="00024194"/>
    <w:rsid w:val="00031932"/>
    <w:rsid w:val="00032B4C"/>
    <w:rsid w:val="00086278"/>
    <w:rsid w:val="00091899"/>
    <w:rsid w:val="00097E7E"/>
    <w:rsid w:val="000D3B49"/>
    <w:rsid w:val="000E4A6D"/>
    <w:rsid w:val="00124584"/>
    <w:rsid w:val="0014547D"/>
    <w:rsid w:val="00161DF8"/>
    <w:rsid w:val="0019305C"/>
    <w:rsid w:val="00193CA2"/>
    <w:rsid w:val="001C4141"/>
    <w:rsid w:val="001E7B39"/>
    <w:rsid w:val="001F0089"/>
    <w:rsid w:val="0020266A"/>
    <w:rsid w:val="00202C2B"/>
    <w:rsid w:val="00233FFB"/>
    <w:rsid w:val="00267DD6"/>
    <w:rsid w:val="00325A6D"/>
    <w:rsid w:val="003664BC"/>
    <w:rsid w:val="003828AC"/>
    <w:rsid w:val="003C12E6"/>
    <w:rsid w:val="00401261"/>
    <w:rsid w:val="004617D7"/>
    <w:rsid w:val="004E0DE6"/>
    <w:rsid w:val="004E79D0"/>
    <w:rsid w:val="00505AAD"/>
    <w:rsid w:val="005269BD"/>
    <w:rsid w:val="00551F8F"/>
    <w:rsid w:val="00565471"/>
    <w:rsid w:val="005726DD"/>
    <w:rsid w:val="005A4A8C"/>
    <w:rsid w:val="005C643C"/>
    <w:rsid w:val="006253EB"/>
    <w:rsid w:val="0065287E"/>
    <w:rsid w:val="00652A17"/>
    <w:rsid w:val="00671243"/>
    <w:rsid w:val="006B22AF"/>
    <w:rsid w:val="006C07BD"/>
    <w:rsid w:val="0071027A"/>
    <w:rsid w:val="007278BC"/>
    <w:rsid w:val="007323B7"/>
    <w:rsid w:val="0073745C"/>
    <w:rsid w:val="007416FB"/>
    <w:rsid w:val="007444CA"/>
    <w:rsid w:val="0076005F"/>
    <w:rsid w:val="00764F7E"/>
    <w:rsid w:val="00792FC7"/>
    <w:rsid w:val="007A2F5E"/>
    <w:rsid w:val="007E54CE"/>
    <w:rsid w:val="00833FEB"/>
    <w:rsid w:val="00855AFC"/>
    <w:rsid w:val="008D7F46"/>
    <w:rsid w:val="008F14E8"/>
    <w:rsid w:val="0090402F"/>
    <w:rsid w:val="0091301C"/>
    <w:rsid w:val="00926EB1"/>
    <w:rsid w:val="00932B6D"/>
    <w:rsid w:val="00944F80"/>
    <w:rsid w:val="0095116C"/>
    <w:rsid w:val="00952897"/>
    <w:rsid w:val="009F4DF7"/>
    <w:rsid w:val="00A27197"/>
    <w:rsid w:val="00A51D68"/>
    <w:rsid w:val="00A65226"/>
    <w:rsid w:val="00A849EA"/>
    <w:rsid w:val="00A85BDE"/>
    <w:rsid w:val="00AD67D4"/>
    <w:rsid w:val="00AF27BC"/>
    <w:rsid w:val="00AF290E"/>
    <w:rsid w:val="00B02DB8"/>
    <w:rsid w:val="00B2259D"/>
    <w:rsid w:val="00B360B7"/>
    <w:rsid w:val="00B762F9"/>
    <w:rsid w:val="00B908B4"/>
    <w:rsid w:val="00B950FE"/>
    <w:rsid w:val="00BB037E"/>
    <w:rsid w:val="00BB77F8"/>
    <w:rsid w:val="00BC3298"/>
    <w:rsid w:val="00BE1ED8"/>
    <w:rsid w:val="00C4534C"/>
    <w:rsid w:val="00C50ED2"/>
    <w:rsid w:val="00C86FCC"/>
    <w:rsid w:val="00CB3BAB"/>
    <w:rsid w:val="00CB579B"/>
    <w:rsid w:val="00D05542"/>
    <w:rsid w:val="00D3639A"/>
    <w:rsid w:val="00D535C1"/>
    <w:rsid w:val="00D83D2B"/>
    <w:rsid w:val="00D87EB0"/>
    <w:rsid w:val="00DC7B5A"/>
    <w:rsid w:val="00DE03FE"/>
    <w:rsid w:val="00DE2EFB"/>
    <w:rsid w:val="00E14489"/>
    <w:rsid w:val="00E65B55"/>
    <w:rsid w:val="00E874C9"/>
    <w:rsid w:val="00EC3B1A"/>
    <w:rsid w:val="00EC754F"/>
    <w:rsid w:val="00F14059"/>
    <w:rsid w:val="00F56249"/>
    <w:rsid w:val="00F67611"/>
    <w:rsid w:val="00F86435"/>
    <w:rsid w:val="00F973A1"/>
    <w:rsid w:val="00FD1C96"/>
    <w:rsid w:val="00FD49FD"/>
    <w:rsid w:val="00FF2BCC"/>
    <w:rsid w:val="00FF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5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firstLine="567"/>
      <w:jc w:val="both"/>
    </w:pPr>
    <w:rPr>
      <w:sz w:val="24"/>
      <w:szCs w:val="24"/>
    </w:rPr>
  </w:style>
  <w:style w:type="paragraph" w:styleId="a5">
    <w:name w:val="List Paragraph"/>
    <w:basedOn w:val="a"/>
    <w:link w:val="a6"/>
    <w:uiPriority w:val="1"/>
    <w:qFormat/>
    <w:pPr>
      <w:ind w:left="213" w:firstLine="567"/>
      <w:jc w:val="both"/>
    </w:pPr>
  </w:style>
  <w:style w:type="paragraph" w:customStyle="1" w:styleId="TableParagraph">
    <w:name w:val="Table Paragraph"/>
    <w:basedOn w:val="a"/>
    <w:uiPriority w:val="1"/>
    <w:qFormat/>
    <w:pPr>
      <w:ind w:left="10"/>
      <w:jc w:val="center"/>
    </w:pPr>
  </w:style>
  <w:style w:type="paragraph" w:customStyle="1" w:styleId="Default">
    <w:name w:val="Default"/>
    <w:rsid w:val="00091899"/>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semiHidden/>
    <w:unhideWhenUsed/>
    <w:rsid w:val="00855AFC"/>
    <w:pPr>
      <w:widowControl/>
      <w:autoSpaceDE/>
      <w:autoSpaceDN/>
      <w:spacing w:before="100" w:beforeAutospacing="1" w:after="100" w:afterAutospacing="1"/>
    </w:pPr>
    <w:rPr>
      <w:rFonts w:eastAsiaTheme="minorHAnsi"/>
      <w:sz w:val="24"/>
      <w:szCs w:val="24"/>
      <w:lang w:eastAsia="ru-RU"/>
    </w:rPr>
  </w:style>
  <w:style w:type="character" w:customStyle="1" w:styleId="apple-converted-space">
    <w:name w:val="apple-converted-space"/>
    <w:basedOn w:val="a0"/>
    <w:rsid w:val="00855AFC"/>
  </w:style>
  <w:style w:type="paragraph" w:customStyle="1" w:styleId="11">
    <w:name w:val="Обычный1"/>
    <w:qFormat/>
    <w:rsid w:val="00D87EB0"/>
    <w:pPr>
      <w:suppressAutoHyphens/>
      <w:autoSpaceDE/>
      <w:autoSpaceDN/>
      <w:spacing w:line="300" w:lineRule="auto"/>
      <w:ind w:firstLine="560"/>
    </w:pPr>
    <w:rPr>
      <w:rFonts w:ascii="Times New Roman" w:eastAsia="Arial" w:hAnsi="Times New Roman" w:cs="Times New Roman"/>
      <w:sz w:val="24"/>
      <w:szCs w:val="20"/>
      <w:lang w:val="ru-RU" w:eastAsia="ar-SA"/>
    </w:rPr>
  </w:style>
  <w:style w:type="character" w:styleId="a8">
    <w:name w:val="Hyperlink"/>
    <w:basedOn w:val="a0"/>
    <w:uiPriority w:val="99"/>
    <w:unhideWhenUsed/>
    <w:rsid w:val="00FF2BCC"/>
    <w:rPr>
      <w:color w:val="0000FF" w:themeColor="hyperlink"/>
      <w:u w:val="single"/>
    </w:rPr>
  </w:style>
  <w:style w:type="paragraph" w:customStyle="1" w:styleId="a9">
    <w:name w:val="Содержимое таблицы"/>
    <w:basedOn w:val="a"/>
    <w:rsid w:val="00F67611"/>
    <w:pPr>
      <w:suppressLineNumbers/>
      <w:suppressAutoHyphens/>
      <w:autoSpaceDE/>
      <w:autoSpaceDN/>
    </w:pPr>
    <w:rPr>
      <w:rFonts w:ascii="Liberation Serif" w:eastAsia="DejaVu Sans" w:hAnsi="Liberation Serif" w:cs="DejaVu Sans"/>
      <w:kern w:val="2"/>
      <w:sz w:val="24"/>
      <w:szCs w:val="24"/>
      <w:lang w:eastAsia="hi-IN" w:bidi="hi-IN"/>
    </w:rPr>
  </w:style>
  <w:style w:type="character" w:customStyle="1" w:styleId="a6">
    <w:name w:val="Абзац списка Знак"/>
    <w:link w:val="a5"/>
    <w:uiPriority w:val="1"/>
    <w:qFormat/>
    <w:locked/>
    <w:rsid w:val="00401261"/>
    <w:rPr>
      <w:rFonts w:ascii="Times New Roman" w:eastAsia="Times New Roman" w:hAnsi="Times New Roman" w:cs="Times New Roman"/>
      <w:lang w:val="ru-RU"/>
    </w:rPr>
  </w:style>
  <w:style w:type="character" w:customStyle="1" w:styleId="10">
    <w:name w:val="Заголовок 1 Знак"/>
    <w:basedOn w:val="a0"/>
    <w:link w:val="1"/>
    <w:uiPriority w:val="1"/>
    <w:rsid w:val="00401261"/>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01261"/>
    <w:rPr>
      <w:rFonts w:ascii="Times New Roman" w:eastAsia="Times New Roman" w:hAnsi="Times New Roman" w:cs="Times New Roman"/>
      <w:sz w:val="24"/>
      <w:szCs w:val="24"/>
      <w:lang w:val="ru-RU"/>
    </w:rPr>
  </w:style>
  <w:style w:type="table" w:styleId="aa">
    <w:name w:val="Table Grid"/>
    <w:basedOn w:val="a1"/>
    <w:uiPriority w:val="59"/>
    <w:rsid w:val="0076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5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firstLine="567"/>
      <w:jc w:val="both"/>
    </w:pPr>
    <w:rPr>
      <w:sz w:val="24"/>
      <w:szCs w:val="24"/>
    </w:rPr>
  </w:style>
  <w:style w:type="paragraph" w:styleId="a5">
    <w:name w:val="List Paragraph"/>
    <w:basedOn w:val="a"/>
    <w:link w:val="a6"/>
    <w:uiPriority w:val="1"/>
    <w:qFormat/>
    <w:pPr>
      <w:ind w:left="213" w:firstLine="567"/>
      <w:jc w:val="both"/>
    </w:pPr>
  </w:style>
  <w:style w:type="paragraph" w:customStyle="1" w:styleId="TableParagraph">
    <w:name w:val="Table Paragraph"/>
    <w:basedOn w:val="a"/>
    <w:uiPriority w:val="1"/>
    <w:qFormat/>
    <w:pPr>
      <w:ind w:left="10"/>
      <w:jc w:val="center"/>
    </w:pPr>
  </w:style>
  <w:style w:type="paragraph" w:customStyle="1" w:styleId="Default">
    <w:name w:val="Default"/>
    <w:rsid w:val="00091899"/>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semiHidden/>
    <w:unhideWhenUsed/>
    <w:rsid w:val="00855AFC"/>
    <w:pPr>
      <w:widowControl/>
      <w:autoSpaceDE/>
      <w:autoSpaceDN/>
      <w:spacing w:before="100" w:beforeAutospacing="1" w:after="100" w:afterAutospacing="1"/>
    </w:pPr>
    <w:rPr>
      <w:rFonts w:eastAsiaTheme="minorHAnsi"/>
      <w:sz w:val="24"/>
      <w:szCs w:val="24"/>
      <w:lang w:eastAsia="ru-RU"/>
    </w:rPr>
  </w:style>
  <w:style w:type="character" w:customStyle="1" w:styleId="apple-converted-space">
    <w:name w:val="apple-converted-space"/>
    <w:basedOn w:val="a0"/>
    <w:rsid w:val="00855AFC"/>
  </w:style>
  <w:style w:type="paragraph" w:customStyle="1" w:styleId="11">
    <w:name w:val="Обычный1"/>
    <w:qFormat/>
    <w:rsid w:val="00D87EB0"/>
    <w:pPr>
      <w:suppressAutoHyphens/>
      <w:autoSpaceDE/>
      <w:autoSpaceDN/>
      <w:spacing w:line="300" w:lineRule="auto"/>
      <w:ind w:firstLine="560"/>
    </w:pPr>
    <w:rPr>
      <w:rFonts w:ascii="Times New Roman" w:eastAsia="Arial" w:hAnsi="Times New Roman" w:cs="Times New Roman"/>
      <w:sz w:val="24"/>
      <w:szCs w:val="20"/>
      <w:lang w:val="ru-RU" w:eastAsia="ar-SA"/>
    </w:rPr>
  </w:style>
  <w:style w:type="character" w:styleId="a8">
    <w:name w:val="Hyperlink"/>
    <w:basedOn w:val="a0"/>
    <w:uiPriority w:val="99"/>
    <w:unhideWhenUsed/>
    <w:rsid w:val="00FF2BCC"/>
    <w:rPr>
      <w:color w:val="0000FF" w:themeColor="hyperlink"/>
      <w:u w:val="single"/>
    </w:rPr>
  </w:style>
  <w:style w:type="paragraph" w:customStyle="1" w:styleId="a9">
    <w:name w:val="Содержимое таблицы"/>
    <w:basedOn w:val="a"/>
    <w:rsid w:val="00F67611"/>
    <w:pPr>
      <w:suppressLineNumbers/>
      <w:suppressAutoHyphens/>
      <w:autoSpaceDE/>
      <w:autoSpaceDN/>
    </w:pPr>
    <w:rPr>
      <w:rFonts w:ascii="Liberation Serif" w:eastAsia="DejaVu Sans" w:hAnsi="Liberation Serif" w:cs="DejaVu Sans"/>
      <w:kern w:val="2"/>
      <w:sz w:val="24"/>
      <w:szCs w:val="24"/>
      <w:lang w:eastAsia="hi-IN" w:bidi="hi-IN"/>
    </w:rPr>
  </w:style>
  <w:style w:type="character" w:customStyle="1" w:styleId="a6">
    <w:name w:val="Абзац списка Знак"/>
    <w:link w:val="a5"/>
    <w:uiPriority w:val="1"/>
    <w:qFormat/>
    <w:locked/>
    <w:rsid w:val="00401261"/>
    <w:rPr>
      <w:rFonts w:ascii="Times New Roman" w:eastAsia="Times New Roman" w:hAnsi="Times New Roman" w:cs="Times New Roman"/>
      <w:lang w:val="ru-RU"/>
    </w:rPr>
  </w:style>
  <w:style w:type="character" w:customStyle="1" w:styleId="10">
    <w:name w:val="Заголовок 1 Знак"/>
    <w:basedOn w:val="a0"/>
    <w:link w:val="1"/>
    <w:uiPriority w:val="1"/>
    <w:rsid w:val="00401261"/>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01261"/>
    <w:rPr>
      <w:rFonts w:ascii="Times New Roman" w:eastAsia="Times New Roman" w:hAnsi="Times New Roman" w:cs="Times New Roman"/>
      <w:sz w:val="24"/>
      <w:szCs w:val="24"/>
      <w:lang w:val="ru-RU"/>
    </w:rPr>
  </w:style>
  <w:style w:type="table" w:styleId="aa">
    <w:name w:val="Table Grid"/>
    <w:basedOn w:val="a1"/>
    <w:uiPriority w:val="59"/>
    <w:rsid w:val="0076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5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o.yar.ru/index.php?id=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E3C4-EC42-41B5-B8C6-6636227C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Отчет о выполнении Коллективного договора за 2023 год</vt:lpstr>
    </vt:vector>
  </TitlesOfParts>
  <Company>ИРО</Company>
  <LinksUpToDate>false</LinksUpToDate>
  <CharactersWithSpaces>26864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выполнении Коллективного договора за 2023 год</dc:title>
  <dc:creator>НВГУ</dc:creator>
  <cp:keywords>НВГУ, отчет о выполнении Коллективного договора</cp:keywords>
  <cp:lastModifiedBy>Ольга Николаевна Наумова</cp:lastModifiedBy>
  <cp:revision>23</cp:revision>
  <dcterms:created xsi:type="dcterms:W3CDTF">2024-02-09T11:58:00Z</dcterms:created>
  <dcterms:modified xsi:type="dcterms:W3CDTF">2025-01-16T10:41:00Z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ONLYOFFICE/7.4.1.36</vt:lpwstr>
  </property>
  <property fmtid="{D5CDD505-2E9C-101B-9397-08002B2CF9AE}" pid="4" name="LastSaved">
    <vt:filetime>2024-02-07T00:00:00Z</vt:filetime>
  </property>
</Properties>
</file>