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60239" w14:textId="77777777" w:rsidR="006374ED" w:rsidRPr="00D9008A" w:rsidRDefault="006374ED" w:rsidP="006374ED">
      <w:pPr>
        <w:shd w:val="clear" w:color="auto" w:fill="FFFFFF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bookmarkStart w:id="0" w:name="_Toc482557593"/>
      <w:r w:rsidRPr="00D9008A">
        <w:rPr>
          <w:rFonts w:ascii="Times New Roman" w:hAnsi="Times New Roman"/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5BD00CC9" w14:textId="77777777" w:rsidR="006374ED" w:rsidRPr="00D9008A" w:rsidRDefault="006374ED" w:rsidP="006374ED">
      <w:pPr>
        <w:shd w:val="clear" w:color="auto" w:fill="FFFFFF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D9008A">
        <w:rPr>
          <w:rFonts w:ascii="Times New Roman" w:hAnsi="Times New Roman"/>
          <w:bCs/>
          <w:spacing w:val="-16"/>
          <w:sz w:val="28"/>
          <w:szCs w:val="28"/>
        </w:rPr>
        <w:t>дополнительного профессиона</w:t>
      </w:r>
      <w:r>
        <w:rPr>
          <w:rFonts w:ascii="Times New Roman" w:hAnsi="Times New Roman"/>
          <w:bCs/>
          <w:spacing w:val="-16"/>
          <w:sz w:val="28"/>
          <w:szCs w:val="28"/>
        </w:rPr>
        <w:t xml:space="preserve">льного образования Ярославской </w:t>
      </w:r>
      <w:r w:rsidRPr="00D9008A">
        <w:rPr>
          <w:rFonts w:ascii="Times New Roman" w:hAnsi="Times New Roman"/>
          <w:bCs/>
          <w:spacing w:val="-16"/>
          <w:sz w:val="28"/>
          <w:szCs w:val="28"/>
        </w:rPr>
        <w:t>области</w:t>
      </w:r>
    </w:p>
    <w:p w14:paraId="5787712E" w14:textId="77777777" w:rsidR="006374ED" w:rsidRPr="00D9008A" w:rsidRDefault="006374ED" w:rsidP="006374ED">
      <w:pPr>
        <w:shd w:val="clear" w:color="auto" w:fill="FFFFFF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D9008A">
        <w:rPr>
          <w:rFonts w:ascii="Times New Roman" w:hAnsi="Times New Roman"/>
          <w:bCs/>
          <w:spacing w:val="-16"/>
          <w:sz w:val="28"/>
          <w:szCs w:val="28"/>
        </w:rPr>
        <w:t>«Институт развития образования»</w:t>
      </w:r>
    </w:p>
    <w:p w14:paraId="020DDCB6" w14:textId="77777777" w:rsidR="006374ED" w:rsidRPr="00D9008A" w:rsidRDefault="006374ED" w:rsidP="006374ED">
      <w:pPr>
        <w:ind w:firstLine="709"/>
        <w:rPr>
          <w:rFonts w:ascii="Times New Roman" w:hAnsi="Times New Roman"/>
        </w:rPr>
      </w:pPr>
    </w:p>
    <w:p w14:paraId="68D8F447" w14:textId="77777777" w:rsidR="006374ED" w:rsidRPr="00D9008A" w:rsidRDefault="006374ED" w:rsidP="006374ED">
      <w:pPr>
        <w:ind w:firstLine="709"/>
        <w:rPr>
          <w:rFonts w:ascii="Times New Roman" w:hAnsi="Times New Roman"/>
        </w:rPr>
      </w:pPr>
    </w:p>
    <w:p w14:paraId="6620308B" w14:textId="77777777" w:rsidR="006374ED" w:rsidRPr="00D9008A" w:rsidRDefault="006374ED" w:rsidP="006374ED">
      <w:pPr>
        <w:ind w:firstLine="709"/>
        <w:rPr>
          <w:rFonts w:ascii="Times New Roman" w:hAnsi="Times New Roman"/>
        </w:rPr>
      </w:pPr>
    </w:p>
    <w:tbl>
      <w:tblPr>
        <w:tblStyle w:val="a4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709"/>
      </w:tblGrid>
      <w:tr w:rsidR="006374ED" w:rsidRPr="00D9008A" w14:paraId="2890C289" w14:textId="77777777" w:rsidTr="00380A41">
        <w:tc>
          <w:tcPr>
            <w:tcW w:w="4612" w:type="dxa"/>
          </w:tcPr>
          <w:p w14:paraId="7BF332CA" w14:textId="77777777" w:rsidR="006374ED" w:rsidRPr="00D9008A" w:rsidRDefault="006374ED" w:rsidP="00380A41">
            <w:pPr>
              <w:shd w:val="clear" w:color="auto" w:fill="FFFFFF"/>
              <w:ind w:left="34" w:firstLine="709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4709" w:type="dxa"/>
          </w:tcPr>
          <w:p w14:paraId="3BF0579C" w14:textId="77777777" w:rsidR="006374ED" w:rsidRPr="00D9008A" w:rsidRDefault="006374ED" w:rsidP="00380A41">
            <w:pPr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14:paraId="0E5DC8A0" w14:textId="77777777" w:rsidR="006374ED" w:rsidRPr="00D9008A" w:rsidRDefault="006374ED" w:rsidP="00380A41">
            <w:pPr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sz w:val="28"/>
                <w:szCs w:val="28"/>
              </w:rPr>
              <w:t xml:space="preserve">Учёным советом </w:t>
            </w:r>
          </w:p>
          <w:p w14:paraId="3EE66A82" w14:textId="77777777" w:rsidR="006374ED" w:rsidRPr="00D9008A" w:rsidRDefault="006374ED" w:rsidP="00860CAC">
            <w:pPr>
              <w:ind w:left="34" w:hanging="3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Протокол №</w:t>
            </w:r>
            <w:r w:rsidR="003A6F22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860CAC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от 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 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    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 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  <w:r w:rsidRPr="00D90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483DC48" w14:textId="77777777" w:rsidR="006374ED" w:rsidRPr="00D9008A" w:rsidRDefault="006374ED" w:rsidP="006374ED">
      <w:pPr>
        <w:shd w:val="clear" w:color="auto" w:fill="FFFFFF"/>
        <w:ind w:firstLine="709"/>
        <w:rPr>
          <w:rFonts w:ascii="Times New Roman" w:hAnsi="Times New Roman"/>
          <w:bCs/>
          <w:spacing w:val="-16"/>
          <w:sz w:val="28"/>
          <w:szCs w:val="28"/>
        </w:rPr>
      </w:pPr>
    </w:p>
    <w:p w14:paraId="61A6A02E" w14:textId="77777777" w:rsidR="006374ED" w:rsidRDefault="006374ED" w:rsidP="006374ED">
      <w:pPr>
        <w:ind w:left="34" w:hanging="34"/>
        <w:jc w:val="center"/>
        <w:rPr>
          <w:rFonts w:ascii="Times New Roman" w:hAnsi="Times New Roman"/>
          <w:b/>
          <w:caps/>
          <w:sz w:val="32"/>
          <w:szCs w:val="32"/>
        </w:rPr>
      </w:pPr>
      <w:r w:rsidRPr="005B4406">
        <w:rPr>
          <w:rFonts w:ascii="Times New Roman" w:hAnsi="Times New Roman"/>
          <w:b/>
          <w:caps/>
          <w:sz w:val="32"/>
          <w:szCs w:val="32"/>
        </w:rPr>
        <w:t>Программа повышения квалификации</w:t>
      </w:r>
    </w:p>
    <w:p w14:paraId="505BDF60" w14:textId="77777777" w:rsidR="006374ED" w:rsidRPr="005B4406" w:rsidRDefault="006374ED" w:rsidP="006374ED">
      <w:pPr>
        <w:ind w:left="34" w:hanging="34"/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6F953778" w14:textId="77777777" w:rsidR="006374ED" w:rsidRPr="009F4A60" w:rsidRDefault="006374ED" w:rsidP="006374ED">
      <w:pPr>
        <w:shd w:val="clear" w:color="auto" w:fill="FFFFFF"/>
        <w:ind w:left="360" w:hanging="34"/>
        <w:jc w:val="center"/>
        <w:rPr>
          <w:rFonts w:ascii="Times New Roman" w:hAnsi="Times New Roman"/>
          <w:b/>
          <w:bCs/>
          <w:caps/>
          <w:color w:val="FF0000"/>
          <w:spacing w:val="-16"/>
          <w:sz w:val="40"/>
          <w:szCs w:val="40"/>
        </w:rPr>
      </w:pPr>
      <w:r w:rsidRPr="009F4A60">
        <w:rPr>
          <w:rFonts w:ascii="Times New Roman" w:hAnsi="Times New Roman"/>
          <w:b/>
          <w:bCs/>
          <w:caps/>
          <w:color w:val="FF0000"/>
          <w:spacing w:val="-16"/>
          <w:sz w:val="40"/>
          <w:szCs w:val="40"/>
        </w:rPr>
        <w:t xml:space="preserve"> </w:t>
      </w:r>
      <w:r w:rsidRPr="00F959DD">
        <w:rPr>
          <w:rFonts w:ascii="Times New Roman" w:hAnsi="Times New Roman"/>
          <w:b/>
          <w:bCs/>
          <w:caps/>
          <w:spacing w:val="-16"/>
          <w:sz w:val="40"/>
          <w:szCs w:val="40"/>
        </w:rPr>
        <w:t>«содержание и организация современного урока русского языка как иностранного»</w:t>
      </w:r>
    </w:p>
    <w:p w14:paraId="4A7DEF61" w14:textId="77777777" w:rsidR="006374ED" w:rsidRPr="00D9008A" w:rsidRDefault="006374ED" w:rsidP="006374ED">
      <w:pPr>
        <w:shd w:val="clear" w:color="auto" w:fill="FFFFFF"/>
        <w:ind w:left="360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</w:p>
    <w:p w14:paraId="5C552E95" w14:textId="07C45EBC" w:rsidR="006374ED" w:rsidRPr="00F959DD" w:rsidRDefault="006374ED" w:rsidP="006374ED">
      <w:pPr>
        <w:shd w:val="clear" w:color="auto" w:fill="FFFFFF"/>
        <w:ind w:left="34" w:firstLine="709"/>
        <w:jc w:val="center"/>
        <w:rPr>
          <w:rFonts w:ascii="Times New Roman" w:hAnsi="Times New Roman"/>
          <w:bCs/>
          <w:spacing w:val="-16"/>
          <w:sz w:val="28"/>
          <w:szCs w:val="28"/>
        </w:rPr>
      </w:pPr>
      <w:r w:rsidRPr="00C33CF8">
        <w:rPr>
          <w:rFonts w:ascii="Times New Roman" w:hAnsi="Times New Roman"/>
          <w:b/>
          <w:bCs/>
          <w:spacing w:val="-16"/>
          <w:sz w:val="28"/>
          <w:szCs w:val="28"/>
        </w:rPr>
        <w:t>Целевая группа: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 w:rsidR="005C5E7E" w:rsidRPr="005C5E7E">
        <w:rPr>
          <w:rFonts w:ascii="Times New Roman" w:hAnsi="Times New Roman"/>
          <w:bCs/>
          <w:spacing w:val="-16"/>
          <w:sz w:val="28"/>
          <w:szCs w:val="28"/>
        </w:rPr>
        <w:t>учителя</w:t>
      </w:r>
      <w:r w:rsidRPr="00F959DD">
        <w:rPr>
          <w:rFonts w:ascii="Times New Roman" w:hAnsi="Times New Roman"/>
          <w:bCs/>
          <w:spacing w:val="-16"/>
          <w:sz w:val="28"/>
          <w:szCs w:val="28"/>
        </w:rPr>
        <w:t xml:space="preserve"> русского языка </w:t>
      </w:r>
    </w:p>
    <w:p w14:paraId="4AE8FBDF" w14:textId="77777777" w:rsidR="006374ED" w:rsidRDefault="006374ED" w:rsidP="006374ED">
      <w:pPr>
        <w:ind w:left="34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136982" w14:textId="77777777" w:rsidR="006374ED" w:rsidRPr="00D9008A" w:rsidRDefault="006374ED" w:rsidP="006374ED">
      <w:pPr>
        <w:ind w:left="34" w:firstLine="709"/>
        <w:jc w:val="center"/>
        <w:rPr>
          <w:rFonts w:ascii="Times New Roman" w:hAnsi="Times New Roman"/>
          <w:i/>
          <w:sz w:val="28"/>
          <w:szCs w:val="28"/>
        </w:rPr>
      </w:pPr>
      <w:r w:rsidRPr="005C5E7E">
        <w:rPr>
          <w:rFonts w:ascii="Times New Roman" w:hAnsi="Times New Roman"/>
          <w:b/>
          <w:sz w:val="28"/>
          <w:szCs w:val="28"/>
        </w:rPr>
        <w:t>Объём часов:</w:t>
      </w:r>
      <w:r w:rsidR="005C5E7E">
        <w:rPr>
          <w:rFonts w:ascii="Times New Roman" w:hAnsi="Times New Roman"/>
          <w:b/>
          <w:sz w:val="28"/>
          <w:szCs w:val="28"/>
        </w:rPr>
        <w:t xml:space="preserve"> 3</w:t>
      </w:r>
      <w:r w:rsidR="00904939">
        <w:rPr>
          <w:rFonts w:ascii="Times New Roman" w:hAnsi="Times New Roman"/>
          <w:b/>
          <w:sz w:val="28"/>
          <w:szCs w:val="28"/>
        </w:rPr>
        <w:t>6</w:t>
      </w:r>
    </w:p>
    <w:p w14:paraId="6EC395B6" w14:textId="77777777" w:rsidR="006374ED" w:rsidRPr="00D9008A" w:rsidRDefault="006374ED" w:rsidP="006374ED">
      <w:pPr>
        <w:shd w:val="clear" w:color="auto" w:fill="FFFFFF"/>
        <w:ind w:left="34" w:firstLine="709"/>
        <w:jc w:val="center"/>
        <w:rPr>
          <w:rFonts w:ascii="Times New Roman" w:hAnsi="Times New Roman"/>
          <w:bCs/>
          <w:i/>
          <w:spacing w:val="-16"/>
        </w:rPr>
      </w:pPr>
    </w:p>
    <w:p w14:paraId="60536020" w14:textId="77777777" w:rsidR="006374ED" w:rsidRDefault="006374ED" w:rsidP="006374ED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C33CF8">
        <w:rPr>
          <w:rFonts w:ascii="Times New Roman" w:hAnsi="Times New Roman"/>
          <w:b/>
          <w:bCs/>
          <w:spacing w:val="-16"/>
          <w:sz w:val="28"/>
          <w:szCs w:val="28"/>
        </w:rPr>
        <w:t>Авторы:</w:t>
      </w:r>
    </w:p>
    <w:p w14:paraId="799B92F3" w14:textId="5D45078F" w:rsidR="0094759C" w:rsidRPr="0094759C" w:rsidRDefault="0094759C" w:rsidP="0094759C">
      <w:pPr>
        <w:widowControl w:val="0"/>
        <w:tabs>
          <w:tab w:val="left" w:pos="916"/>
          <w:tab w:val="left" w:pos="1832"/>
          <w:tab w:val="left" w:pos="2748"/>
          <w:tab w:val="left" w:pos="411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 w:hanging="284"/>
        <w:rPr>
          <w:u w:val="single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94759C">
        <w:rPr>
          <w:rFonts w:ascii="Times New Roman" w:hAnsi="Times New Roman"/>
          <w:iCs/>
          <w:sz w:val="28"/>
          <w:szCs w:val="28"/>
          <w:u w:val="single"/>
        </w:rPr>
        <w:t>Киселева Н</w:t>
      </w:r>
      <w:r w:rsidR="00BE566E">
        <w:rPr>
          <w:rFonts w:ascii="Times New Roman" w:hAnsi="Times New Roman"/>
          <w:iCs/>
          <w:sz w:val="28"/>
          <w:szCs w:val="28"/>
          <w:u w:val="single"/>
        </w:rPr>
        <w:t xml:space="preserve">.В., кандидат культурологии,  </w:t>
      </w:r>
      <w:r w:rsidRPr="0094759C">
        <w:rPr>
          <w:rFonts w:ascii="Times New Roman" w:hAnsi="Times New Roman"/>
          <w:iCs/>
          <w:sz w:val="28"/>
          <w:szCs w:val="28"/>
          <w:u w:val="single"/>
        </w:rPr>
        <w:t xml:space="preserve">доцент </w:t>
      </w:r>
      <w:r w:rsidR="00860CAC">
        <w:rPr>
          <w:rFonts w:ascii="Times New Roman" w:hAnsi="Times New Roman"/>
          <w:iCs/>
          <w:sz w:val="28"/>
          <w:szCs w:val="28"/>
          <w:u w:val="single"/>
        </w:rPr>
        <w:t>КОО</w:t>
      </w:r>
    </w:p>
    <w:p w14:paraId="6061609F" w14:textId="77777777" w:rsidR="006374ED" w:rsidRPr="00C33CF8" w:rsidRDefault="006374ED" w:rsidP="006374ED">
      <w:pPr>
        <w:shd w:val="clear" w:color="auto" w:fill="FFFFFF"/>
        <w:ind w:left="4395" w:hanging="34"/>
        <w:rPr>
          <w:rFonts w:ascii="Times New Roman" w:hAnsi="Times New Roman"/>
          <w:b/>
          <w:bCs/>
          <w:spacing w:val="-16"/>
          <w:sz w:val="28"/>
          <w:szCs w:val="28"/>
        </w:rPr>
      </w:pPr>
      <w:r w:rsidRPr="00C33CF8">
        <w:rPr>
          <w:rFonts w:ascii="Times New Roman" w:hAnsi="Times New Roman"/>
          <w:b/>
          <w:bCs/>
          <w:spacing w:val="-16"/>
          <w:sz w:val="28"/>
          <w:szCs w:val="28"/>
        </w:rPr>
        <w:t>Эксперты:</w:t>
      </w:r>
    </w:p>
    <w:p w14:paraId="12C4A6C8" w14:textId="77777777" w:rsidR="006374ED" w:rsidRDefault="006374ED" w:rsidP="006374ED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>Техническая экспертиза</w:t>
      </w:r>
    </w:p>
    <w:p w14:paraId="1D3EF32B" w14:textId="77777777" w:rsidR="006374ED" w:rsidRPr="00380A41" w:rsidRDefault="00380A41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 w:rsidRPr="00380A41">
        <w:rPr>
          <w:rFonts w:ascii="Times New Roman" w:hAnsi="Times New Roman"/>
          <w:sz w:val="28"/>
          <w:szCs w:val="28"/>
          <w:u w:val="single"/>
        </w:rPr>
        <w:t>Матвеева А.А., заведующий ОСУП</w:t>
      </w:r>
    </w:p>
    <w:p w14:paraId="1303680E" w14:textId="77777777" w:rsidR="006374ED" w:rsidRPr="00D9008A" w:rsidRDefault="006374ED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  <w:r w:rsidRPr="00D9008A">
        <w:rPr>
          <w:rFonts w:ascii="Times New Roman" w:hAnsi="Times New Roman"/>
          <w:vertAlign w:val="superscript"/>
        </w:rPr>
        <w:t>Ф.И.О., ученая степень, звание, должность</w:t>
      </w:r>
    </w:p>
    <w:p w14:paraId="04BB93BE" w14:textId="77777777" w:rsidR="006374ED" w:rsidRDefault="006374ED" w:rsidP="006374ED">
      <w:pPr>
        <w:shd w:val="clear" w:color="auto" w:fill="FFFFFF"/>
        <w:ind w:left="4395" w:hanging="34"/>
        <w:rPr>
          <w:rFonts w:ascii="Times New Roman" w:hAnsi="Times New Roman"/>
          <w:bCs/>
          <w:spacing w:val="-16"/>
          <w:sz w:val="28"/>
          <w:szCs w:val="28"/>
        </w:rPr>
      </w:pPr>
      <w:r>
        <w:rPr>
          <w:rFonts w:ascii="Times New Roman" w:hAnsi="Times New Roman"/>
          <w:bCs/>
          <w:spacing w:val="-16"/>
          <w:sz w:val="28"/>
          <w:szCs w:val="28"/>
        </w:rPr>
        <w:t>Содержательная экспертиза</w:t>
      </w:r>
    </w:p>
    <w:p w14:paraId="2B1F8B69" w14:textId="0E18E625" w:rsidR="00860CAC" w:rsidRPr="00A76D21" w:rsidRDefault="00860CAC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vertAlign w:val="superscript"/>
        </w:rPr>
        <w:t xml:space="preserve"> </w:t>
      </w:r>
      <w:r w:rsidR="00A76D21" w:rsidRPr="00A76D21">
        <w:rPr>
          <w:rFonts w:ascii="Times New Roman" w:hAnsi="Times New Roman"/>
          <w:sz w:val="28"/>
          <w:szCs w:val="28"/>
          <w:u w:val="single"/>
        </w:rPr>
        <w:t>Дьяконенко Ю.Н., методист ЦСОЗМ</w:t>
      </w:r>
    </w:p>
    <w:p w14:paraId="7433F523" w14:textId="77777777" w:rsidR="006374ED" w:rsidRPr="00D9008A" w:rsidRDefault="006374ED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  <w:r w:rsidRPr="00D9008A">
        <w:rPr>
          <w:rFonts w:ascii="Times New Roman" w:hAnsi="Times New Roman"/>
          <w:vertAlign w:val="superscript"/>
        </w:rPr>
        <w:t>Ф.И.О., ученая степень, звание, должность</w:t>
      </w:r>
    </w:p>
    <w:p w14:paraId="08503030" w14:textId="7AB6447D" w:rsidR="00860CAC" w:rsidRDefault="00A76D21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Родонова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С.Ю.,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к.п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.н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>, доцент кафедры русского языка ЯГПУ им. К.Д. Ушинского</w:t>
      </w:r>
      <w:bookmarkStart w:id="1" w:name="_GoBack"/>
      <w:bookmarkEnd w:id="1"/>
    </w:p>
    <w:p w14:paraId="07554748" w14:textId="77777777" w:rsidR="006374ED" w:rsidRPr="00D9008A" w:rsidRDefault="006374ED" w:rsidP="0063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 w:hanging="34"/>
        <w:jc w:val="both"/>
        <w:rPr>
          <w:rFonts w:ascii="Times New Roman" w:hAnsi="Times New Roman"/>
          <w:vertAlign w:val="superscript"/>
        </w:rPr>
      </w:pPr>
      <w:r w:rsidRPr="00D9008A">
        <w:rPr>
          <w:rFonts w:ascii="Times New Roman" w:hAnsi="Times New Roman"/>
          <w:vertAlign w:val="superscript"/>
        </w:rPr>
        <w:t>Ф.И.О., ученая степень, звание, должность</w:t>
      </w:r>
    </w:p>
    <w:p w14:paraId="6D9C3E37" w14:textId="77777777" w:rsidR="006374ED" w:rsidRPr="00D9008A" w:rsidRDefault="006374ED" w:rsidP="006374ED">
      <w:pPr>
        <w:shd w:val="clear" w:color="auto" w:fill="FFFFFF"/>
        <w:ind w:firstLine="709"/>
        <w:rPr>
          <w:rFonts w:ascii="Times New Roman" w:hAnsi="Times New Roman"/>
          <w:bCs/>
          <w:spacing w:val="-16"/>
        </w:rPr>
      </w:pPr>
    </w:p>
    <w:tbl>
      <w:tblPr>
        <w:tblStyle w:val="a4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374ED" w14:paraId="50442730" w14:textId="77777777" w:rsidTr="00380A41">
        <w:tc>
          <w:tcPr>
            <w:tcW w:w="3356" w:type="dxa"/>
          </w:tcPr>
          <w:p w14:paraId="1E0BB281" w14:textId="77777777" w:rsidR="003A6F22" w:rsidRDefault="006374ED" w:rsidP="003A6F2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а</w:t>
            </w: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Pr="00C33CF8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кафедрой</w:t>
            </w:r>
            <w:r w:rsidR="003A6F22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общего образования</w:t>
            </w:r>
            <w:r w:rsidR="003A6F22"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</w:p>
          <w:p w14:paraId="41CBAF58" w14:textId="77777777" w:rsidR="006374ED" w:rsidRPr="00D9008A" w:rsidRDefault="003A6F22" w:rsidP="003A6F22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14:paraId="3E128A73" w14:textId="77777777" w:rsidR="006374ED" w:rsidRPr="00DE32F7" w:rsidRDefault="006374ED" w:rsidP="00380A41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Рекомендован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а</w:t>
            </w: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экспертной комиссией 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br/>
            </w: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14:paraId="6856428E" w14:textId="77777777" w:rsidR="006374ED" w:rsidRPr="00DE32F7" w:rsidRDefault="006374ED" w:rsidP="00380A41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</w:tr>
      <w:tr w:rsidR="006374ED" w14:paraId="281CFD26" w14:textId="77777777" w:rsidTr="00380A41">
        <w:tc>
          <w:tcPr>
            <w:tcW w:w="3356" w:type="dxa"/>
          </w:tcPr>
          <w:p w14:paraId="043B7AB2" w14:textId="77777777" w:rsidR="00735D12" w:rsidRDefault="006374ED" w:rsidP="00380A41">
            <w:pPr>
              <w:shd w:val="clear" w:color="auto" w:fill="FFFFFF"/>
              <w:rPr>
                <w:rFonts w:ascii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860CAC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="00735D12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  <w:lang w:val="en-US"/>
              </w:rPr>
              <w:t>9</w:t>
            </w:r>
          </w:p>
          <w:p w14:paraId="5C0F7F4A" w14:textId="3D819A43" w:rsidR="006374ED" w:rsidRPr="000F279C" w:rsidRDefault="00735D12" w:rsidP="00380A41">
            <w:pPr>
              <w:shd w:val="clear" w:color="auto" w:fill="FFFFFF"/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о</w:t>
            </w:r>
            <w:r w:rsidR="006374ED"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lang w:val="en-US"/>
              </w:rPr>
              <w:t xml:space="preserve"> </w:t>
            </w:r>
            <w:r w:rsidR="006374ED" w:rsidRP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03</w:t>
            </w:r>
            <w:r w:rsidR="00B87F4A" w:rsidRP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октября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B87F4A" w:rsidRP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6374ED" w:rsidRP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22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6374ED" w:rsidRPr="000F279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  <w:p w14:paraId="59931C90" w14:textId="77777777" w:rsidR="006374ED" w:rsidRPr="00D9008A" w:rsidRDefault="006374ED" w:rsidP="00380A41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7BBBA29D" w14:textId="3426FD1F" w:rsidR="003A6F22" w:rsidRDefault="006374ED" w:rsidP="003A6F22">
            <w:pPr>
              <w:rPr>
                <w:rFonts w:ascii="Times New Roman" w:hAnsi="Times New Roman"/>
                <w:bCs/>
                <w:spacing w:val="-16"/>
                <w:sz w:val="28"/>
                <w:szCs w:val="28"/>
              </w:rPr>
            </w:pP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Протокол № </w:t>
            </w:r>
            <w:r w:rsidR="00735D12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  <w:r w:rsidR="00735D12" w:rsidRPr="00735D12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>9</w:t>
            </w:r>
            <w:r w:rsidR="00860CAC">
              <w:rPr>
                <w:rFonts w:ascii="Times New Roman" w:hAnsi="Times New Roman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D9008A">
              <w:rPr>
                <w:rFonts w:ascii="Times New Roman" w:hAnsi="Times New Roman"/>
                <w:bCs/>
                <w:spacing w:val="-16"/>
                <w:sz w:val="28"/>
                <w:szCs w:val="28"/>
              </w:rPr>
              <w:t xml:space="preserve"> </w:t>
            </w:r>
          </w:p>
          <w:p w14:paraId="685A6D39" w14:textId="1BF2AA50" w:rsidR="006374ED" w:rsidRPr="003A6F22" w:rsidRDefault="006374ED" w:rsidP="00735D12">
            <w:pPr>
              <w:rPr>
                <w:rFonts w:ascii="Times New Roman" w:hAnsi="Times New Roman"/>
                <w:bCs/>
                <w:spacing w:val="-16"/>
                <w:u w:val="single"/>
              </w:rPr>
            </w:pP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от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«</w:t>
            </w:r>
            <w:r w:rsidR="00735D1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03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»</w:t>
            </w:r>
            <w:r w:rsidR="003A6F22"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="00735D1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ноября</w:t>
            </w:r>
            <w:r w:rsidR="00860CAC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20</w:t>
            </w:r>
            <w:r w:rsidR="00735D1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 xml:space="preserve">22 </w:t>
            </w:r>
            <w:r w:rsidRPr="003A6F22">
              <w:rPr>
                <w:rFonts w:ascii="Times New Roman" w:hAnsi="Times New Roman"/>
                <w:bCs/>
                <w:spacing w:val="-16"/>
                <w:sz w:val="28"/>
                <w:szCs w:val="28"/>
                <w:u w:val="single"/>
              </w:rPr>
              <w:t>г.</w:t>
            </w:r>
          </w:p>
        </w:tc>
        <w:tc>
          <w:tcPr>
            <w:tcW w:w="3357" w:type="dxa"/>
          </w:tcPr>
          <w:p w14:paraId="701D1E36" w14:textId="77777777" w:rsidR="006374ED" w:rsidRDefault="006374ED" w:rsidP="00380A41">
            <w:pPr>
              <w:rPr>
                <w:rFonts w:ascii="Times New Roman" w:hAnsi="Times New Roman"/>
                <w:bCs/>
                <w:spacing w:val="-16"/>
              </w:rPr>
            </w:pPr>
          </w:p>
        </w:tc>
      </w:tr>
    </w:tbl>
    <w:p w14:paraId="7B285445" w14:textId="77777777" w:rsidR="006374ED" w:rsidRDefault="006374ED" w:rsidP="006374ED">
      <w:pPr>
        <w:ind w:firstLine="709"/>
        <w:jc w:val="center"/>
        <w:rPr>
          <w:rFonts w:ascii="Times New Roman" w:hAnsi="Times New Roman"/>
          <w:b/>
          <w:bCs/>
          <w:spacing w:val="-16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-16"/>
          <w:sz w:val="28"/>
          <w:szCs w:val="28"/>
        </w:rPr>
        <w:t>20</w:t>
      </w:r>
      <w:r w:rsidR="00860CAC">
        <w:rPr>
          <w:rFonts w:ascii="Times New Roman" w:hAnsi="Times New Roman"/>
          <w:b/>
          <w:bCs/>
          <w:spacing w:val="-16"/>
          <w:sz w:val="28"/>
          <w:szCs w:val="28"/>
        </w:rPr>
        <w:t>22</w:t>
      </w:r>
      <w:r w:rsidR="008959E7">
        <w:rPr>
          <w:rFonts w:ascii="Times New Roman" w:hAnsi="Times New Roman"/>
          <w:b/>
          <w:bCs/>
          <w:spacing w:val="-16"/>
          <w:sz w:val="28"/>
          <w:szCs w:val="28"/>
        </w:rPr>
        <w:t>г.</w:t>
      </w:r>
    </w:p>
    <w:p w14:paraId="5535E77B" w14:textId="77777777" w:rsidR="006374ED" w:rsidRDefault="006374ED">
      <w:pPr>
        <w:spacing w:after="160" w:line="259" w:lineRule="auto"/>
        <w:rPr>
          <w:rFonts w:ascii="Times New Roman" w:hAnsi="Times New Roman"/>
          <w:b/>
          <w:caps/>
          <w:sz w:val="24"/>
          <w:szCs w:val="32"/>
        </w:rPr>
      </w:pPr>
      <w:r>
        <w:rPr>
          <w:rFonts w:ascii="Times New Roman" w:hAnsi="Times New Roman"/>
          <w:b/>
          <w:caps/>
          <w:sz w:val="24"/>
          <w:szCs w:val="32"/>
        </w:rPr>
        <w:br w:type="page"/>
      </w:r>
    </w:p>
    <w:bookmarkEnd w:id="0"/>
    <w:p w14:paraId="0FFE42D0" w14:textId="77777777" w:rsidR="006374ED" w:rsidRPr="00860CAC" w:rsidRDefault="005C5E7E" w:rsidP="006374ED">
      <w:pPr>
        <w:jc w:val="center"/>
        <w:rPr>
          <w:rFonts w:ascii="Times New Roman" w:hAnsi="Times New Roman"/>
          <w:b/>
          <w:sz w:val="28"/>
          <w:szCs w:val="28"/>
        </w:rPr>
      </w:pPr>
      <w:r w:rsidRPr="00860CAC">
        <w:rPr>
          <w:rFonts w:ascii="Times New Roman" w:hAnsi="Times New Roman"/>
          <w:b/>
          <w:sz w:val="28"/>
          <w:szCs w:val="28"/>
        </w:rPr>
        <w:lastRenderedPageBreak/>
        <w:t>ХАРАКТЕРИСТИКА</w:t>
      </w:r>
      <w:r w:rsidR="006374ED" w:rsidRPr="00860CA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14:paraId="2855D2F9" w14:textId="77777777" w:rsidR="00860CAC" w:rsidRPr="00860CAC" w:rsidRDefault="00860CAC" w:rsidP="006374ED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F8B50C7" w14:textId="55EC5525" w:rsidR="006374ED" w:rsidRPr="00860CAC" w:rsidRDefault="006374ED" w:rsidP="006374E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b/>
          <w:i/>
          <w:sz w:val="28"/>
          <w:szCs w:val="28"/>
        </w:rPr>
        <w:t>1.1. Актуальность программы</w:t>
      </w:r>
    </w:p>
    <w:p w14:paraId="7CA7F8E8" w14:textId="77777777" w:rsidR="00BE566E" w:rsidRDefault="006374ED" w:rsidP="007303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sz w:val="28"/>
          <w:szCs w:val="28"/>
        </w:rPr>
        <w:t xml:space="preserve">Укрепление позиций русского языка является стратегическим приоритетом Российской Федерации. </w:t>
      </w:r>
    </w:p>
    <w:p w14:paraId="0E0B231F" w14:textId="77777777" w:rsidR="00BE566E" w:rsidRPr="00860CAC" w:rsidRDefault="00BE566E" w:rsidP="0073036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sz w:val="28"/>
          <w:szCs w:val="28"/>
        </w:rPr>
        <w:t>3 ноября 2015 года Президент Российской Федерации утвердил Концепцию государственной поддержки и продвижения русского языка за рубежом, в которой русский язык рассматривается в качестве одного из основных инструментов продвижения и реализации стратегических внешнеполитических интересов Российской Федерации. Деятельность по поддержке и продвижению русского языка за рубежом носит долгосрочный и стратегический характер. Среди задач, направленных на достижение цели, отмечено содействие изучению и преподаванию русского языка, реализации научно-исследовательских и образовательных программ в области изучения и преподавания русского языка как иностранного и второго родного, в том числе направленных на поддержку зарубежных преподавателей русского языка</w:t>
      </w:r>
    </w:p>
    <w:p w14:paraId="0182E860" w14:textId="5304DD9C" w:rsidR="00506E2D" w:rsidRPr="00860CAC" w:rsidRDefault="00506E2D" w:rsidP="00BE566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sz w:val="28"/>
          <w:szCs w:val="28"/>
        </w:rPr>
        <w:t xml:space="preserve">4 ноября 2015 года Президентом Российской Федерации была утверждена Концепция «Русская школа за рубежом». Данная Концепция определяет приоритетные цели и задачи государственной политики Российской Федерации в отношении общего образования на русском языке в международном образовательном пространстве, подходы к обеспечению доступа граждан Российской Федерации, иностранных граждан и лиц без гражданства к общему образованию на русском языке за рубежом, а также виды государственной поддержки образовательных организаций, осуществляющих преподавание на русском языке в зарубежных странах. </w:t>
      </w:r>
    </w:p>
    <w:p w14:paraId="161960FA" w14:textId="77777777" w:rsidR="00506E2D" w:rsidRDefault="00506E2D" w:rsidP="00506E2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sz w:val="28"/>
          <w:szCs w:val="28"/>
        </w:rPr>
        <w:t xml:space="preserve">Государственная поддержка русских школ за рубежом осуществляется по следующим направлениям: информационная поддержка, методическая поддержка, материально-техническая поддержка, организация профессионального образования для работников русских школ за рубежом (работникам русских школ за рубежом предоставляется возможность получения дополнительного профессионального образования в российских образовательных организациях). </w:t>
      </w:r>
    </w:p>
    <w:p w14:paraId="668B44DB" w14:textId="22D89386" w:rsidR="0073036C" w:rsidRDefault="0073036C" w:rsidP="00506E2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обратить внимание еще на один документ: Стратегия государственной культурной политики на период до 2030 года (распоряжение правительства РФ от 29.02.2016 № 326-р). «В целях усиления расширения влияния российской культуры в иностранных государствах предусматривается расширение ареала изучения и распространения русского языка в мире».</w:t>
      </w:r>
    </w:p>
    <w:p w14:paraId="6C568C34" w14:textId="3CABF4FB" w:rsidR="006374ED" w:rsidRPr="00860CAC" w:rsidRDefault="0073036C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последние годы в образовательных организациях Ярославской области увеличивается количество учащихся, для которых русский язык является неродным. </w:t>
      </w:r>
      <w:r w:rsidR="006374ED" w:rsidRPr="00860CAC">
        <w:rPr>
          <w:rFonts w:ascii="Times New Roman" w:hAnsi="Times New Roman"/>
          <w:sz w:val="28"/>
          <w:szCs w:val="28"/>
        </w:rPr>
        <w:t>Программа курса «Содержание и организация современного урока ру</w:t>
      </w:r>
      <w:r>
        <w:rPr>
          <w:rFonts w:ascii="Times New Roman" w:hAnsi="Times New Roman"/>
          <w:sz w:val="28"/>
          <w:szCs w:val="28"/>
        </w:rPr>
        <w:t xml:space="preserve">сского языка как иностранного» </w:t>
      </w:r>
      <w:r w:rsidR="006374ED" w:rsidRPr="00860CAC">
        <w:rPr>
          <w:rFonts w:ascii="Times New Roman" w:hAnsi="Times New Roman"/>
          <w:sz w:val="28"/>
          <w:szCs w:val="28"/>
        </w:rPr>
        <w:t xml:space="preserve">позволит </w:t>
      </w:r>
      <w:r>
        <w:rPr>
          <w:rFonts w:ascii="Times New Roman" w:hAnsi="Times New Roman"/>
          <w:sz w:val="28"/>
          <w:szCs w:val="28"/>
        </w:rPr>
        <w:t>учителям русского языка</w:t>
      </w:r>
      <w:r w:rsidR="006374ED" w:rsidRPr="00860CAC">
        <w:rPr>
          <w:rFonts w:ascii="Times New Roman" w:hAnsi="Times New Roman"/>
          <w:sz w:val="28"/>
          <w:szCs w:val="28"/>
        </w:rPr>
        <w:t xml:space="preserve"> повысить уровень профессиональной компетенции в области методики преподавания русского языка как иностранного, которая значительно </w:t>
      </w:r>
      <w:r w:rsidR="006374ED" w:rsidRPr="00860CAC">
        <w:rPr>
          <w:rFonts w:ascii="Times New Roman" w:hAnsi="Times New Roman"/>
          <w:sz w:val="28"/>
          <w:szCs w:val="28"/>
        </w:rPr>
        <w:lastRenderedPageBreak/>
        <w:t>отличается от методики преподавания русского языка как родного; понять основные принципы построения урока русского языка как иностранного, освоить методы и технологии преподавания русского языка как иностранного.</w:t>
      </w:r>
    </w:p>
    <w:p w14:paraId="4F4D9AE1" w14:textId="77777777" w:rsidR="006374ED" w:rsidRPr="00BE0463" w:rsidRDefault="006374ED" w:rsidP="006374E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6F3B8A78" w14:textId="13193418" w:rsidR="006374ED" w:rsidRPr="00860CA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60CAC">
        <w:rPr>
          <w:rFonts w:ascii="Times New Roman" w:hAnsi="Times New Roman"/>
          <w:b/>
          <w:i/>
          <w:sz w:val="28"/>
          <w:szCs w:val="28"/>
        </w:rPr>
        <w:t>1.2.</w:t>
      </w:r>
      <w:r w:rsidR="00C402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60CAC">
        <w:rPr>
          <w:rFonts w:ascii="Times New Roman" w:hAnsi="Times New Roman"/>
          <w:b/>
          <w:i/>
          <w:sz w:val="28"/>
          <w:szCs w:val="28"/>
        </w:rPr>
        <w:t>Целевая группа</w:t>
      </w:r>
      <w:r w:rsidRPr="00860CAC">
        <w:rPr>
          <w:rFonts w:ascii="Times New Roman" w:hAnsi="Times New Roman"/>
          <w:sz w:val="28"/>
          <w:szCs w:val="28"/>
        </w:rPr>
        <w:t xml:space="preserve">: </w:t>
      </w:r>
      <w:r w:rsidR="005C5E7E" w:rsidRPr="00860CAC">
        <w:rPr>
          <w:rFonts w:ascii="Times New Roman" w:hAnsi="Times New Roman"/>
          <w:sz w:val="28"/>
          <w:szCs w:val="28"/>
        </w:rPr>
        <w:t>учителя</w:t>
      </w:r>
      <w:r w:rsidR="00C402A0">
        <w:rPr>
          <w:rFonts w:ascii="Times New Roman" w:hAnsi="Times New Roman"/>
          <w:sz w:val="28"/>
          <w:szCs w:val="28"/>
        </w:rPr>
        <w:t xml:space="preserve"> </w:t>
      </w:r>
      <w:r w:rsidRPr="00860CAC">
        <w:rPr>
          <w:rFonts w:ascii="Times New Roman" w:hAnsi="Times New Roman"/>
          <w:sz w:val="28"/>
          <w:szCs w:val="28"/>
        </w:rPr>
        <w:t xml:space="preserve">русского языка </w:t>
      </w:r>
    </w:p>
    <w:p w14:paraId="5A3C0A8A" w14:textId="77777777" w:rsidR="006374ED" w:rsidRDefault="006374ED" w:rsidP="006374E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4C6D2E2B" w14:textId="77777777" w:rsidR="006374ED" w:rsidRPr="00CE4513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E4513">
        <w:rPr>
          <w:rFonts w:ascii="Times New Roman" w:hAnsi="Times New Roman"/>
          <w:b/>
          <w:i/>
          <w:sz w:val="28"/>
          <w:szCs w:val="28"/>
        </w:rPr>
        <w:t xml:space="preserve">1.3. Требования к уровню первичной компетентности </w:t>
      </w:r>
      <w:r w:rsidR="005C5E7E" w:rsidRPr="00CE4513">
        <w:rPr>
          <w:rFonts w:ascii="Times New Roman" w:hAnsi="Times New Roman"/>
          <w:b/>
          <w:i/>
          <w:sz w:val="28"/>
          <w:szCs w:val="28"/>
        </w:rPr>
        <w:t>обучающихся</w:t>
      </w:r>
    </w:p>
    <w:p w14:paraId="1390FFE4" w14:textId="77777777" w:rsidR="006374ED" w:rsidRPr="00CE451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4513">
        <w:rPr>
          <w:rFonts w:ascii="Times New Roman" w:hAnsi="Times New Roman"/>
          <w:sz w:val="28"/>
          <w:szCs w:val="28"/>
        </w:rPr>
        <w:t xml:space="preserve">Обучающиеся по программе «Содержание и организация современного урока русского языка как иностранного» должны владеть методикой преподавания русского языка, знать способы формирования языковой, лингвистической, коммуникативной и </w:t>
      </w:r>
      <w:proofErr w:type="spellStart"/>
      <w:r w:rsidRPr="00CE4513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Pr="00CE4513">
        <w:rPr>
          <w:rFonts w:ascii="Times New Roman" w:hAnsi="Times New Roman"/>
          <w:sz w:val="28"/>
          <w:szCs w:val="28"/>
        </w:rPr>
        <w:t xml:space="preserve"> компетенции: фонетических, лексических, словообразовательных, грамматических умений учащихся и навыков связной речи школьников. </w:t>
      </w:r>
    </w:p>
    <w:p w14:paraId="3CB58041" w14:textId="77777777" w:rsidR="006374ED" w:rsidRDefault="006374ED" w:rsidP="006374E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 w:type="page"/>
      </w:r>
    </w:p>
    <w:p w14:paraId="1A0620D2" w14:textId="77777777" w:rsidR="006374ED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  <w:sectPr w:rsidR="006374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25DEA5" w14:textId="3620FE39" w:rsidR="006374ED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4513">
        <w:rPr>
          <w:rFonts w:ascii="Times New Roman" w:hAnsi="Times New Roman"/>
          <w:b/>
          <w:i/>
          <w:sz w:val="28"/>
          <w:szCs w:val="28"/>
        </w:rPr>
        <w:lastRenderedPageBreak/>
        <w:t>1.4. Цель (планируемые результаты обучения)</w:t>
      </w:r>
      <w:r w:rsidR="00731356" w:rsidRPr="00CE451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731356" w:rsidRPr="00CE4513">
        <w:rPr>
          <w:rFonts w:ascii="Times New Roman" w:hAnsi="Times New Roman"/>
          <w:sz w:val="28"/>
          <w:szCs w:val="28"/>
        </w:rPr>
        <w:t>совершенствова</w:t>
      </w:r>
      <w:r w:rsidR="005626E6" w:rsidRPr="00CE4513">
        <w:rPr>
          <w:rFonts w:ascii="Times New Roman" w:hAnsi="Times New Roman"/>
          <w:sz w:val="28"/>
          <w:szCs w:val="28"/>
        </w:rPr>
        <w:t>ние</w:t>
      </w:r>
      <w:r w:rsidR="00731356" w:rsidRPr="00CE4513">
        <w:rPr>
          <w:rFonts w:ascii="Times New Roman" w:hAnsi="Times New Roman"/>
          <w:sz w:val="28"/>
          <w:szCs w:val="28"/>
        </w:rPr>
        <w:t xml:space="preserve"> профессиональны</w:t>
      </w:r>
      <w:r w:rsidR="00157B28" w:rsidRPr="00CE4513">
        <w:rPr>
          <w:rFonts w:ascii="Times New Roman" w:hAnsi="Times New Roman"/>
          <w:sz w:val="28"/>
          <w:szCs w:val="28"/>
        </w:rPr>
        <w:t>х</w:t>
      </w:r>
      <w:r w:rsidR="00731356" w:rsidRPr="00CE4513">
        <w:rPr>
          <w:rFonts w:ascii="Times New Roman" w:hAnsi="Times New Roman"/>
          <w:sz w:val="28"/>
          <w:szCs w:val="28"/>
        </w:rPr>
        <w:t xml:space="preserve"> компетенци</w:t>
      </w:r>
      <w:r w:rsidR="00157B28" w:rsidRPr="00CE4513">
        <w:rPr>
          <w:rFonts w:ascii="Times New Roman" w:hAnsi="Times New Roman"/>
          <w:sz w:val="28"/>
          <w:szCs w:val="28"/>
        </w:rPr>
        <w:t>й</w:t>
      </w:r>
      <w:r w:rsidR="00731356" w:rsidRPr="00CE4513">
        <w:rPr>
          <w:rFonts w:ascii="Times New Roman" w:hAnsi="Times New Roman"/>
          <w:sz w:val="28"/>
          <w:szCs w:val="28"/>
        </w:rPr>
        <w:t xml:space="preserve"> учителей русского языка в проектировании современного урока русского языка как иностранного</w:t>
      </w:r>
      <w:r w:rsidR="00735D12">
        <w:rPr>
          <w:rFonts w:ascii="Times New Roman" w:hAnsi="Times New Roman"/>
          <w:sz w:val="28"/>
          <w:szCs w:val="28"/>
        </w:rPr>
        <w:t xml:space="preserve"> в соответствие с профессиональным стандартом «Педагог»</w:t>
      </w:r>
      <w:r w:rsidR="00C402A0">
        <w:rPr>
          <w:rFonts w:ascii="Times New Roman" w:hAnsi="Times New Roman"/>
          <w:sz w:val="28"/>
          <w:szCs w:val="28"/>
        </w:rPr>
        <w:t>.</w:t>
      </w:r>
    </w:p>
    <w:p w14:paraId="5FDB4F49" w14:textId="77777777" w:rsidR="00CE4513" w:rsidRPr="00CE4513" w:rsidRDefault="00CE4513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33"/>
        <w:gridCol w:w="2333"/>
        <w:gridCol w:w="2413"/>
        <w:gridCol w:w="2738"/>
        <w:gridCol w:w="4569"/>
      </w:tblGrid>
      <w:tr w:rsidR="006374ED" w:rsidRPr="00DD7042" w14:paraId="098C5AA3" w14:textId="77777777" w:rsidTr="00380A41">
        <w:tc>
          <w:tcPr>
            <w:tcW w:w="5000" w:type="pct"/>
            <w:gridSpan w:val="5"/>
          </w:tcPr>
          <w:p w14:paraId="7B7D7A5C" w14:textId="77777777" w:rsidR="006374ED" w:rsidRDefault="006374ED" w:rsidP="00380A41">
            <w:pPr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Обобщенная трудовая функция: </w:t>
            </w:r>
          </w:p>
          <w:p w14:paraId="17CC0945" w14:textId="77777777" w:rsidR="006374ED" w:rsidRPr="00AD3623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B43">
              <w:rPr>
                <w:rFonts w:ascii="Times New Roman" w:hAnsi="Times New Roman"/>
                <w:sz w:val="24"/>
                <w:szCs w:val="24"/>
              </w:rPr>
              <w:t>Преподавание русского языка как иностранного</w:t>
            </w:r>
          </w:p>
        </w:tc>
      </w:tr>
      <w:tr w:rsidR="006374ED" w:rsidRPr="00E1620F" w14:paraId="5A5DD3D4" w14:textId="77777777" w:rsidTr="00380A41">
        <w:tc>
          <w:tcPr>
            <w:tcW w:w="924" w:type="pct"/>
          </w:tcPr>
          <w:p w14:paraId="687DC607" w14:textId="77777777" w:rsidR="006374ED" w:rsidRPr="00E1620F" w:rsidRDefault="006374ED" w:rsidP="00380A41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620F">
              <w:rPr>
                <w:rFonts w:ascii="Times New Roman" w:hAnsi="Times New Roman"/>
                <w:b/>
                <w:i/>
                <w:sz w:val="24"/>
                <w:szCs w:val="28"/>
              </w:rPr>
              <w:t>Трудовая функция (вид деятельности)</w:t>
            </w:r>
          </w:p>
        </w:tc>
        <w:tc>
          <w:tcPr>
            <w:tcW w:w="789" w:type="pct"/>
          </w:tcPr>
          <w:p w14:paraId="3C22D7D4" w14:textId="77777777" w:rsidR="006374ED" w:rsidRPr="00E1620F" w:rsidRDefault="006374ED" w:rsidP="00380A41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620F">
              <w:rPr>
                <w:rFonts w:ascii="Times New Roman" w:hAnsi="Times New Roman"/>
                <w:b/>
                <w:i/>
                <w:sz w:val="24"/>
                <w:szCs w:val="28"/>
              </w:rPr>
              <w:t>Профессиональные (метапредметные) компетенции</w:t>
            </w:r>
          </w:p>
        </w:tc>
        <w:tc>
          <w:tcPr>
            <w:tcW w:w="816" w:type="pct"/>
          </w:tcPr>
          <w:p w14:paraId="1FBEBF54" w14:textId="77777777" w:rsidR="006374ED" w:rsidRPr="00E1620F" w:rsidRDefault="006374ED" w:rsidP="00380A41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620F">
              <w:rPr>
                <w:rFonts w:ascii="Times New Roman" w:hAnsi="Times New Roman"/>
                <w:b/>
                <w:i/>
                <w:sz w:val="24"/>
                <w:szCs w:val="28"/>
              </w:rPr>
              <w:t>Практический опыт (трудовые действия)</w:t>
            </w:r>
          </w:p>
        </w:tc>
        <w:tc>
          <w:tcPr>
            <w:tcW w:w="926" w:type="pct"/>
          </w:tcPr>
          <w:p w14:paraId="73BEAEC9" w14:textId="77777777" w:rsidR="006374ED" w:rsidRPr="00E1620F" w:rsidRDefault="006374ED" w:rsidP="00380A41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620F">
              <w:rPr>
                <w:rFonts w:ascii="Times New Roman" w:hAnsi="Times New Roman"/>
                <w:b/>
                <w:i/>
                <w:sz w:val="24"/>
                <w:szCs w:val="28"/>
              </w:rPr>
              <w:t>Умения</w:t>
            </w:r>
          </w:p>
        </w:tc>
        <w:tc>
          <w:tcPr>
            <w:tcW w:w="1545" w:type="pct"/>
          </w:tcPr>
          <w:p w14:paraId="75445AD7" w14:textId="77777777" w:rsidR="006374ED" w:rsidRPr="00E1620F" w:rsidRDefault="006374ED" w:rsidP="00380A41">
            <w:pPr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1620F">
              <w:rPr>
                <w:rFonts w:ascii="Times New Roman" w:hAnsi="Times New Roman"/>
                <w:b/>
                <w:i/>
                <w:sz w:val="24"/>
                <w:szCs w:val="28"/>
              </w:rPr>
              <w:t>Знания</w:t>
            </w:r>
          </w:p>
        </w:tc>
      </w:tr>
      <w:tr w:rsidR="006374ED" w:rsidRPr="009541ED" w14:paraId="6413C034" w14:textId="77777777" w:rsidTr="00380A41">
        <w:tc>
          <w:tcPr>
            <w:tcW w:w="924" w:type="pct"/>
          </w:tcPr>
          <w:p w14:paraId="5C94513E" w14:textId="77777777" w:rsidR="006374ED" w:rsidRPr="009541ED" w:rsidRDefault="006374ED" w:rsidP="00735D12">
            <w:pPr>
              <w:ind w:right="-105" w:firstLine="313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Общепедагогическая функция. Обучение</w:t>
            </w:r>
          </w:p>
        </w:tc>
        <w:tc>
          <w:tcPr>
            <w:tcW w:w="789" w:type="pct"/>
          </w:tcPr>
          <w:p w14:paraId="40FDA093" w14:textId="77777777" w:rsidR="006374ED" w:rsidRPr="009541ED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Планирование и проведение учебных занятий</w:t>
            </w:r>
          </w:p>
        </w:tc>
        <w:tc>
          <w:tcPr>
            <w:tcW w:w="816" w:type="pct"/>
          </w:tcPr>
          <w:p w14:paraId="5D05F434" w14:textId="77777777" w:rsidR="006374ED" w:rsidRPr="009541ED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Планирование и проведение учебных занятий</w:t>
            </w:r>
          </w:p>
        </w:tc>
        <w:tc>
          <w:tcPr>
            <w:tcW w:w="926" w:type="pct"/>
          </w:tcPr>
          <w:p w14:paraId="48764FB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&lt;…&gt; обучающихся, для которых русский язык не является родным. </w:t>
            </w:r>
          </w:p>
        </w:tc>
        <w:tc>
          <w:tcPr>
            <w:tcW w:w="1545" w:type="pct"/>
          </w:tcPr>
          <w:p w14:paraId="7DDC539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 xml:space="preserve">Основ </w:t>
            </w:r>
            <w:proofErr w:type="spellStart"/>
            <w:r w:rsidRPr="00635923">
              <w:rPr>
                <w:rFonts w:ascii="Times New Roman" w:hAnsi="Times New Roman"/>
                <w:sz w:val="24"/>
                <w:szCs w:val="28"/>
              </w:rPr>
              <w:t>психодидактики</w:t>
            </w:r>
            <w:proofErr w:type="spellEnd"/>
            <w:r w:rsidRPr="00635923">
              <w:rPr>
                <w:rFonts w:ascii="Times New Roman" w:hAnsi="Times New Roman"/>
                <w:sz w:val="24"/>
                <w:szCs w:val="28"/>
              </w:rPr>
              <w:t xml:space="preserve">, поликультурного образования &lt;…&gt;. </w:t>
            </w:r>
          </w:p>
          <w:p w14:paraId="087F2E89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 xml:space="preserve">Приоритетных направлений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 ФГОС ООО. </w:t>
            </w:r>
          </w:p>
          <w:p w14:paraId="1228E24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технологий.</w:t>
            </w:r>
          </w:p>
          <w:p w14:paraId="457CE96C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 xml:space="preserve">Основные закономерности </w:t>
            </w:r>
            <w:proofErr w:type="gramStart"/>
            <w:r w:rsidRPr="00635923">
              <w:rPr>
                <w:rFonts w:ascii="Times New Roman" w:hAnsi="Times New Roman"/>
                <w:sz w:val="24"/>
                <w:szCs w:val="28"/>
              </w:rPr>
              <w:t>возрастного</w:t>
            </w:r>
            <w:proofErr w:type="gramEnd"/>
            <w:r w:rsidRPr="00635923">
              <w:rPr>
                <w:rFonts w:ascii="Times New Roman" w:hAnsi="Times New Roman"/>
                <w:sz w:val="24"/>
                <w:szCs w:val="28"/>
              </w:rPr>
              <w:t xml:space="preserve">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6374ED" w:rsidRPr="009541ED" w14:paraId="5FF9302F" w14:textId="77777777" w:rsidTr="00380A41">
        <w:tc>
          <w:tcPr>
            <w:tcW w:w="924" w:type="pct"/>
          </w:tcPr>
          <w:p w14:paraId="64C18147" w14:textId="462F307B" w:rsidR="006374ED" w:rsidRPr="009541ED" w:rsidRDefault="00735D12" w:rsidP="00735D1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  <w:r w:rsidR="006374ED">
              <w:rPr>
                <w:rFonts w:ascii="Times New Roman" w:hAnsi="Times New Roman"/>
                <w:sz w:val="24"/>
                <w:szCs w:val="28"/>
              </w:rPr>
              <w:t xml:space="preserve">Развивающая деятельность </w:t>
            </w:r>
          </w:p>
        </w:tc>
        <w:tc>
          <w:tcPr>
            <w:tcW w:w="789" w:type="pct"/>
          </w:tcPr>
          <w:p w14:paraId="6E895A54" w14:textId="77777777" w:rsidR="006374ED" w:rsidRPr="009541ED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4E2BBA">
              <w:rPr>
                <w:rFonts w:ascii="Times New Roman" w:hAnsi="Times New Roman"/>
                <w:sz w:val="24"/>
                <w:szCs w:val="28"/>
              </w:rPr>
              <w:t>Освоение и применение психолого-</w:t>
            </w:r>
            <w:r w:rsidRPr="004E2BB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педагогических технологий (в том числе инклюзивных), необходимых для адресной работы с различными контингентами учащихся: </w:t>
            </w:r>
            <w:r w:rsidRPr="009541ED">
              <w:rPr>
                <w:rFonts w:ascii="Times New Roman" w:hAnsi="Times New Roman"/>
                <w:sz w:val="24"/>
                <w:szCs w:val="28"/>
              </w:rPr>
              <w:t>&lt;…&gt;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дети-мигранты </w:t>
            </w:r>
            <w:r w:rsidRPr="009541ED">
              <w:rPr>
                <w:rFonts w:ascii="Times New Roman" w:hAnsi="Times New Roman"/>
                <w:sz w:val="24"/>
                <w:szCs w:val="28"/>
              </w:rPr>
              <w:t>&lt;…&gt;</w:t>
            </w:r>
          </w:p>
        </w:tc>
        <w:tc>
          <w:tcPr>
            <w:tcW w:w="816" w:type="pct"/>
          </w:tcPr>
          <w:p w14:paraId="265B4B0B" w14:textId="77777777" w:rsidR="006374ED" w:rsidRPr="005B328D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>Освоение и применение психолого-</w:t>
            </w: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>педагогических технологий (в том числе инклюзивных), необходимых для адресной работы с различными контингентами учащихся: &lt;…&gt; дети-мигранты &lt;…&gt;</w:t>
            </w:r>
          </w:p>
        </w:tc>
        <w:tc>
          <w:tcPr>
            <w:tcW w:w="926" w:type="pct"/>
          </w:tcPr>
          <w:p w14:paraId="175AA8A9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Использовать в практике своей работы психологические </w:t>
            </w: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>подходы: культурно-исторический, деятельностный и развивающий</w:t>
            </w:r>
          </w:p>
        </w:tc>
        <w:tc>
          <w:tcPr>
            <w:tcW w:w="1545" w:type="pct"/>
          </w:tcPr>
          <w:p w14:paraId="0C050FB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Законы развития личности и проявления личностных свойств, психологические законы периодизации и </w:t>
            </w:r>
            <w:r w:rsidRPr="00635923">
              <w:rPr>
                <w:rFonts w:ascii="Times New Roman" w:hAnsi="Times New Roman"/>
                <w:sz w:val="24"/>
                <w:szCs w:val="28"/>
              </w:rPr>
              <w:lastRenderedPageBreak/>
              <w:t>кризисов развития.</w:t>
            </w:r>
          </w:p>
          <w:p w14:paraId="3937F14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</w:p>
          <w:p w14:paraId="322F69C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Педагогические закономерности организации образовательного процесса</w:t>
            </w:r>
          </w:p>
        </w:tc>
      </w:tr>
      <w:tr w:rsidR="006374ED" w:rsidRPr="009541ED" w14:paraId="26F30B92" w14:textId="77777777" w:rsidTr="00380A41">
        <w:tc>
          <w:tcPr>
            <w:tcW w:w="924" w:type="pct"/>
          </w:tcPr>
          <w:p w14:paraId="75BA6CD0" w14:textId="77777777" w:rsidR="006374ED" w:rsidRPr="00FD1288" w:rsidRDefault="006374ED" w:rsidP="00735D12">
            <w:pPr>
              <w:ind w:firstLine="31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1288">
              <w:rPr>
                <w:rFonts w:ascii="Times New Roman" w:hAnsi="Times New Roman"/>
                <w:sz w:val="24"/>
                <w:szCs w:val="28"/>
              </w:rPr>
              <w:lastRenderedPageBreak/>
              <w:t>Модуль «Предметное обучение. Русский язык»</w:t>
            </w:r>
          </w:p>
        </w:tc>
        <w:tc>
          <w:tcPr>
            <w:tcW w:w="789" w:type="pct"/>
          </w:tcPr>
          <w:p w14:paraId="0BED5D6E" w14:textId="77777777" w:rsidR="006374ED" w:rsidRPr="009541ED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16" w:type="pct"/>
          </w:tcPr>
          <w:p w14:paraId="2C25EDCC" w14:textId="77777777" w:rsidR="006374ED" w:rsidRPr="00FD1288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FD1288">
              <w:rPr>
                <w:rFonts w:ascii="Times New Roman" w:hAnsi="Times New Roman"/>
                <w:sz w:val="24"/>
                <w:szCs w:val="28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  <w:p w14:paraId="462084B9" w14:textId="77777777" w:rsidR="006374ED" w:rsidRPr="00FD1288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FD1288">
              <w:rPr>
                <w:rFonts w:ascii="Times New Roman" w:hAnsi="Times New Roman"/>
                <w:sz w:val="24"/>
                <w:szCs w:val="28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  <w:tc>
          <w:tcPr>
            <w:tcW w:w="926" w:type="pct"/>
          </w:tcPr>
          <w:p w14:paraId="68909056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Владеть методами и приемами обучения русскому языку, в том числе как не родному</w:t>
            </w:r>
          </w:p>
          <w:p w14:paraId="0CFE1900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Проявлять позитивное отношение к родным языкам обучающихся</w:t>
            </w:r>
          </w:p>
        </w:tc>
        <w:tc>
          <w:tcPr>
            <w:tcW w:w="1545" w:type="pct"/>
          </w:tcPr>
          <w:p w14:paraId="0B11BBBE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Основы лингвистической теории и перспективных направлений развития современной лингвистики</w:t>
            </w:r>
          </w:p>
          <w:p w14:paraId="425C17FA" w14:textId="7A79CA10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  <w:r w:rsidRPr="00635923">
              <w:rPr>
                <w:rFonts w:ascii="Times New Roman" w:hAnsi="Times New Roman"/>
                <w:sz w:val="24"/>
                <w:szCs w:val="28"/>
              </w:rPr>
              <w:t>Теория и методика преподавания русского языка</w:t>
            </w:r>
            <w:r w:rsidR="008A0ECD" w:rsidRPr="00635923">
              <w:rPr>
                <w:rFonts w:ascii="Times New Roman" w:hAnsi="Times New Roman"/>
                <w:sz w:val="24"/>
                <w:szCs w:val="28"/>
              </w:rPr>
              <w:t xml:space="preserve"> как иностранного</w:t>
            </w:r>
          </w:p>
          <w:p w14:paraId="6210B540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</w:p>
          <w:p w14:paraId="36063383" w14:textId="77777777" w:rsidR="006374ED" w:rsidRPr="00635923" w:rsidRDefault="006374ED" w:rsidP="00380A41">
            <w:pPr>
              <w:ind w:firstLine="31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50FB7DB" w14:textId="77777777" w:rsidR="006374ED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  <w:sectPr w:rsidR="006374ED" w:rsidSect="00380A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E521653" w14:textId="77777777" w:rsidR="006358F8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61AF7">
        <w:rPr>
          <w:rFonts w:ascii="Times New Roman" w:hAnsi="Times New Roman"/>
          <w:b/>
          <w:i/>
          <w:sz w:val="28"/>
          <w:szCs w:val="28"/>
        </w:rPr>
        <w:lastRenderedPageBreak/>
        <w:t>1.5. Формы итоговой аттестации обучающихся</w:t>
      </w:r>
      <w:r w:rsidRPr="00B61AF7">
        <w:rPr>
          <w:rFonts w:ascii="Times New Roman" w:hAnsi="Times New Roman"/>
          <w:sz w:val="28"/>
          <w:szCs w:val="28"/>
        </w:rPr>
        <w:t xml:space="preserve">: </w:t>
      </w:r>
    </w:p>
    <w:p w14:paraId="570D21E7" w14:textId="48F1F589" w:rsidR="006374ED" w:rsidRPr="00B61AF7" w:rsidRDefault="006358F8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b/>
          <w:i/>
          <w:sz w:val="28"/>
          <w:szCs w:val="28"/>
        </w:rPr>
        <w:t>Итоговая аттестация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B61AF7" w:rsidRPr="00B61AF7">
        <w:rPr>
          <w:rFonts w:ascii="Times New Roman" w:hAnsi="Times New Roman"/>
          <w:sz w:val="28"/>
          <w:szCs w:val="28"/>
        </w:rPr>
        <w:t>зачет в форме публичной защиты образовательного продукта обучающегося</w:t>
      </w:r>
    </w:p>
    <w:p w14:paraId="2DDA707D" w14:textId="77777777" w:rsidR="00B61AF7" w:rsidRPr="00B61AF7" w:rsidRDefault="00B61AF7" w:rsidP="00B61AF7">
      <w:pPr>
        <w:ind w:firstLine="567"/>
        <w:rPr>
          <w:rFonts w:ascii="Times New Roman" w:hAnsi="Times New Roman"/>
          <w:sz w:val="28"/>
          <w:szCs w:val="28"/>
        </w:rPr>
      </w:pPr>
      <w:r w:rsidRPr="006358F8">
        <w:rPr>
          <w:rFonts w:ascii="Times New Roman" w:hAnsi="Times New Roman"/>
          <w:b/>
          <w:sz w:val="28"/>
          <w:szCs w:val="28"/>
        </w:rPr>
        <w:t>Учебная продукция обученных:</w:t>
      </w:r>
      <w:r w:rsidRPr="00B61AF7">
        <w:rPr>
          <w:rFonts w:ascii="Times New Roman" w:hAnsi="Times New Roman"/>
          <w:i/>
          <w:sz w:val="28"/>
          <w:szCs w:val="28"/>
        </w:rPr>
        <w:t xml:space="preserve"> </w:t>
      </w:r>
      <w:r w:rsidR="00166D0C" w:rsidRPr="00166D0C">
        <w:rPr>
          <w:rFonts w:ascii="Times New Roman" w:hAnsi="Times New Roman"/>
          <w:sz w:val="28"/>
          <w:szCs w:val="28"/>
        </w:rPr>
        <w:t>т</w:t>
      </w:r>
      <w:r w:rsidRPr="00166D0C">
        <w:rPr>
          <w:rFonts w:ascii="Times New Roman" w:hAnsi="Times New Roman"/>
          <w:sz w:val="28"/>
          <w:szCs w:val="28"/>
        </w:rPr>
        <w:t>е</w:t>
      </w:r>
      <w:r w:rsidRPr="00B61AF7">
        <w:rPr>
          <w:rFonts w:ascii="Times New Roman" w:hAnsi="Times New Roman"/>
          <w:sz w:val="28"/>
          <w:szCs w:val="28"/>
        </w:rPr>
        <w:t xml:space="preserve">хнологическая карта (конспект) урока русского языка </w:t>
      </w:r>
      <w:r w:rsidR="005B7E36">
        <w:rPr>
          <w:rFonts w:ascii="Times New Roman" w:hAnsi="Times New Roman"/>
          <w:sz w:val="28"/>
          <w:szCs w:val="28"/>
        </w:rPr>
        <w:t>как иностранного</w:t>
      </w:r>
      <w:r w:rsidRPr="00B61AF7">
        <w:rPr>
          <w:rFonts w:ascii="Times New Roman" w:hAnsi="Times New Roman"/>
          <w:sz w:val="28"/>
          <w:szCs w:val="28"/>
        </w:rPr>
        <w:t>.</w:t>
      </w:r>
    </w:p>
    <w:p w14:paraId="301A2F85" w14:textId="77777777" w:rsidR="00B61AF7" w:rsidRDefault="00B61AF7" w:rsidP="006374ED">
      <w:pPr>
        <w:ind w:firstLine="567"/>
        <w:jc w:val="both"/>
        <w:rPr>
          <w:sz w:val="28"/>
          <w:szCs w:val="28"/>
        </w:rPr>
      </w:pPr>
    </w:p>
    <w:p w14:paraId="779DDF6C" w14:textId="77777777" w:rsidR="006374ED" w:rsidRPr="00CE451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E4513">
        <w:rPr>
          <w:rFonts w:ascii="Times New Roman" w:hAnsi="Times New Roman"/>
          <w:b/>
          <w:i/>
          <w:sz w:val="28"/>
          <w:szCs w:val="28"/>
        </w:rPr>
        <w:t>1.6. Уровень освоения программы</w:t>
      </w:r>
      <w:r w:rsidRPr="00CE4513">
        <w:rPr>
          <w:rFonts w:ascii="Times New Roman" w:hAnsi="Times New Roman"/>
          <w:sz w:val="28"/>
          <w:szCs w:val="28"/>
        </w:rPr>
        <w:t xml:space="preserve">: 3Б </w:t>
      </w:r>
    </w:p>
    <w:p w14:paraId="7E9137D4" w14:textId="77777777" w:rsidR="006374ED" w:rsidRPr="00BE0463" w:rsidRDefault="006374ED" w:rsidP="006374ED">
      <w:pPr>
        <w:ind w:firstLine="567"/>
        <w:jc w:val="both"/>
        <w:rPr>
          <w:rFonts w:ascii="Times New Roman" w:hAnsi="Times New Roman"/>
          <w:sz w:val="24"/>
          <w:szCs w:val="28"/>
        </w:rPr>
      </w:pPr>
    </w:p>
    <w:p w14:paraId="2417BB20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4513">
        <w:rPr>
          <w:b/>
          <w:i/>
          <w:sz w:val="28"/>
          <w:szCs w:val="28"/>
        </w:rPr>
        <w:t>1.7. Объем учебного времени</w:t>
      </w:r>
      <w:r w:rsidRPr="00CE4513">
        <w:rPr>
          <w:sz w:val="28"/>
          <w:szCs w:val="28"/>
        </w:rPr>
        <w:t xml:space="preserve">. </w:t>
      </w:r>
    </w:p>
    <w:p w14:paraId="3D727EE3" w14:textId="76CFDD0D" w:rsidR="001A7BD1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 w:rsidRPr="00CE4513">
        <w:rPr>
          <w:sz w:val="28"/>
          <w:szCs w:val="28"/>
        </w:rPr>
        <w:t xml:space="preserve">На преподавателя – </w:t>
      </w:r>
      <w:r w:rsidRPr="00134151">
        <w:rPr>
          <w:b/>
          <w:bCs/>
          <w:sz w:val="28"/>
        </w:rPr>
        <w:t>3</w:t>
      </w:r>
      <w:r w:rsidR="00C17CAA" w:rsidRPr="00C17CAA">
        <w:rPr>
          <w:b/>
          <w:bCs/>
          <w:sz w:val="28"/>
        </w:rPr>
        <w:t>2</w:t>
      </w:r>
      <w:r w:rsidRPr="00134151">
        <w:rPr>
          <w:b/>
          <w:bCs/>
          <w:sz w:val="28"/>
        </w:rPr>
        <w:t>+</w:t>
      </w:r>
      <w:r w:rsidRPr="00134151">
        <w:rPr>
          <w:b/>
          <w:sz w:val="28"/>
        </w:rPr>
        <w:t>0,</w:t>
      </w:r>
      <w:r w:rsidR="001A7BD1" w:rsidRPr="00134151">
        <w:rPr>
          <w:b/>
          <w:sz w:val="28"/>
        </w:rPr>
        <w:t>3</w:t>
      </w:r>
      <w:r w:rsidRPr="00134151">
        <w:rPr>
          <w:b/>
          <w:sz w:val="28"/>
        </w:rPr>
        <w:t>*</w:t>
      </w:r>
      <w:r w:rsidRPr="00134151">
        <w:rPr>
          <w:b/>
          <w:sz w:val="28"/>
          <w:lang w:val="en-US"/>
        </w:rPr>
        <w:t>N</w:t>
      </w:r>
      <w:r w:rsidR="00134151">
        <w:rPr>
          <w:sz w:val="28"/>
        </w:rPr>
        <w:t xml:space="preserve"> ч.</w:t>
      </w:r>
      <w:r w:rsidR="001A7BD1" w:rsidRPr="00CE4513">
        <w:rPr>
          <w:sz w:val="28"/>
        </w:rPr>
        <w:t xml:space="preserve"> </w:t>
      </w:r>
    </w:p>
    <w:p w14:paraId="6C7A9025" w14:textId="67E40B85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4513">
        <w:rPr>
          <w:sz w:val="28"/>
          <w:szCs w:val="28"/>
        </w:rPr>
        <w:t xml:space="preserve">На обучающегося – </w:t>
      </w:r>
      <w:r w:rsidRPr="00134151">
        <w:rPr>
          <w:b/>
          <w:sz w:val="28"/>
          <w:szCs w:val="28"/>
        </w:rPr>
        <w:t>36</w:t>
      </w:r>
      <w:r w:rsidRPr="00CE4513">
        <w:rPr>
          <w:sz w:val="28"/>
          <w:szCs w:val="28"/>
        </w:rPr>
        <w:t xml:space="preserve"> ч</w:t>
      </w:r>
      <w:r w:rsidR="00134151">
        <w:rPr>
          <w:sz w:val="28"/>
          <w:szCs w:val="28"/>
        </w:rPr>
        <w:t>.</w:t>
      </w:r>
      <w:r w:rsidRPr="00CE4513">
        <w:rPr>
          <w:sz w:val="28"/>
          <w:szCs w:val="28"/>
        </w:rPr>
        <w:t xml:space="preserve">  </w:t>
      </w:r>
    </w:p>
    <w:p w14:paraId="34F8D8CC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9A1DF9A" w14:textId="3F771366" w:rsidR="006374ED" w:rsidRPr="00C402A0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color w:val="C00000"/>
          <w:sz w:val="28"/>
          <w:szCs w:val="28"/>
        </w:rPr>
      </w:pPr>
      <w:r w:rsidRPr="00CE4513">
        <w:rPr>
          <w:b/>
          <w:i/>
          <w:sz w:val="28"/>
          <w:szCs w:val="28"/>
        </w:rPr>
        <w:t>1.8. Форма обучения</w:t>
      </w:r>
      <w:r w:rsidRPr="00CE4513">
        <w:rPr>
          <w:sz w:val="28"/>
          <w:szCs w:val="28"/>
        </w:rPr>
        <w:t>: очн</w:t>
      </w:r>
      <w:r w:rsidR="00134151">
        <w:rPr>
          <w:sz w:val="28"/>
          <w:szCs w:val="28"/>
        </w:rPr>
        <w:t>о-заочная</w:t>
      </w:r>
      <w:r w:rsidRPr="00CE4513">
        <w:rPr>
          <w:sz w:val="28"/>
          <w:szCs w:val="28"/>
        </w:rPr>
        <w:t xml:space="preserve"> </w:t>
      </w:r>
    </w:p>
    <w:p w14:paraId="620BFA73" w14:textId="77777777" w:rsidR="006374ED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3"/>
        <w:gridCol w:w="1830"/>
        <w:gridCol w:w="2009"/>
        <w:gridCol w:w="1830"/>
        <w:gridCol w:w="1842"/>
      </w:tblGrid>
      <w:tr w:rsidR="006374ED" w:rsidRPr="000142B9" w14:paraId="1FA561B0" w14:textId="77777777" w:rsidTr="00CE4513">
        <w:tc>
          <w:tcPr>
            <w:tcW w:w="1833" w:type="dxa"/>
          </w:tcPr>
          <w:p w14:paraId="0093F003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Кол-во часов</w:t>
            </w:r>
          </w:p>
        </w:tc>
        <w:tc>
          <w:tcPr>
            <w:tcW w:w="7511" w:type="dxa"/>
            <w:gridSpan w:val="4"/>
          </w:tcPr>
          <w:p w14:paraId="466B5B96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Из них</w:t>
            </w:r>
          </w:p>
        </w:tc>
      </w:tr>
      <w:tr w:rsidR="006374ED" w:rsidRPr="000142B9" w14:paraId="2C2D44E9" w14:textId="77777777" w:rsidTr="00CE4513">
        <w:tc>
          <w:tcPr>
            <w:tcW w:w="1833" w:type="dxa"/>
          </w:tcPr>
          <w:p w14:paraId="26A153DD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Всего</w:t>
            </w:r>
          </w:p>
        </w:tc>
        <w:tc>
          <w:tcPr>
            <w:tcW w:w="1830" w:type="dxa"/>
          </w:tcPr>
          <w:p w14:paraId="161AFE3C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очно</w:t>
            </w:r>
          </w:p>
        </w:tc>
        <w:tc>
          <w:tcPr>
            <w:tcW w:w="2009" w:type="dxa"/>
          </w:tcPr>
          <w:p w14:paraId="2497F913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заочно</w:t>
            </w:r>
          </w:p>
        </w:tc>
        <w:tc>
          <w:tcPr>
            <w:tcW w:w="1830" w:type="dxa"/>
          </w:tcPr>
          <w:p w14:paraId="753B06FF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С ДОТ</w:t>
            </w:r>
          </w:p>
        </w:tc>
        <w:tc>
          <w:tcPr>
            <w:tcW w:w="1842" w:type="dxa"/>
          </w:tcPr>
          <w:p w14:paraId="74884E35" w14:textId="77777777" w:rsidR="006374ED" w:rsidRPr="000142B9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i/>
                <w:szCs w:val="28"/>
              </w:rPr>
            </w:pPr>
            <w:r w:rsidRPr="000142B9">
              <w:rPr>
                <w:i/>
                <w:szCs w:val="28"/>
              </w:rPr>
              <w:t>В сетевой форме</w:t>
            </w:r>
          </w:p>
        </w:tc>
      </w:tr>
      <w:tr w:rsidR="006374ED" w14:paraId="11C19012" w14:textId="77777777" w:rsidTr="00CE4513">
        <w:tc>
          <w:tcPr>
            <w:tcW w:w="1833" w:type="dxa"/>
          </w:tcPr>
          <w:p w14:paraId="5FB969A5" w14:textId="77777777" w:rsidR="006374ED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830" w:type="dxa"/>
          </w:tcPr>
          <w:p w14:paraId="6716D853" w14:textId="77777777" w:rsidR="006374ED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2009" w:type="dxa"/>
          </w:tcPr>
          <w:p w14:paraId="7275CBE1" w14:textId="77777777" w:rsidR="006374ED" w:rsidRDefault="006374ED" w:rsidP="00CE4513">
            <w:pPr>
              <w:pStyle w:val="p2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1830" w:type="dxa"/>
          </w:tcPr>
          <w:p w14:paraId="2C1B6DE0" w14:textId="77777777" w:rsidR="006374ED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42" w:type="dxa"/>
          </w:tcPr>
          <w:p w14:paraId="3352FD06" w14:textId="77777777" w:rsidR="006374ED" w:rsidRDefault="006374ED" w:rsidP="00380A41">
            <w:pPr>
              <w:pStyle w:val="p2"/>
              <w:spacing w:before="0" w:beforeAutospacing="0" w:after="0" w:afterAutospacing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14:paraId="49C0C18E" w14:textId="77777777" w:rsidR="006374ED" w:rsidRPr="00BE046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</w:p>
    <w:p w14:paraId="02CE3536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CE4513">
        <w:rPr>
          <w:b/>
          <w:i/>
          <w:sz w:val="28"/>
          <w:szCs w:val="28"/>
        </w:rPr>
        <w:t>1.9. Основные идеи, методологические основания, ключевые понятия программы</w:t>
      </w:r>
    </w:p>
    <w:p w14:paraId="3BDC1D2D" w14:textId="6832FD6B" w:rsidR="006374ED" w:rsidRPr="00CE4513" w:rsidRDefault="006374ED" w:rsidP="006374ED">
      <w:pPr>
        <w:pStyle w:val="a5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E4513">
        <w:rPr>
          <w:rFonts w:ascii="Times New Roman" w:hAnsi="Times New Roman"/>
          <w:sz w:val="28"/>
          <w:szCs w:val="24"/>
        </w:rPr>
        <w:t>В основу программы положен системно-деятельностный подход, который предполагает активное вовлечение слушателей в учебно-познавательную деятельность. В основу курса положены новейшие достижения отечественной и зарубежной методической науки</w:t>
      </w:r>
      <w:r w:rsidR="00C402A0">
        <w:rPr>
          <w:rFonts w:ascii="Times New Roman" w:hAnsi="Times New Roman"/>
          <w:sz w:val="28"/>
          <w:szCs w:val="24"/>
        </w:rPr>
        <w:t xml:space="preserve"> в области преподавания русского языка как иностранного</w:t>
      </w:r>
      <w:r w:rsidRPr="00CE4513">
        <w:rPr>
          <w:rFonts w:ascii="Times New Roman" w:hAnsi="Times New Roman"/>
          <w:sz w:val="28"/>
          <w:szCs w:val="24"/>
        </w:rPr>
        <w:t xml:space="preserve">. </w:t>
      </w:r>
    </w:p>
    <w:p w14:paraId="065828E9" w14:textId="77777777" w:rsidR="006374ED" w:rsidRPr="00CE4513" w:rsidRDefault="006374ED" w:rsidP="006374ED">
      <w:pPr>
        <w:pStyle w:val="a5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E4513">
        <w:rPr>
          <w:rFonts w:ascii="Times New Roman" w:hAnsi="Times New Roman"/>
          <w:sz w:val="28"/>
          <w:szCs w:val="24"/>
        </w:rPr>
        <w:t>Пассов Е.И., российский лингвист, специалист в области методики иноязычного образования, доктор педагогических наук, Заслуженный деятель науки РФ, руководитель Российского центра иноязычного образования, профессор Елецкого государственного университета им. И. А. Бунина. Под его руководством была разработана теория и технология</w:t>
      </w:r>
      <w:r w:rsidRPr="00CE4513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CE4513">
        <w:rPr>
          <w:rFonts w:ascii="Times New Roman" w:hAnsi="Times New Roman"/>
          <w:sz w:val="28"/>
          <w:szCs w:val="24"/>
        </w:rPr>
        <w:t>обучения</w:t>
      </w:r>
      <w:r w:rsidRPr="00CE4513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CE4513">
        <w:rPr>
          <w:rFonts w:ascii="Times New Roman" w:hAnsi="Times New Roman"/>
          <w:sz w:val="28"/>
          <w:szCs w:val="24"/>
        </w:rPr>
        <w:t>иностранным языкам, основанная, по утверждению ее создателей, на опыте учителей-новаторов и современных идеях лингводидактики. Цель концепции – обеспечить на занятиях по языку индивидуализацию</w:t>
      </w:r>
      <w:r w:rsidRPr="00CE4513">
        <w:rPr>
          <w:rFonts w:ascii="Times New Roman" w:hAnsi="Times New Roman"/>
          <w:i/>
          <w:iCs/>
          <w:sz w:val="28"/>
          <w:szCs w:val="24"/>
        </w:rPr>
        <w:t xml:space="preserve"> </w:t>
      </w:r>
      <w:r w:rsidRPr="00CE4513">
        <w:rPr>
          <w:rFonts w:ascii="Times New Roman" w:hAnsi="Times New Roman"/>
          <w:sz w:val="28"/>
          <w:szCs w:val="24"/>
        </w:rPr>
        <w:t>обучения, способствовать становлению духовности учащихся и овладению ими иноязычной культурой. Так как данная Концепция базируется на формуле «</w:t>
      </w:r>
      <w:hyperlink r:id="rId9" w:history="1">
        <w:r w:rsidRPr="00CE4513">
          <w:rPr>
            <w:rFonts w:ascii="Times New Roman" w:hAnsi="Times New Roman"/>
            <w:sz w:val="28"/>
            <w:szCs w:val="24"/>
          </w:rPr>
          <w:t>культура</w:t>
        </w:r>
      </w:hyperlink>
      <w:r w:rsidRPr="00CE4513">
        <w:rPr>
          <w:rFonts w:ascii="Times New Roman" w:hAnsi="Times New Roman"/>
          <w:sz w:val="28"/>
          <w:szCs w:val="24"/>
        </w:rPr>
        <w:t xml:space="preserve"> через </w:t>
      </w:r>
      <w:hyperlink r:id="rId10" w:history="1">
        <w:r w:rsidRPr="00CE4513">
          <w:rPr>
            <w:rFonts w:ascii="Times New Roman" w:hAnsi="Times New Roman"/>
            <w:sz w:val="28"/>
            <w:szCs w:val="24"/>
          </w:rPr>
          <w:t>язык</w:t>
        </w:r>
      </w:hyperlink>
      <w:r w:rsidRPr="00CE4513">
        <w:rPr>
          <w:rFonts w:ascii="Times New Roman" w:hAnsi="Times New Roman"/>
          <w:sz w:val="28"/>
          <w:szCs w:val="24"/>
        </w:rPr>
        <w:t>, язык через культуру», то предметом и целью обучения (и образования) должна стать иноязычная культура.</w:t>
      </w:r>
    </w:p>
    <w:p w14:paraId="7F2629CA" w14:textId="77777777" w:rsidR="006374ED" w:rsidRPr="00CE4513" w:rsidRDefault="006374ED" w:rsidP="006374ED">
      <w:pPr>
        <w:pStyle w:val="a5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E4513">
        <w:rPr>
          <w:rFonts w:ascii="Times New Roman" w:hAnsi="Times New Roman"/>
          <w:sz w:val="28"/>
          <w:szCs w:val="24"/>
        </w:rPr>
        <w:t>Колларова</w:t>
      </w:r>
      <w:proofErr w:type="spellEnd"/>
      <w:r w:rsidRPr="00CE4513">
        <w:rPr>
          <w:rFonts w:ascii="Times New Roman" w:hAnsi="Times New Roman"/>
          <w:sz w:val="28"/>
          <w:szCs w:val="24"/>
        </w:rPr>
        <w:t xml:space="preserve"> Э., профессор университета Матея Белы в </w:t>
      </w:r>
      <w:proofErr w:type="spellStart"/>
      <w:r w:rsidRPr="00CE4513">
        <w:rPr>
          <w:rFonts w:ascii="Times New Roman" w:hAnsi="Times New Roman"/>
          <w:sz w:val="28"/>
          <w:szCs w:val="24"/>
        </w:rPr>
        <w:t>Банской</w:t>
      </w:r>
      <w:proofErr w:type="spellEnd"/>
      <w:r w:rsidRPr="00CE451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CE4513">
        <w:rPr>
          <w:rFonts w:ascii="Times New Roman" w:hAnsi="Times New Roman"/>
          <w:sz w:val="28"/>
          <w:szCs w:val="24"/>
        </w:rPr>
        <w:t>быстрице</w:t>
      </w:r>
      <w:proofErr w:type="spellEnd"/>
      <w:r w:rsidRPr="00CE4513">
        <w:rPr>
          <w:rFonts w:ascii="Times New Roman" w:hAnsi="Times New Roman"/>
          <w:sz w:val="28"/>
          <w:szCs w:val="24"/>
        </w:rPr>
        <w:t>, вице-президент Ассоциации русистов Словакии, член президиума Международной Ассоциации русистов (МАПРЯЛ), эксперт русского языка Государственного исследовательского педагогического института Словакии, главный редактор журнала «Русский язык в центре Европы». Она ориентируется на культурологические аспекты обучения русскому языку как иностранному. </w:t>
      </w:r>
    </w:p>
    <w:p w14:paraId="761E1E98" w14:textId="77777777" w:rsidR="006374ED" w:rsidRPr="00CE4513" w:rsidRDefault="006374ED" w:rsidP="006374ED">
      <w:pPr>
        <w:pStyle w:val="a5"/>
        <w:ind w:left="0"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CE4513">
        <w:rPr>
          <w:rFonts w:ascii="Times New Roman" w:hAnsi="Times New Roman"/>
          <w:sz w:val="28"/>
          <w:szCs w:val="24"/>
        </w:rPr>
        <w:lastRenderedPageBreak/>
        <w:t>Акишина</w:t>
      </w:r>
      <w:proofErr w:type="spellEnd"/>
      <w:r w:rsidRPr="00CE4513">
        <w:rPr>
          <w:rFonts w:ascii="Times New Roman" w:hAnsi="Times New Roman"/>
          <w:sz w:val="28"/>
          <w:szCs w:val="24"/>
        </w:rPr>
        <w:t xml:space="preserve"> А.А., филолог, лингвист, русист, кандидат филологических наук, профессор, специалист по русскому речевому общению, по методике преподавания русского языка как иностранного. В последнее время круг ее исследований связан с проблематикой текста, в частности, с понятиями гипертекста и </w:t>
      </w:r>
      <w:proofErr w:type="spellStart"/>
      <w:r w:rsidRPr="00CE4513">
        <w:rPr>
          <w:rFonts w:ascii="Times New Roman" w:hAnsi="Times New Roman"/>
          <w:sz w:val="28"/>
          <w:szCs w:val="24"/>
        </w:rPr>
        <w:t>кибертекста</w:t>
      </w:r>
      <w:proofErr w:type="spellEnd"/>
      <w:r w:rsidRPr="00CE4513">
        <w:rPr>
          <w:rFonts w:ascii="Times New Roman" w:hAnsi="Times New Roman"/>
          <w:sz w:val="28"/>
          <w:szCs w:val="24"/>
        </w:rPr>
        <w:t>, а методические разработки ведутся в области использования мультимедиа в преподавании русского языка как иностранного.</w:t>
      </w:r>
    </w:p>
    <w:p w14:paraId="7C88A2ED" w14:textId="77777777" w:rsidR="006374ED" w:rsidRPr="00CE4513" w:rsidRDefault="006374ED" w:rsidP="006374ED">
      <w:pPr>
        <w:pStyle w:val="a5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CE4513">
        <w:rPr>
          <w:rFonts w:ascii="Times New Roman" w:hAnsi="Times New Roman"/>
          <w:sz w:val="28"/>
          <w:szCs w:val="24"/>
        </w:rPr>
        <w:t>Федотова Л.Н., доктор педагогических наук, доцент, профессор кафедры русского языка как иностранного</w:t>
      </w:r>
      <w:r w:rsidRPr="00CE4513">
        <w:rPr>
          <w:color w:val="000000"/>
          <w:sz w:val="28"/>
          <w:szCs w:val="27"/>
        </w:rPr>
        <w:t xml:space="preserve"> </w:t>
      </w:r>
      <w:r w:rsidRPr="00CE4513">
        <w:rPr>
          <w:rFonts w:ascii="Times New Roman" w:hAnsi="Times New Roman"/>
          <w:sz w:val="28"/>
          <w:szCs w:val="24"/>
        </w:rPr>
        <w:t>Санкт-Петербургского государственного университета. Основные исследования связаны с теорией методики преподавания русского языка как иностранного, обучением иноязычному произношению, фонетическому тестированию, инновационным методам обучения.</w:t>
      </w:r>
      <w:r w:rsidRPr="00CE4513">
        <w:rPr>
          <w:rFonts w:ascii="Times New Roman" w:hAnsi="Times New Roman"/>
          <w:b/>
          <w:bCs/>
          <w:sz w:val="28"/>
          <w:szCs w:val="24"/>
        </w:rPr>
        <w:t> </w:t>
      </w:r>
    </w:p>
    <w:p w14:paraId="20DF6C17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E4513">
        <w:rPr>
          <w:i/>
          <w:sz w:val="28"/>
          <w:szCs w:val="28"/>
        </w:rPr>
        <w:t>Ключевые понятия</w:t>
      </w:r>
      <w:r w:rsidRPr="00CE4513">
        <w:rPr>
          <w:sz w:val="28"/>
          <w:szCs w:val="28"/>
        </w:rPr>
        <w:t xml:space="preserve">: билингвизм, русский как иностранный, методика преподавания русского языка как иностранного, методы обучения, технологии обучения, трудности в обучении фонетики, трудности в обучении лексики, трудности в обучении грамматике, трудности в обучении </w:t>
      </w:r>
      <w:proofErr w:type="spellStart"/>
      <w:r w:rsidRPr="00CE4513">
        <w:rPr>
          <w:sz w:val="28"/>
          <w:szCs w:val="28"/>
        </w:rPr>
        <w:t>морфемике</w:t>
      </w:r>
      <w:proofErr w:type="spellEnd"/>
      <w:r w:rsidRPr="00CE4513">
        <w:rPr>
          <w:sz w:val="28"/>
          <w:szCs w:val="28"/>
        </w:rPr>
        <w:t xml:space="preserve">, </w:t>
      </w:r>
      <w:proofErr w:type="spellStart"/>
      <w:r w:rsidRPr="00CE4513">
        <w:rPr>
          <w:sz w:val="28"/>
          <w:szCs w:val="28"/>
        </w:rPr>
        <w:t>аудированию</w:t>
      </w:r>
      <w:proofErr w:type="spellEnd"/>
      <w:r w:rsidRPr="00CE4513">
        <w:rPr>
          <w:sz w:val="28"/>
          <w:szCs w:val="28"/>
        </w:rPr>
        <w:t xml:space="preserve">, чтению, письму, говорению. </w:t>
      </w:r>
    </w:p>
    <w:p w14:paraId="364269ED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CE66C16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8"/>
        </w:rPr>
      </w:pPr>
      <w:r w:rsidRPr="00CE4513">
        <w:rPr>
          <w:b/>
          <w:i/>
          <w:sz w:val="28"/>
          <w:szCs w:val="28"/>
        </w:rPr>
        <w:t xml:space="preserve">1.10. </w:t>
      </w:r>
      <w:r w:rsidR="001A7BD1" w:rsidRPr="00CE4513">
        <w:rPr>
          <w:b/>
          <w:i/>
          <w:sz w:val="28"/>
          <w:szCs w:val="28"/>
        </w:rPr>
        <w:t>И</w:t>
      </w:r>
      <w:r w:rsidRPr="00CE4513">
        <w:rPr>
          <w:b/>
          <w:i/>
          <w:sz w:val="28"/>
          <w:szCs w:val="28"/>
        </w:rPr>
        <w:t>спользуе</w:t>
      </w:r>
      <w:r w:rsidR="001A7BD1" w:rsidRPr="00CE4513">
        <w:rPr>
          <w:b/>
          <w:i/>
          <w:sz w:val="28"/>
          <w:szCs w:val="28"/>
        </w:rPr>
        <w:t>мая</w:t>
      </w:r>
      <w:r w:rsidRPr="00CE4513">
        <w:rPr>
          <w:b/>
          <w:i/>
          <w:sz w:val="28"/>
          <w:szCs w:val="28"/>
        </w:rPr>
        <w:t xml:space="preserve"> </w:t>
      </w:r>
      <w:r w:rsidR="001A7BD1" w:rsidRPr="00CE4513">
        <w:rPr>
          <w:b/>
          <w:i/>
          <w:sz w:val="28"/>
          <w:szCs w:val="28"/>
        </w:rPr>
        <w:t>литература</w:t>
      </w:r>
    </w:p>
    <w:p w14:paraId="1ECD4A4E" w14:textId="77777777" w:rsidR="006374ED" w:rsidRPr="00CE4513" w:rsidRDefault="006374ED" w:rsidP="006374ED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4513">
        <w:rPr>
          <w:sz w:val="28"/>
          <w:szCs w:val="28"/>
        </w:rPr>
        <w:t xml:space="preserve">Пассов Е.И., </w:t>
      </w:r>
      <w:proofErr w:type="spellStart"/>
      <w:r w:rsidRPr="00CE4513">
        <w:rPr>
          <w:sz w:val="28"/>
          <w:szCs w:val="28"/>
        </w:rPr>
        <w:t>Кузовлева</w:t>
      </w:r>
      <w:proofErr w:type="spellEnd"/>
      <w:r w:rsidRPr="00CE4513">
        <w:rPr>
          <w:sz w:val="28"/>
          <w:szCs w:val="28"/>
        </w:rPr>
        <w:t xml:space="preserve"> Н.Е. Основы коммуникативной теории и технологии иноязычного образования: методическое пособие для преподавателей русского языка как иностранного / Е.И. Пассов, Н.Е. </w:t>
      </w:r>
      <w:proofErr w:type="spellStart"/>
      <w:r w:rsidRPr="00CE4513">
        <w:rPr>
          <w:sz w:val="28"/>
          <w:szCs w:val="28"/>
        </w:rPr>
        <w:t>Кузовлева</w:t>
      </w:r>
      <w:proofErr w:type="spellEnd"/>
      <w:r w:rsidRPr="00CE4513">
        <w:rPr>
          <w:sz w:val="28"/>
          <w:szCs w:val="28"/>
        </w:rPr>
        <w:t>. – М.</w:t>
      </w:r>
      <w:proofErr w:type="gramStart"/>
      <w:r w:rsidRPr="00CE4513">
        <w:rPr>
          <w:sz w:val="28"/>
          <w:szCs w:val="28"/>
        </w:rPr>
        <w:t xml:space="preserve"> :</w:t>
      </w:r>
      <w:proofErr w:type="gramEnd"/>
      <w:r w:rsidRPr="00CE4513">
        <w:rPr>
          <w:sz w:val="28"/>
          <w:szCs w:val="28"/>
        </w:rPr>
        <w:t xml:space="preserve"> Русский язык. Курсы. 2010. – 558 с. </w:t>
      </w:r>
    </w:p>
    <w:p w14:paraId="44A862A9" w14:textId="77777777" w:rsidR="006374ED" w:rsidRPr="00CE4513" w:rsidRDefault="006374ED" w:rsidP="006374ED">
      <w:pPr>
        <w:pStyle w:val="p2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E4513">
        <w:rPr>
          <w:color w:val="000000"/>
          <w:sz w:val="28"/>
          <w:szCs w:val="28"/>
        </w:rPr>
        <w:t>Акишина</w:t>
      </w:r>
      <w:proofErr w:type="spellEnd"/>
      <w:r w:rsidRPr="00CE4513">
        <w:rPr>
          <w:color w:val="000000"/>
          <w:sz w:val="28"/>
          <w:szCs w:val="28"/>
        </w:rPr>
        <w:t xml:space="preserve"> А.А., Каган О.Е. Учимся учить. Для преподавателей русского языка как иностранного / А.А. </w:t>
      </w:r>
      <w:proofErr w:type="spellStart"/>
      <w:r w:rsidRPr="00CE4513">
        <w:rPr>
          <w:color w:val="000000"/>
          <w:sz w:val="28"/>
          <w:szCs w:val="28"/>
        </w:rPr>
        <w:t>Акишина</w:t>
      </w:r>
      <w:proofErr w:type="spellEnd"/>
      <w:r w:rsidRPr="00CE4513">
        <w:rPr>
          <w:color w:val="000000"/>
          <w:sz w:val="28"/>
          <w:szCs w:val="28"/>
        </w:rPr>
        <w:t>, О.Е. Каган. – 9-е изд., стереотип. – М.</w:t>
      </w:r>
      <w:proofErr w:type="gramStart"/>
      <w:r w:rsidRPr="00CE4513">
        <w:rPr>
          <w:color w:val="000000"/>
          <w:sz w:val="28"/>
          <w:szCs w:val="28"/>
        </w:rPr>
        <w:t xml:space="preserve"> :</w:t>
      </w:r>
      <w:proofErr w:type="gramEnd"/>
      <w:r w:rsidRPr="00CE4513">
        <w:rPr>
          <w:color w:val="000000"/>
          <w:sz w:val="28"/>
          <w:szCs w:val="28"/>
        </w:rPr>
        <w:t xml:space="preserve"> Русский язык. Курсы, 201</w:t>
      </w:r>
      <w:r w:rsidR="00BE6A67">
        <w:rPr>
          <w:color w:val="000000"/>
          <w:sz w:val="28"/>
          <w:szCs w:val="28"/>
        </w:rPr>
        <w:t>9</w:t>
      </w:r>
      <w:r w:rsidRPr="00CE4513">
        <w:rPr>
          <w:color w:val="000000"/>
          <w:sz w:val="28"/>
          <w:szCs w:val="28"/>
        </w:rPr>
        <w:t xml:space="preserve">. – 256 с. </w:t>
      </w:r>
    </w:p>
    <w:p w14:paraId="0ADDBC73" w14:textId="77777777" w:rsidR="006374ED" w:rsidRPr="00CE4513" w:rsidRDefault="006374ED" w:rsidP="006374ED">
      <w:pPr>
        <w:pStyle w:val="p2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513">
        <w:rPr>
          <w:color w:val="000000"/>
          <w:sz w:val="28"/>
          <w:szCs w:val="28"/>
        </w:rPr>
        <w:t>Федотова Л.Н.  Методика преподавания русского языка как иностранного. Задачник к практическому курсу – СПб</w:t>
      </w:r>
      <w:proofErr w:type="gramStart"/>
      <w:r w:rsidRPr="00CE4513">
        <w:rPr>
          <w:color w:val="000000"/>
          <w:sz w:val="28"/>
          <w:szCs w:val="28"/>
        </w:rPr>
        <w:t xml:space="preserve">.: </w:t>
      </w:r>
      <w:proofErr w:type="gramEnd"/>
      <w:r w:rsidRPr="00CE4513">
        <w:rPr>
          <w:color w:val="000000"/>
          <w:sz w:val="28"/>
          <w:szCs w:val="28"/>
        </w:rPr>
        <w:t>Златоуст, 2015 – 336 с.</w:t>
      </w:r>
    </w:p>
    <w:p w14:paraId="77932D17" w14:textId="77777777" w:rsidR="006374ED" w:rsidRPr="00CE4513" w:rsidRDefault="006374ED" w:rsidP="006374ED">
      <w:pPr>
        <w:pStyle w:val="p2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513">
        <w:rPr>
          <w:color w:val="000000"/>
          <w:sz w:val="28"/>
          <w:szCs w:val="28"/>
        </w:rPr>
        <w:t>Федотова Л.Н. Методика преподавания русского языка как иностранного. Практический курс – СПб</w:t>
      </w:r>
      <w:proofErr w:type="gramStart"/>
      <w:r w:rsidRPr="00CE4513">
        <w:rPr>
          <w:color w:val="000000"/>
          <w:sz w:val="28"/>
          <w:szCs w:val="28"/>
        </w:rPr>
        <w:t xml:space="preserve">.: </w:t>
      </w:r>
      <w:proofErr w:type="gramEnd"/>
      <w:r w:rsidRPr="00CE4513">
        <w:rPr>
          <w:color w:val="000000"/>
          <w:sz w:val="28"/>
          <w:szCs w:val="28"/>
        </w:rPr>
        <w:t>Златоуст, 2015 – 200 с.</w:t>
      </w:r>
    </w:p>
    <w:p w14:paraId="6435B6BA" w14:textId="77777777" w:rsidR="006374ED" w:rsidRPr="00CE4513" w:rsidRDefault="006374ED" w:rsidP="006374ED">
      <w:pPr>
        <w:pStyle w:val="p2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4513">
        <w:rPr>
          <w:color w:val="000000"/>
          <w:sz w:val="28"/>
          <w:szCs w:val="28"/>
        </w:rPr>
        <w:t>Шибко Л.Н. Общие вопросы методики преподавания русского языка как иностранного – СПб</w:t>
      </w:r>
      <w:proofErr w:type="gramStart"/>
      <w:r w:rsidRPr="00CE4513">
        <w:rPr>
          <w:color w:val="000000"/>
          <w:sz w:val="28"/>
          <w:szCs w:val="28"/>
        </w:rPr>
        <w:t xml:space="preserve">.: </w:t>
      </w:r>
      <w:proofErr w:type="gramEnd"/>
      <w:r w:rsidRPr="00CE4513">
        <w:rPr>
          <w:color w:val="000000"/>
          <w:sz w:val="28"/>
          <w:szCs w:val="28"/>
        </w:rPr>
        <w:t xml:space="preserve">Златоуст, 2015 – 336 с. </w:t>
      </w:r>
    </w:p>
    <w:p w14:paraId="7BAFE2A5" w14:textId="77777777" w:rsidR="006374ED" w:rsidRPr="00CE4513" w:rsidRDefault="006374ED" w:rsidP="006374ED">
      <w:pPr>
        <w:pStyle w:val="p2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  <w:sectPr w:rsidR="006374ED" w:rsidRPr="00CE4513" w:rsidSect="006374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96D56B" w14:textId="77777777" w:rsidR="006374ED" w:rsidRPr="005A2D5E" w:rsidRDefault="006374ED" w:rsidP="006374ED">
      <w:pPr>
        <w:jc w:val="center"/>
        <w:rPr>
          <w:rFonts w:ascii="Times New Roman" w:hAnsi="Times New Roman"/>
          <w:b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ПРОГРАММЫ</w:t>
      </w:r>
    </w:p>
    <w:p w14:paraId="26863EEB" w14:textId="3CF5522A" w:rsidR="006374ED" w:rsidRPr="005A2D5E" w:rsidRDefault="006374ED" w:rsidP="006374E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2.1. Учебно-тематический план ППК «Содержание и организация современного урока русского я</w:t>
      </w:r>
      <w:r w:rsidR="00ED2A6C">
        <w:rPr>
          <w:rFonts w:ascii="Times New Roman" w:hAnsi="Times New Roman"/>
          <w:b/>
          <w:i/>
          <w:sz w:val="28"/>
          <w:szCs w:val="28"/>
        </w:rPr>
        <w:t>зыка как иностранного»</w:t>
      </w:r>
    </w:p>
    <w:p w14:paraId="07287712" w14:textId="77777777" w:rsidR="005A2D5E" w:rsidRPr="005A2D5E" w:rsidRDefault="005A2D5E" w:rsidP="006374ED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909"/>
        <w:gridCol w:w="1041"/>
        <w:gridCol w:w="1042"/>
        <w:gridCol w:w="1215"/>
        <w:gridCol w:w="1042"/>
        <w:gridCol w:w="1041"/>
        <w:gridCol w:w="1042"/>
        <w:gridCol w:w="1215"/>
        <w:gridCol w:w="1433"/>
        <w:gridCol w:w="1800"/>
        <w:gridCol w:w="1446"/>
      </w:tblGrid>
      <w:tr w:rsidR="006374ED" w:rsidRPr="00F24F2B" w14:paraId="03367AC9" w14:textId="77777777" w:rsidTr="00134151">
        <w:trPr>
          <w:trHeight w:val="36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9BC5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r w:rsidRPr="00F24F2B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B12D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Название блоков, модулей, тем 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F8AB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928F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Лекции (час.)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5B00" w14:textId="678F7CA2" w:rsidR="006374ED" w:rsidRPr="00F24F2B" w:rsidRDefault="006374ED" w:rsidP="006358F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6358F8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анятия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426" w14:textId="77777777" w:rsidR="006374ED" w:rsidRPr="00F24F2B" w:rsidRDefault="006374ED" w:rsidP="00380A41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C719" w14:textId="77777777" w:rsidR="006374ED" w:rsidRPr="00F24F2B" w:rsidRDefault="006374ED" w:rsidP="00380A41">
            <w:pPr>
              <w:ind w:left="-145" w:right="-10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(час.)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40D5A" w14:textId="77777777" w:rsidR="006374ED" w:rsidRPr="00F24F2B" w:rsidRDefault="006374ED" w:rsidP="00380A41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Проверка учебных продуктов обучающихся (час.)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EE3" w14:textId="77777777" w:rsidR="006374ED" w:rsidRPr="00F24F2B" w:rsidRDefault="006374ED" w:rsidP="00380A41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Формы промежуточной и итоговой аттестации</w:t>
            </w:r>
          </w:p>
        </w:tc>
      </w:tr>
      <w:tr w:rsidR="006374ED" w:rsidRPr="00F24F2B" w14:paraId="00FD27F0" w14:textId="77777777" w:rsidTr="00134151">
        <w:trPr>
          <w:trHeight w:val="36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2F35" w14:textId="77777777" w:rsidR="006374ED" w:rsidRPr="00F24F2B" w:rsidRDefault="006374ED" w:rsidP="00380A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B52" w14:textId="77777777" w:rsidR="006374ED" w:rsidRPr="00F24F2B" w:rsidRDefault="006374ED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34F6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F5F" w14:textId="77777777" w:rsidR="006374ED" w:rsidRPr="00F24F2B" w:rsidRDefault="006374ED" w:rsidP="00380A41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7D95" w14:textId="77777777" w:rsidR="006374ED" w:rsidRPr="00F24F2B" w:rsidRDefault="006374ED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9087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44E2" w14:textId="77777777" w:rsidR="006374ED" w:rsidRPr="00F24F2B" w:rsidRDefault="006374ED" w:rsidP="00380A41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59AFE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обуч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7FD15" w14:textId="77777777" w:rsidR="006374ED" w:rsidRPr="00F24F2B" w:rsidRDefault="006374ED" w:rsidP="00380A41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препод</w:t>
            </w:r>
            <w:proofErr w:type="spellEnd"/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DD62" w14:textId="77777777" w:rsidR="006374ED" w:rsidRPr="00F24F2B" w:rsidRDefault="006374ED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A868" w14:textId="77777777" w:rsidR="006374ED" w:rsidRPr="00F24F2B" w:rsidRDefault="006374ED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7346" w14:textId="77777777" w:rsidR="006374ED" w:rsidRPr="00F24F2B" w:rsidRDefault="006374ED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74ED" w:rsidRPr="00F24F2B" w14:paraId="42D5A33C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E0F" w14:textId="75A80D58" w:rsidR="006374ED" w:rsidRPr="00F24F2B" w:rsidRDefault="006374ED" w:rsidP="00380A41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EB2" w14:textId="68D20463" w:rsidR="006374ED" w:rsidRDefault="00615A55" w:rsidP="00380A4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Входная диагностика</w:t>
            </w:r>
          </w:p>
          <w:p w14:paraId="7BE09DF1" w14:textId="30479CAE" w:rsidR="00615A55" w:rsidRPr="00615A55" w:rsidRDefault="00615A55" w:rsidP="00380A41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309A" w14:textId="77777777" w:rsidR="006374ED" w:rsidRPr="00FE0C6E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8AE5" w14:textId="4EA77CE8" w:rsidR="006374ED" w:rsidRPr="00134151" w:rsidRDefault="005C5E7E" w:rsidP="009846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134151">
              <w:rPr>
                <w:rFonts w:ascii="Times New Roman" w:hAnsi="Times New Roman"/>
                <w:b/>
                <w:bCs/>
                <w:sz w:val="24"/>
                <w:szCs w:val="24"/>
              </w:rPr>
              <w:t>,5</w:t>
            </w:r>
            <w:r w:rsidR="006374ED" w:rsidRPr="00134151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="006374ED" w:rsidRPr="00134151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984613" w:rsidRPr="001341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74ED" w:rsidRPr="0013415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="006374ED" w:rsidRPr="001341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BE9" w14:textId="5BFF2860" w:rsidR="006374ED" w:rsidRPr="00134151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6BF" w14:textId="720FFAF2" w:rsidR="006374ED" w:rsidRPr="00134151" w:rsidRDefault="00615A55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37C" w14:textId="281BBD77" w:rsidR="006374ED" w:rsidRPr="00134151" w:rsidRDefault="00615A55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FB6E" w14:textId="77777777" w:rsidR="006374ED" w:rsidRPr="00134151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48D91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CF03" w14:textId="77777777" w:rsidR="006374ED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D900A" w14:textId="1264BEE8" w:rsidR="006374ED" w:rsidRPr="0034083B" w:rsidRDefault="006374ED" w:rsidP="009846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9C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984613" w:rsidRPr="000F27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021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502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241" w:rsidRPr="001341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="00134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B5241" w:rsidRPr="0013415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 w:rsidR="001341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34151" w:rsidRPr="00134151">
              <w:rPr>
                <w:rFonts w:ascii="Times New Roman" w:hAnsi="Times New Roman"/>
                <w:sz w:val="24"/>
                <w:szCs w:val="24"/>
              </w:rPr>
              <w:t>(на аналитическую справку)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BA354" w14:textId="002860BB" w:rsidR="006374ED" w:rsidRPr="00F24F2B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ED" w:rsidRPr="00F24F2B" w14:paraId="0F1F0096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06D9" w14:textId="2E2F94C3" w:rsidR="006374ED" w:rsidRPr="00F24F2B" w:rsidRDefault="006358F8" w:rsidP="00380A4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6255" w14:textId="79131AAC" w:rsidR="006374ED" w:rsidRPr="00E279FD" w:rsidRDefault="006374ED" w:rsidP="00615A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9FD">
              <w:rPr>
                <w:rFonts w:ascii="Times New Roman" w:hAnsi="Times New Roman"/>
                <w:b/>
                <w:sz w:val="24"/>
                <w:szCs w:val="28"/>
              </w:rPr>
              <w:t xml:space="preserve">Модуль </w:t>
            </w:r>
            <w:r w:rsidR="00615A55">
              <w:rPr>
                <w:rFonts w:ascii="Times New Roman" w:hAnsi="Times New Roman"/>
                <w:b/>
                <w:sz w:val="24"/>
                <w:szCs w:val="28"/>
              </w:rPr>
              <w:t>1</w:t>
            </w:r>
            <w:r w:rsidRPr="00E279FD">
              <w:rPr>
                <w:rFonts w:ascii="Times New Roman" w:hAnsi="Times New Roman"/>
                <w:b/>
                <w:sz w:val="24"/>
                <w:szCs w:val="28"/>
              </w:rPr>
              <w:t>. Проектирование занятий по русскому языку как иностранному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D3B" w14:textId="68420AFF" w:rsidR="006374ED" w:rsidRPr="005021B9" w:rsidRDefault="00CE0F92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7C5" w14:textId="0BA5D4CA" w:rsidR="006374ED" w:rsidRPr="005021B9" w:rsidRDefault="006374ED" w:rsidP="00B65A8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1B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65A8B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021B9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457179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457179" w:rsidRPr="004571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021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502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3844" w14:textId="66C66866" w:rsidR="006374ED" w:rsidRPr="005021B9" w:rsidRDefault="00CE0F92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187" w14:textId="77777777" w:rsidR="006374ED" w:rsidRPr="005021B9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660" w14:textId="77777777" w:rsidR="006374ED" w:rsidRPr="005021B9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F2504" w14:textId="77777777" w:rsidR="006374ED" w:rsidRPr="004130DF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D2C3" w14:textId="77777777" w:rsidR="006374ED" w:rsidRPr="004130DF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12F" w14:textId="77777777" w:rsidR="006374ED" w:rsidRPr="004130DF" w:rsidRDefault="006374ED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6059" w14:textId="521D12AD" w:rsidR="006374ED" w:rsidRPr="00134151" w:rsidRDefault="002B5241" w:rsidP="001341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1341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13415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2F99F" w14:textId="7FC0BA43" w:rsidR="006374ED" w:rsidRPr="00F24F2B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4ED" w:rsidRPr="00F24F2B" w14:paraId="2F2F53B6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A55" w14:textId="0F7AE3F3" w:rsidR="006374ED" w:rsidRPr="00F24F2B" w:rsidRDefault="00615A55" w:rsidP="00380A4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F6D" w14:textId="78DDF5C9" w:rsidR="006374ED" w:rsidRPr="00F24F2B" w:rsidRDefault="00615A55" w:rsidP="00380A41">
            <w:pPr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Русский язык как иностранный: основные понятия и характеристики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C8D" w14:textId="762B114F" w:rsidR="006374ED" w:rsidRPr="00440CA6" w:rsidRDefault="00615A55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30D" w14:textId="48ACC5CF" w:rsidR="006374ED" w:rsidRPr="00134151" w:rsidRDefault="00CE0F92" w:rsidP="00380A4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2DCA" w14:textId="6D43F61D" w:rsidR="006374ED" w:rsidRPr="00440CA6" w:rsidRDefault="00615A55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96F1" w14:textId="63459E75" w:rsidR="006374ED" w:rsidRPr="00440CA6" w:rsidRDefault="00615A55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7F6F" w14:textId="00DCEC50" w:rsidR="006374ED" w:rsidRPr="00440CA6" w:rsidRDefault="00615A55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7DAC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1F9BD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A1BA" w14:textId="77777777" w:rsidR="006374ED" w:rsidRPr="00E279FD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71CC8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8180C" w14:textId="77777777" w:rsidR="006374ED" w:rsidRPr="00F24F2B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0BD1D640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9F5" w14:textId="7887AAB4" w:rsidR="00615A55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AE05" w14:textId="68A96CF7" w:rsidR="00615A55" w:rsidRDefault="00615A55" w:rsidP="00615A55">
            <w:pPr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Цели уроков РКИ. </w:t>
            </w:r>
            <w:r w:rsidRPr="00C32BA0">
              <w:rPr>
                <w:rFonts w:ascii="Times New Roman" w:hAnsi="Times New Roman"/>
                <w:i/>
                <w:sz w:val="24"/>
                <w:szCs w:val="24"/>
              </w:rPr>
              <w:t>Типы, виды и стр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уктура уроков русского языка как </w:t>
            </w:r>
            <w:r w:rsidRPr="00C32BA0"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иностранного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AA43" w14:textId="46C62BED" w:rsidR="00615A55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D23D" w14:textId="3B900807" w:rsidR="00615A55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3F4" w14:textId="1F90C1B9" w:rsidR="00615A55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0A7" w14:textId="0F648D22" w:rsidR="00615A55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BEC7" w14:textId="1F870A4D" w:rsidR="00615A55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B8BA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888A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E9F4" w14:textId="77777777" w:rsidR="00615A55" w:rsidRPr="00E279FD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D81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C72E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11157919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2E4E" w14:textId="28DB5046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4139" w14:textId="77777777" w:rsidR="00615A55" w:rsidRPr="00C32BA0" w:rsidRDefault="00615A55" w:rsidP="00615A55">
            <w:pPr>
              <w:tabs>
                <w:tab w:val="left" w:pos="709"/>
              </w:tabs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ание и развитие мотивации на уроках русского языка как иностранного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E35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F3AD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0765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757A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D3E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AF02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BA064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ECC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517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DF4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4ACF2C58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6BC0" w14:textId="1452F83A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A360" w14:textId="77777777" w:rsidR="00615A55" w:rsidRPr="00C32BA0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2BA0">
              <w:rPr>
                <w:rFonts w:ascii="Times New Roman" w:hAnsi="Times New Roman"/>
                <w:i/>
                <w:sz w:val="24"/>
                <w:szCs w:val="28"/>
              </w:rPr>
              <w:t xml:space="preserve">Упражнения как </w:t>
            </w:r>
            <w:proofErr w:type="spellStart"/>
            <w:r w:rsidRPr="00C32BA0">
              <w:rPr>
                <w:rFonts w:ascii="Times New Roman" w:hAnsi="Times New Roman"/>
                <w:i/>
                <w:sz w:val="24"/>
                <w:szCs w:val="28"/>
              </w:rPr>
              <w:t>деятельностные</w:t>
            </w:r>
            <w:proofErr w:type="spellEnd"/>
            <w:r w:rsidRPr="00C32BA0">
              <w:rPr>
                <w:rFonts w:ascii="Times New Roman" w:hAnsi="Times New Roman"/>
                <w:i/>
                <w:sz w:val="24"/>
                <w:szCs w:val="28"/>
              </w:rPr>
              <w:t xml:space="preserve"> средства.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92D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45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4490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45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33D5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45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6551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45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C6D8" w14:textId="77777777" w:rsidR="00615A55" w:rsidRPr="001B45D2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B45D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7EA0E08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7929204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F54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53186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9AA84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44D59A1E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420" w14:textId="5D64C3CF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C62C" w14:textId="77777777" w:rsidR="00615A55" w:rsidRPr="005603DF" w:rsidRDefault="00615A55" w:rsidP="00615A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03DF">
              <w:rPr>
                <w:rFonts w:ascii="Times New Roman" w:hAnsi="Times New Roman"/>
                <w:i/>
                <w:sz w:val="24"/>
                <w:szCs w:val="24"/>
              </w:rPr>
              <w:t>Современные образовательные технологии на занятиях по русскому языку как иностранному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8D1" w14:textId="77777777" w:rsidR="00615A55" w:rsidRPr="00440CA6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E3CF" w14:textId="77777777" w:rsidR="00615A55" w:rsidRPr="00440CA6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5+</w:t>
            </w:r>
            <w:r w:rsidRPr="00457179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2*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336B" w14:textId="77777777" w:rsidR="00615A55" w:rsidRPr="00440CA6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8B0E" w14:textId="77777777" w:rsidR="00615A55" w:rsidRPr="00440CA6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633D" w14:textId="77777777" w:rsidR="00615A55" w:rsidRPr="00440CA6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6A98FC1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CE664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357D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852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3C7DE" w14:textId="1811725A" w:rsidR="00615A55" w:rsidRPr="00F24F2B" w:rsidRDefault="00615A55" w:rsidP="0013415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sz w:val="24"/>
                <w:szCs w:val="24"/>
              </w:rPr>
              <w:t>0,</w:t>
            </w:r>
            <w:r w:rsidR="00134151">
              <w:rPr>
                <w:rFonts w:ascii="Times New Roman" w:hAnsi="Times New Roman"/>
                <w:sz w:val="24"/>
                <w:szCs w:val="24"/>
              </w:rPr>
              <w:t>1</w:t>
            </w:r>
            <w:r w:rsidRPr="00984613">
              <w:rPr>
                <w:rFonts w:ascii="Times New Roman" w:hAnsi="Times New Roman"/>
                <w:sz w:val="24"/>
                <w:szCs w:val="24"/>
              </w:rPr>
              <w:t>*</w:t>
            </w:r>
            <w:r w:rsidRPr="00984613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73FC1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2A440985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3EB" w14:textId="3570E9AC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721A" w14:textId="77777777" w:rsidR="00615A55" w:rsidRPr="009B311B" w:rsidRDefault="00615A55" w:rsidP="00615A5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9B311B">
              <w:rPr>
                <w:rFonts w:ascii="Times New Roman" w:hAnsi="Times New Roman"/>
                <w:i/>
                <w:sz w:val="24"/>
                <w:szCs w:val="28"/>
              </w:rPr>
              <w:t>Организация контроля и самостоятельной работы при обучении русскому языку как иностранному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2038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6D8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F6B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E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297F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E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6A5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E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229E8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A4B0" w14:textId="77777777" w:rsidR="00615A55" w:rsidRPr="00035EC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D412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4921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7F1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6E526622" w14:textId="77777777" w:rsidTr="00134151">
        <w:trPr>
          <w:trHeight w:val="41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A2A" w14:textId="726ABBDA" w:rsidR="00615A55" w:rsidRPr="00F24F2B" w:rsidRDefault="006358F8" w:rsidP="00615A55">
            <w:pPr>
              <w:shd w:val="clear" w:color="auto" w:fill="FFFFFF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9CC2" w14:textId="4917B22A" w:rsidR="00615A55" w:rsidRPr="00F24F2B" w:rsidRDefault="00615A55" w:rsidP="00615A5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085">
              <w:rPr>
                <w:rFonts w:ascii="Times New Roman" w:hAnsi="Times New Roman"/>
                <w:b/>
                <w:sz w:val="24"/>
                <w:szCs w:val="28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2</w:t>
            </w:r>
            <w:r w:rsidRPr="006C1085">
              <w:rPr>
                <w:rFonts w:ascii="Times New Roman" w:hAnsi="Times New Roman"/>
                <w:b/>
                <w:sz w:val="24"/>
                <w:szCs w:val="28"/>
              </w:rPr>
              <w:t>. Языковые и речевые аспекты обучени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я</w:t>
            </w:r>
            <w:r w:rsidRPr="006C1085">
              <w:rPr>
                <w:rFonts w:ascii="Times New Roman" w:hAnsi="Times New Roman"/>
                <w:b/>
                <w:sz w:val="24"/>
                <w:szCs w:val="28"/>
              </w:rPr>
              <w:t xml:space="preserve"> устному и письменному общению на русском язык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C4D3" w14:textId="77777777" w:rsidR="00615A55" w:rsidRPr="00984613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A05B" w14:textId="77777777" w:rsidR="00615A55" w:rsidRPr="00984613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465" w14:textId="77777777" w:rsidR="00615A55" w:rsidRPr="00984613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F84" w14:textId="77777777" w:rsidR="00615A55" w:rsidRPr="00984613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949" w14:textId="77777777" w:rsidR="00615A55" w:rsidRPr="00984613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461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769BB" w14:textId="77777777" w:rsidR="00615A55" w:rsidRPr="00E02472" w:rsidRDefault="00615A55" w:rsidP="00615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02091" w14:textId="77777777" w:rsidR="00615A55" w:rsidRPr="00E02472" w:rsidRDefault="00615A55" w:rsidP="00615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19F" w14:textId="77777777" w:rsidR="00615A55" w:rsidRPr="00E02472" w:rsidRDefault="00615A55" w:rsidP="00615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3EFD8" w14:textId="77777777" w:rsidR="00615A55" w:rsidRPr="00E02472" w:rsidRDefault="00615A55" w:rsidP="00615A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51E91" w14:textId="4BEDB7F5" w:rsidR="00615A55" w:rsidRPr="00F92257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5CE32555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50ECD" w14:textId="5B00A4AB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B068" w14:textId="77777777" w:rsidR="00615A55" w:rsidRPr="006F5946" w:rsidRDefault="00615A55" w:rsidP="00615A55">
            <w:pPr>
              <w:ind w:firstLine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русской лексике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8C5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6FE1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B0F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C3DD" w14:textId="77777777" w:rsidR="00615A55" w:rsidRPr="00542EE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10A" w14:textId="77777777" w:rsidR="00615A55" w:rsidRPr="00542EE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0EA5689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7AAB098D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11C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38C1E73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91338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59BF08DB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0D7E" w14:textId="7B62323C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24F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458E" w14:textId="77777777" w:rsidR="00615A55" w:rsidRPr="006F5946" w:rsidRDefault="00615A55" w:rsidP="00615A55">
            <w:pPr>
              <w:ind w:firstLine="2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русской грамматик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4DEC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41F6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2B25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0DCB" w14:textId="77777777" w:rsidR="00615A55" w:rsidRPr="00542EE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1F8E" w14:textId="77777777" w:rsidR="00615A55" w:rsidRPr="00542EEF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FE95942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16122E8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3DBF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B8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CCB4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6B735945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6E2" w14:textId="647C05D4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E01A" w14:textId="77777777" w:rsidR="00615A55" w:rsidRPr="006F5946" w:rsidRDefault="00615A55" w:rsidP="00615A55">
            <w:pPr>
              <w:ind w:firstLine="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аудированию на русском языке как иностранном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2188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4151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6AE8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461C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7585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59691E8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30C4BECA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97F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A602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6F65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7A778F3F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9544" w14:textId="4D82B82E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2C71" w14:textId="77777777" w:rsidR="00615A55" w:rsidRPr="006F5946" w:rsidRDefault="00615A55" w:rsidP="00615A55">
            <w:pPr>
              <w:ind w:firstLine="227"/>
              <w:rPr>
                <w:rFonts w:ascii="Times New Roman" w:hAnsi="Times New Roman"/>
                <w:bCs/>
                <w:sz w:val="24"/>
                <w:szCs w:val="24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говорению на русском языке как иностранном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39E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52B4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6FBF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E09C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7B90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4A1F3AAC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2B1ABFE3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46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B541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43EC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61757A14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4DE9" w14:textId="06B15D3E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BE62" w14:textId="77777777" w:rsidR="00615A55" w:rsidRPr="006F5946" w:rsidRDefault="00615A55" w:rsidP="00615A55">
            <w:pPr>
              <w:ind w:firstLine="227"/>
              <w:rPr>
                <w:rFonts w:ascii="Times New Roman" w:hAnsi="Times New Roman"/>
                <w:i/>
                <w:sz w:val="24"/>
                <w:szCs w:val="28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чтению на русском языке как иностранном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8E2B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5EC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9174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D5C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3AF" w14:textId="77777777" w:rsidR="00615A55" w:rsidRPr="000D5E1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07FB4B36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4E8117A8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54F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FEE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2C4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5A55" w:rsidRPr="00F24F2B" w14:paraId="5BF0077F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3B49" w14:textId="08E09E9C" w:rsidR="00615A55" w:rsidRPr="00F24F2B" w:rsidRDefault="00443090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15A55">
              <w:rPr>
                <w:rFonts w:ascii="Times New Roman" w:hAnsi="Times New Roman"/>
                <w:bCs/>
                <w:sz w:val="24"/>
                <w:szCs w:val="24"/>
              </w:rPr>
              <w:t>.6.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608D" w14:textId="77777777" w:rsidR="00615A55" w:rsidRPr="006F5946" w:rsidRDefault="00615A55" w:rsidP="00615A55">
            <w:pPr>
              <w:ind w:firstLine="227"/>
              <w:rPr>
                <w:rFonts w:ascii="Times New Roman" w:hAnsi="Times New Roman"/>
                <w:i/>
                <w:sz w:val="24"/>
                <w:szCs w:val="28"/>
              </w:rPr>
            </w:pPr>
            <w:r w:rsidRPr="006F5946">
              <w:rPr>
                <w:rFonts w:ascii="Times New Roman" w:hAnsi="Times New Roman"/>
                <w:i/>
                <w:sz w:val="24"/>
                <w:szCs w:val="28"/>
              </w:rPr>
              <w:t>Обучение письму на русском языке как иностранном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AC9C" w14:textId="77777777" w:rsidR="00615A55" w:rsidRPr="00EF18CA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96AA" w14:textId="77777777" w:rsidR="00615A55" w:rsidRPr="00EF18CA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E83A" w14:textId="77777777" w:rsidR="00615A55" w:rsidRPr="00824217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C532" w14:textId="77777777" w:rsidR="00615A55" w:rsidRPr="002C550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FDFC" w14:textId="77777777" w:rsidR="00615A55" w:rsidRPr="002C5508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</w:tcPr>
          <w:p w14:paraId="109478E7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14:paraId="2AEEECE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349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F09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6C1B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151" w:rsidRPr="00F24F2B" w14:paraId="7D0761B8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E3D" w14:textId="448B34DC" w:rsidR="00134151" w:rsidRPr="00F24F2B" w:rsidRDefault="00134151" w:rsidP="00615A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C68B" w14:textId="77777777" w:rsidR="00134151" w:rsidRDefault="00134151" w:rsidP="00615A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 </w:t>
            </w:r>
          </w:p>
          <w:p w14:paraId="17B98A0E" w14:textId="77777777" w:rsidR="00134151" w:rsidRPr="001B45D2" w:rsidRDefault="00134151" w:rsidP="00615A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Выходная диагностика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0078" w14:textId="49B4F32D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D14" w14:textId="0A6F9CF0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3,5+</w:t>
            </w:r>
            <w:r w:rsidRPr="000F279C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 w:rsidRPr="005021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502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07CF" w14:textId="77777777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44E0" w14:textId="19A0B649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1373" w14:textId="087BF7CA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06F5" w14:textId="77777777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7B938" w14:textId="77777777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9FD8" w14:textId="77777777" w:rsidR="00134151" w:rsidRPr="006F393C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D6BE" w14:textId="07709971" w:rsidR="00134151" w:rsidRPr="002B5241" w:rsidRDefault="00134151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279C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  <w:r w:rsidRPr="005021B9">
              <w:rPr>
                <w:rFonts w:ascii="Times New Roman" w:hAnsi="Times New Roman"/>
                <w:b/>
                <w:sz w:val="24"/>
                <w:szCs w:val="24"/>
              </w:rPr>
              <w:t>*</w:t>
            </w:r>
            <w:r w:rsidRPr="005021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4151">
              <w:rPr>
                <w:rFonts w:ascii="Times New Roman" w:hAnsi="Times New Roman"/>
                <w:sz w:val="24"/>
                <w:szCs w:val="24"/>
              </w:rPr>
              <w:t>(на аналитическую справку)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167C" w14:textId="72D916CE" w:rsidR="00134151" w:rsidRPr="00615A55" w:rsidRDefault="00134151" w:rsidP="006358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5A55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</w:tr>
      <w:tr w:rsidR="00615A55" w:rsidRPr="00F24F2B" w14:paraId="69331BF3" w14:textId="77777777" w:rsidTr="00134151">
        <w:trPr>
          <w:trHeight w:val="30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262E" w14:textId="47167B76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9FBB" w14:textId="77777777" w:rsidR="00615A55" w:rsidRPr="00F24F2B" w:rsidRDefault="00615A55" w:rsidP="00615A5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4F2B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DCA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498" w14:textId="2D5F46F7" w:rsidR="00615A55" w:rsidRPr="00A97BFE" w:rsidRDefault="00615A55" w:rsidP="0013415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A0EC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  <w:r w:rsidRPr="00984613">
              <w:rPr>
                <w:rFonts w:ascii="Times New Roman" w:hAnsi="Times New Roman"/>
                <w:b/>
                <w:sz w:val="24"/>
                <w:szCs w:val="24"/>
              </w:rPr>
              <w:t>0,3*</w:t>
            </w:r>
            <w:r w:rsidRPr="00642D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5643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746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8797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798E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2449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ED59" w14:textId="77777777" w:rsidR="00615A55" w:rsidRPr="00F24F2B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73B" w14:textId="77777777" w:rsidR="00615A55" w:rsidRPr="00FC45A4" w:rsidRDefault="00615A55" w:rsidP="00615A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5A4">
              <w:rPr>
                <w:rFonts w:ascii="Times New Roman" w:hAnsi="Times New Roman"/>
                <w:b/>
                <w:sz w:val="24"/>
                <w:szCs w:val="24"/>
              </w:rPr>
              <w:t>0,3*</w:t>
            </w:r>
            <w:r w:rsidRPr="00FC45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FC45A4">
              <w:rPr>
                <w:rFonts w:ascii="Times New Roman" w:hAnsi="Times New Roman"/>
                <w:b/>
                <w:sz w:val="24"/>
                <w:szCs w:val="24"/>
              </w:rPr>
              <w:t xml:space="preserve"> +1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C93E" w14:textId="77777777" w:rsidR="00615A55" w:rsidRPr="00F24F2B" w:rsidRDefault="00615A55" w:rsidP="00615A5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C41D9B" w14:textId="77777777" w:rsidR="006374ED" w:rsidRDefault="006374ED" w:rsidP="006374ED">
      <w:pPr>
        <w:rPr>
          <w:rFonts w:ascii="Times New Roman" w:hAnsi="Times New Roman"/>
          <w:sz w:val="28"/>
          <w:szCs w:val="28"/>
        </w:rPr>
      </w:pPr>
    </w:p>
    <w:p w14:paraId="46B0A577" w14:textId="77777777" w:rsidR="006374ED" w:rsidRPr="00F90DC0" w:rsidRDefault="006374ED" w:rsidP="006374ED">
      <w:pPr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14:paraId="01C89E20" w14:textId="77777777" w:rsidR="006374ED" w:rsidRPr="00F90DC0" w:rsidRDefault="006374ED" w:rsidP="006374ED">
      <w:pPr>
        <w:ind w:firstLine="567"/>
        <w:jc w:val="both"/>
        <w:rPr>
          <w:rFonts w:ascii="Times New Roman" w:hAnsi="Times New Roman"/>
          <w:sz w:val="24"/>
          <w:szCs w:val="28"/>
        </w:rPr>
        <w:sectPr w:rsidR="006374ED" w:rsidRPr="00F90DC0" w:rsidSect="00380A4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866E794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lastRenderedPageBreak/>
        <w:t>2.2. Календарный учебный график</w:t>
      </w:r>
    </w:p>
    <w:p w14:paraId="6ECEC3D9" w14:textId="77777777" w:rsidR="006374ED" w:rsidRPr="005A2D5E" w:rsidRDefault="006374ED" w:rsidP="005C5E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>Обучение проводится с разрывом. Количество учебных часов в день не менее 6 и не более 8 часов. Срок обучения составляет 1-2 недели, если каждый день, и 1-2 месяца, если 1 раз в неделю. Уточненный календарный учебный график представлен расписанием занятий для конкретной учебной группы.</w:t>
      </w:r>
    </w:p>
    <w:p w14:paraId="0D3C5DAD" w14:textId="77777777" w:rsidR="00D94CCE" w:rsidRPr="00D94CCE" w:rsidRDefault="00D94CCE" w:rsidP="006374ED">
      <w:pPr>
        <w:ind w:firstLine="567"/>
        <w:rPr>
          <w:rFonts w:ascii="Times New Roman" w:hAnsi="Times New Roman"/>
          <w:color w:val="FF0000"/>
          <w:sz w:val="24"/>
          <w:szCs w:val="28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116"/>
        <w:gridCol w:w="2693"/>
        <w:gridCol w:w="3260"/>
        <w:gridCol w:w="1418"/>
        <w:gridCol w:w="1417"/>
      </w:tblGrid>
      <w:tr w:rsidR="005C5E7E" w:rsidRPr="005C5E7E" w14:paraId="0FD22A53" w14:textId="77777777" w:rsidTr="00046BAB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7828" w14:textId="77777777" w:rsidR="005C5E7E" w:rsidRPr="005C5E7E" w:rsidRDefault="005C5E7E" w:rsidP="00046BAB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C5E7E">
              <w:rPr>
                <w:rFonts w:ascii="Times New Roman" w:hAnsi="Times New Roman"/>
                <w:i/>
                <w:sz w:val="24"/>
                <w:szCs w:val="24"/>
              </w:rPr>
              <w:t>Номер дня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88D39" w14:textId="77777777" w:rsidR="005C5E7E" w:rsidRPr="005C5E7E" w:rsidRDefault="005C5E7E" w:rsidP="00046BAB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C5E7E">
              <w:rPr>
                <w:rFonts w:ascii="Times New Roman" w:hAnsi="Times New Roman"/>
                <w:i/>
                <w:sz w:val="24"/>
                <w:szCs w:val="24"/>
              </w:rPr>
              <w:t>Номер дисциплин, модулей, тем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6C65" w14:textId="77777777" w:rsidR="005C5E7E" w:rsidRPr="005C5E7E" w:rsidRDefault="005C5E7E" w:rsidP="00046BAB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C5E7E">
              <w:rPr>
                <w:rFonts w:ascii="Times New Roman" w:hAnsi="Times New Roman"/>
                <w:i/>
                <w:sz w:val="24"/>
                <w:szCs w:val="24"/>
              </w:rPr>
              <w:t>Форма занятия / вид аттестации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12A5E" w14:textId="77777777" w:rsidR="005C5E7E" w:rsidRPr="005C5E7E" w:rsidRDefault="005C5E7E" w:rsidP="00046BAB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C5E7E">
              <w:rPr>
                <w:rFonts w:ascii="Times New Roman" w:hAnsi="Times New Roman"/>
                <w:i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4385" w14:textId="77777777" w:rsidR="005C5E7E" w:rsidRPr="005C5E7E" w:rsidRDefault="005C5E7E" w:rsidP="00046BAB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5C5E7E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</w:tr>
      <w:tr w:rsidR="00E94AA5" w:rsidRPr="005C5E7E" w14:paraId="23846A2B" w14:textId="77777777" w:rsidTr="00642D92">
        <w:trPr>
          <w:trHeight w:val="301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AE5FF0" w14:textId="77777777" w:rsidR="00E94AA5" w:rsidRPr="005C5E7E" w:rsidRDefault="00E94AA5" w:rsidP="005C5E7E">
            <w:pPr>
              <w:widowControl w:val="0"/>
              <w:jc w:val="center"/>
              <w:rPr>
                <w:sz w:val="24"/>
                <w:szCs w:val="24"/>
              </w:rPr>
            </w:pPr>
            <w:r w:rsidRPr="005C5E7E">
              <w:rPr>
                <w:rFonts w:ascii="Times New Roman" w:hAnsi="Times New Roman"/>
                <w:sz w:val="24"/>
                <w:szCs w:val="24"/>
              </w:rPr>
              <w:t>1-й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2CFE" w14:textId="3E500D93" w:rsidR="00E94AA5" w:rsidRPr="005C5E7E" w:rsidRDefault="00B1213B" w:rsidP="00046B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1C598" w14:textId="176B17F6" w:rsidR="00E94AA5" w:rsidRPr="005C5E7E" w:rsidRDefault="00B1213B" w:rsidP="005C5E7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63056" w14:textId="77777777" w:rsidR="00E94AA5" w:rsidRPr="005C5E7E" w:rsidRDefault="00E94AA5" w:rsidP="005C5E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1E18" w14:textId="3CBFC550" w:rsidR="00E94AA5" w:rsidRPr="00D71F00" w:rsidRDefault="00A0308C" w:rsidP="005C5E7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E94AA5" w:rsidRPr="005C5E7E" w14:paraId="1E0B4283" w14:textId="77777777" w:rsidTr="00642D92">
        <w:trPr>
          <w:trHeight w:val="301"/>
        </w:trPr>
        <w:tc>
          <w:tcPr>
            <w:tcW w:w="11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E9B93B" w14:textId="77777777" w:rsidR="00E94AA5" w:rsidRPr="005C5E7E" w:rsidRDefault="00E94AA5" w:rsidP="005C5E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DC76" w14:textId="454C1BB7" w:rsidR="00E94AA5" w:rsidRPr="00046BAB" w:rsidRDefault="00E94AA5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B1213B">
              <w:rPr>
                <w:rFonts w:ascii="Times New Roman" w:hAnsi="Times New Roman"/>
                <w:sz w:val="24"/>
                <w:szCs w:val="24"/>
              </w:rPr>
              <w:t>1</w:t>
            </w:r>
            <w:r w:rsidRPr="00046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r w:rsidR="004430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4E0C" w14:textId="2AB51730" w:rsidR="00E94AA5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D829" w14:textId="30C5523D" w:rsidR="00E94AA5" w:rsidRPr="00046BAB" w:rsidRDefault="00443090" w:rsidP="00642D9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6067" w14:textId="77777777" w:rsidR="00E94AA5" w:rsidRDefault="00E94AA5" w:rsidP="005C5E7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AA5" w:rsidRPr="005C5E7E" w14:paraId="3A0AA3BE" w14:textId="77777777" w:rsidTr="00642D92">
        <w:trPr>
          <w:trHeight w:val="278"/>
        </w:trPr>
        <w:tc>
          <w:tcPr>
            <w:tcW w:w="11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034F11" w14:textId="77777777" w:rsidR="00E94AA5" w:rsidRPr="005C5E7E" w:rsidRDefault="00E94AA5" w:rsidP="005C5E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10D8" w14:textId="02166ABF" w:rsidR="00E94AA5" w:rsidRPr="00046BAB" w:rsidRDefault="00E94AA5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B1213B">
              <w:rPr>
                <w:rFonts w:ascii="Times New Roman" w:hAnsi="Times New Roman"/>
                <w:sz w:val="24"/>
                <w:szCs w:val="24"/>
              </w:rPr>
              <w:t>1</w:t>
            </w:r>
            <w:r w:rsidRPr="00046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r w:rsidR="004430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2E39" w14:textId="77777777" w:rsidR="00E94AA5" w:rsidRPr="00046BAB" w:rsidRDefault="00E94AA5" w:rsidP="00DB6F1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0EEE" w14:textId="2A84BF82" w:rsidR="00E94AA5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1+2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B293" w14:textId="77777777" w:rsidR="00E94AA5" w:rsidRPr="005C5E7E" w:rsidRDefault="00E94AA5" w:rsidP="005C5E7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94AA5" w:rsidRPr="005C5E7E" w14:paraId="6F80F99E" w14:textId="77777777" w:rsidTr="00642D92">
        <w:trPr>
          <w:trHeight w:val="265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910E" w14:textId="77777777" w:rsidR="00E94AA5" w:rsidRPr="005C5E7E" w:rsidRDefault="00E94AA5" w:rsidP="005C5E7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A88B" w14:textId="61A24F2C" w:rsidR="00E94AA5" w:rsidRPr="00046BAB" w:rsidRDefault="00E94AA5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="00B1213B">
              <w:rPr>
                <w:rFonts w:ascii="Times New Roman" w:hAnsi="Times New Roman"/>
                <w:sz w:val="24"/>
                <w:szCs w:val="24"/>
              </w:rPr>
              <w:t>1</w:t>
            </w:r>
            <w:r w:rsidRPr="00046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</w:t>
            </w:r>
            <w:r w:rsidR="004430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BA9E5" w14:textId="77777777" w:rsidR="00E94AA5" w:rsidRPr="00046BAB" w:rsidRDefault="00E94AA5" w:rsidP="00642D9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1A863" w14:textId="4C11FBA6" w:rsidR="00E94AA5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58A8C" w14:textId="77777777" w:rsidR="00E94AA5" w:rsidRPr="005C5E7E" w:rsidRDefault="00E94AA5" w:rsidP="005C5E7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AA5" w:rsidRPr="005C5E7E" w14:paraId="737F883A" w14:textId="77777777" w:rsidTr="00642D92">
        <w:trPr>
          <w:trHeight w:val="265"/>
        </w:trPr>
        <w:tc>
          <w:tcPr>
            <w:tcW w:w="990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1DA8" w14:textId="77777777" w:rsidR="00E94AA5" w:rsidRPr="005C5E7E" w:rsidRDefault="00E94AA5" w:rsidP="005C5E7E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72594F4E" w14:textId="77777777" w:rsidTr="00642D92">
        <w:trPr>
          <w:trHeight w:val="26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9FCDF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7E">
              <w:rPr>
                <w:rFonts w:ascii="Times New Roman" w:hAnsi="Times New Roman"/>
                <w:sz w:val="24"/>
                <w:szCs w:val="24"/>
              </w:rPr>
              <w:t>2-й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F51D" w14:textId="591B4492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6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4E58" w14:textId="062277A6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8D10" w14:textId="7DCFE45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8BD5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43090" w:rsidRPr="005C5E7E" w14:paraId="661942B8" w14:textId="77777777" w:rsidTr="00642D92">
        <w:trPr>
          <w:trHeight w:val="26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56F3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88C9B" w14:textId="17C71DBF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1 Тема 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F876" w14:textId="4CCCD5DE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анализ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6C520" w14:textId="2D7D02DE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512A6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63324F6C" w14:textId="77777777" w:rsidTr="00642D92">
        <w:trPr>
          <w:trHeight w:val="265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08A5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655FFACB" w14:textId="77777777" w:rsidTr="00735D12">
        <w:trPr>
          <w:trHeight w:val="19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DC5E5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7E">
              <w:rPr>
                <w:rFonts w:ascii="Times New Roman" w:hAnsi="Times New Roman"/>
                <w:sz w:val="24"/>
                <w:szCs w:val="24"/>
              </w:rPr>
              <w:t>3-й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9119" w14:textId="1187BC20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1 Тема 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43AAE" w14:textId="1F48C482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анализ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C13CF" w14:textId="45A7817F" w:rsidR="00443090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A392" w14:textId="08317655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3090" w:rsidRPr="005C5E7E" w14:paraId="77B480C3" w14:textId="77777777" w:rsidTr="00735D12">
        <w:trPr>
          <w:trHeight w:val="194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26B4E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7191" w14:textId="662AF018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0A689" w14:textId="1849B12C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обсуждение при выполнении практических работ по предложенным вопросам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1ADF5" w14:textId="5E1EA067" w:rsidR="00443090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8831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6D9682E0" w14:textId="77777777" w:rsidTr="005C5E7E">
        <w:trPr>
          <w:trHeight w:val="265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49F4E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03B32" w14:textId="5F8BF294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AB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6BA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BA80F" w14:textId="16E6040A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B1872" w14:textId="1135B92B" w:rsidR="00443090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B4D1" w14:textId="550D6FAD" w:rsidR="00443090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43090" w:rsidRPr="005C5E7E" w14:paraId="6256CC85" w14:textId="77777777" w:rsidTr="00642D92">
        <w:trPr>
          <w:trHeight w:val="265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2706" w14:textId="77777777" w:rsidR="00443090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739A08CD" w14:textId="77777777" w:rsidTr="00642D92">
        <w:trPr>
          <w:trHeight w:val="330"/>
        </w:trPr>
        <w:tc>
          <w:tcPr>
            <w:tcW w:w="11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2C141D" w14:textId="77777777" w:rsidR="00443090" w:rsidRPr="005C5E7E" w:rsidRDefault="00443090" w:rsidP="0044309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C72DB" w14:textId="04C1A6F1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2.2.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EF8A0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обсуждение при выполнении практических работ по предложенным вопросам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4ED62" w14:textId="7777777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D1F1" w14:textId="76130A70" w:rsidR="00443090" w:rsidRPr="005C5E7E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43090" w:rsidRPr="005C5E7E" w14:paraId="41611551" w14:textId="77777777" w:rsidTr="00642D92">
        <w:trPr>
          <w:trHeight w:val="330"/>
        </w:trPr>
        <w:tc>
          <w:tcPr>
            <w:tcW w:w="11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50A338" w14:textId="77777777" w:rsidR="00443090" w:rsidRPr="005C5E7E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9A32" w14:textId="46C853F8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2.3.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25DEE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обсуждение при выполнении практических работ по предложенным вопросам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77B6" w14:textId="7777777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4B85" w14:textId="77777777" w:rsidR="00443090" w:rsidRPr="005C5E7E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5A371858" w14:textId="77777777" w:rsidTr="005C5E7E">
        <w:trPr>
          <w:trHeight w:val="330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BA2C3" w14:textId="77777777" w:rsidR="00443090" w:rsidRPr="005C5E7E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E09D" w14:textId="4BDCE156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2.4.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8D5B5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практика, обсуждение при выполнении практических работ по предложенным вопросам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3F19" w14:textId="7777777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5A5B" w14:textId="77777777" w:rsidR="00443090" w:rsidRPr="005C5E7E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3B97AC5F" w14:textId="77777777" w:rsidTr="00642D92">
        <w:trPr>
          <w:trHeight w:val="330"/>
        </w:trPr>
        <w:tc>
          <w:tcPr>
            <w:tcW w:w="99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DC628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3D0D21ED" w14:textId="77777777" w:rsidTr="00642D92">
        <w:trPr>
          <w:trHeight w:val="330"/>
        </w:trPr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BC890F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5E7E">
              <w:rPr>
                <w:rFonts w:ascii="Times New Roman" w:hAnsi="Times New Roman"/>
                <w:sz w:val="24"/>
                <w:szCs w:val="24"/>
              </w:rPr>
              <w:t>5-й день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2E868" w14:textId="46ADED0D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9D19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98E37" w14:textId="7777777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AE6B" w14:textId="61B1A07B" w:rsidR="00443090" w:rsidRPr="00D71F00" w:rsidRDefault="00A0308C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1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443090" w:rsidRPr="005C5E7E" w14:paraId="47B4A518" w14:textId="77777777" w:rsidTr="00642D92">
        <w:trPr>
          <w:trHeight w:val="330"/>
        </w:trPr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DB5FE2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A3252" w14:textId="5BEDD000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2. Тема 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97018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E2FAB" w14:textId="77777777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A2FD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090" w:rsidRPr="005C5E7E" w14:paraId="02A04F6A" w14:textId="77777777" w:rsidTr="005C5E7E">
        <w:trPr>
          <w:trHeight w:val="330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E53BF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CF73D" w14:textId="77777777" w:rsidR="00443090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E5BDB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  <w:p w14:paraId="244FB1E9" w14:textId="1411172C" w:rsidR="00443090" w:rsidRPr="00AE5BD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выходная диагностика</w:t>
            </w:r>
            <w:r w:rsidRPr="00AE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044C" w14:textId="77777777" w:rsidR="00443090" w:rsidRPr="00046BAB" w:rsidRDefault="00443090" w:rsidP="004430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6AA7A" w14:textId="58385C90" w:rsidR="00443090" w:rsidRPr="00046BAB" w:rsidRDefault="00443090" w:rsidP="0044309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067B" w14:textId="77777777" w:rsidR="00443090" w:rsidRPr="005C5E7E" w:rsidRDefault="00443090" w:rsidP="00443090">
            <w:pPr>
              <w:widowControl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1347DC" w14:textId="77777777" w:rsidR="006374ED" w:rsidRDefault="006374ED" w:rsidP="006374ED">
      <w:pPr>
        <w:ind w:firstLine="567"/>
        <w:jc w:val="center"/>
        <w:rPr>
          <w:rFonts w:ascii="Times New Roman" w:hAnsi="Times New Roman"/>
          <w:sz w:val="24"/>
          <w:szCs w:val="28"/>
        </w:rPr>
      </w:pPr>
    </w:p>
    <w:p w14:paraId="0DB8AAA9" w14:textId="77777777" w:rsidR="005A2D5E" w:rsidRDefault="005A2D5E">
      <w:pPr>
        <w:spacing w:after="160" w:line="259" w:lineRule="auto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4"/>
          <w:szCs w:val="28"/>
        </w:rPr>
        <w:br w:type="page"/>
      </w:r>
    </w:p>
    <w:p w14:paraId="0077D78F" w14:textId="77777777" w:rsidR="006374ED" w:rsidRPr="005A2D5E" w:rsidRDefault="006374ED" w:rsidP="005A2D5E">
      <w:pPr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A2D5E">
        <w:rPr>
          <w:rFonts w:ascii="Times New Roman" w:hAnsi="Times New Roman"/>
          <w:b/>
          <w:color w:val="0D0D0D" w:themeColor="text1" w:themeTint="F2"/>
          <w:sz w:val="28"/>
          <w:szCs w:val="28"/>
        </w:rPr>
        <w:lastRenderedPageBreak/>
        <w:t>2.3. Содержание ППК «Содержание и организация современного урока русского языка как иностранного</w:t>
      </w:r>
    </w:p>
    <w:p w14:paraId="10954B57" w14:textId="77777777" w:rsidR="006374ED" w:rsidRDefault="006374ED" w:rsidP="006374ED">
      <w:pPr>
        <w:ind w:firstLine="567"/>
        <w:jc w:val="center"/>
        <w:rPr>
          <w:rFonts w:ascii="Times New Roman" w:hAnsi="Times New Roman"/>
          <w:b/>
          <w:color w:val="0D0D0D" w:themeColor="text1" w:themeTint="F2"/>
          <w:sz w:val="24"/>
          <w:szCs w:val="28"/>
        </w:rPr>
      </w:pPr>
    </w:p>
    <w:p w14:paraId="53846A4A" w14:textId="6DA25EA2" w:rsidR="00443090" w:rsidRDefault="00443090" w:rsidP="006374ED">
      <w:pPr>
        <w:ind w:firstLine="567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</w:rPr>
        <w:t>Входная диагностика</w:t>
      </w:r>
    </w:p>
    <w:p w14:paraId="0CD40CEF" w14:textId="3344ADC1" w:rsidR="00D71F00" w:rsidRPr="00134151" w:rsidRDefault="00D71F00" w:rsidP="006374E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134151">
        <w:rPr>
          <w:rFonts w:ascii="Times New Roman" w:hAnsi="Times New Roman"/>
          <w:sz w:val="28"/>
          <w:szCs w:val="28"/>
        </w:rPr>
        <w:t>(практическая работа – 1 ч</w:t>
      </w:r>
      <w:r w:rsidR="00134151">
        <w:rPr>
          <w:rFonts w:ascii="Times New Roman" w:hAnsi="Times New Roman"/>
          <w:sz w:val="28"/>
          <w:szCs w:val="28"/>
        </w:rPr>
        <w:t>ас</w:t>
      </w:r>
      <w:r w:rsidRPr="00134151">
        <w:rPr>
          <w:rFonts w:ascii="Times New Roman" w:hAnsi="Times New Roman"/>
          <w:sz w:val="28"/>
          <w:szCs w:val="28"/>
        </w:rPr>
        <w:t>)</w:t>
      </w:r>
    </w:p>
    <w:p w14:paraId="3C2F2631" w14:textId="77777777" w:rsidR="006374ED" w:rsidRPr="005A2D5E" w:rsidRDefault="006374ED" w:rsidP="006374ED">
      <w:pPr>
        <w:rPr>
          <w:rFonts w:ascii="Times New Roman" w:hAnsi="Times New Roman"/>
          <w:sz w:val="28"/>
          <w:szCs w:val="28"/>
        </w:rPr>
      </w:pPr>
    </w:p>
    <w:p w14:paraId="77D8F78B" w14:textId="5324CA68" w:rsidR="006374ED" w:rsidRPr="005A2D5E" w:rsidRDefault="006374ED" w:rsidP="006374E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t xml:space="preserve">Модуль </w:t>
      </w:r>
      <w:r w:rsidR="00443090">
        <w:rPr>
          <w:rFonts w:ascii="Times New Roman" w:hAnsi="Times New Roman"/>
          <w:b/>
          <w:sz w:val="28"/>
          <w:szCs w:val="28"/>
        </w:rPr>
        <w:t>1</w:t>
      </w:r>
      <w:r w:rsidRPr="005A2D5E">
        <w:rPr>
          <w:rFonts w:ascii="Times New Roman" w:hAnsi="Times New Roman"/>
          <w:b/>
          <w:sz w:val="28"/>
          <w:szCs w:val="28"/>
        </w:rPr>
        <w:t xml:space="preserve">. Проектирование занятий по русскому языку как иностранному </w:t>
      </w:r>
      <w:r w:rsidRPr="005A2D5E">
        <w:rPr>
          <w:rFonts w:ascii="Times New Roman" w:hAnsi="Times New Roman"/>
          <w:sz w:val="28"/>
          <w:szCs w:val="28"/>
        </w:rPr>
        <w:t xml:space="preserve">(лекции – </w:t>
      </w:r>
      <w:r w:rsidR="00443090">
        <w:rPr>
          <w:rFonts w:ascii="Times New Roman" w:hAnsi="Times New Roman"/>
          <w:sz w:val="28"/>
          <w:szCs w:val="28"/>
        </w:rPr>
        <w:t>7</w:t>
      </w:r>
      <w:r w:rsidRPr="005A2D5E">
        <w:rPr>
          <w:rFonts w:ascii="Times New Roman" w:hAnsi="Times New Roman"/>
          <w:sz w:val="28"/>
          <w:szCs w:val="28"/>
        </w:rPr>
        <w:t xml:space="preserve"> часов, практические работы – 9 часов)</w:t>
      </w:r>
    </w:p>
    <w:p w14:paraId="599D9637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58C325F" w14:textId="53CFCE16" w:rsidR="00443090" w:rsidRPr="005A2D5E" w:rsidRDefault="00443090" w:rsidP="00443090">
      <w:pPr>
        <w:ind w:firstLine="567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443090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Тема 1.1.  Русский язык как иностранный: основные понятия и характеристики</w:t>
      </w:r>
      <w:r w:rsidRPr="005A2D5E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 </w:t>
      </w:r>
      <w:r w:rsidRPr="005A2D5E">
        <w:rPr>
          <w:rFonts w:ascii="Times New Roman" w:hAnsi="Times New Roman"/>
          <w:color w:val="0D0D0D" w:themeColor="text1" w:themeTint="F2"/>
          <w:sz w:val="28"/>
          <w:szCs w:val="28"/>
        </w:rPr>
        <w:t>(лекци</w:t>
      </w:r>
      <w:r w:rsidR="00B34B12">
        <w:rPr>
          <w:rFonts w:ascii="Times New Roman" w:hAnsi="Times New Roman"/>
          <w:color w:val="0D0D0D" w:themeColor="text1" w:themeTint="F2"/>
          <w:sz w:val="28"/>
          <w:szCs w:val="28"/>
        </w:rPr>
        <w:t>я</w:t>
      </w:r>
      <w:r w:rsidRPr="005A2D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– 1 час)</w:t>
      </w:r>
    </w:p>
    <w:p w14:paraId="0E751AD1" w14:textId="77777777" w:rsidR="00443090" w:rsidRPr="005A2D5E" w:rsidRDefault="00443090" w:rsidP="00443090">
      <w:pPr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A2D5E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Нормативное обеспечение преподавания русского языка как иностранного. Специфика обучения русскому языку как иностранному: предмет обучения; знания, умения, навыки. Цели и содержание обучения. Задачи преподавателя русского языка как иностранного. Уровневый подход к обучению русскому языку как иностранному. Принципы обучения РКИ. </w:t>
      </w:r>
    </w:p>
    <w:p w14:paraId="4575D956" w14:textId="77777777" w:rsidR="00443090" w:rsidRDefault="00443090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D98AC9A" w14:textId="40C12C4F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1.2.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 Цели уроков РКИ. Типы, виды и структура уроков русского языка как иностранного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2 часа)</w:t>
      </w:r>
    </w:p>
    <w:p w14:paraId="352243A6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Определение урока. Взаимосвязь цели урока с общей целью образовательного процесса. Общие требования к уроку. Особые требования к уроку русского языка как иностранного. Структура урока и ее наполнение в обучении русскому языку как иностранному. </w:t>
      </w:r>
    </w:p>
    <w:p w14:paraId="7E89F784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Типология уроков русского языка как иностранного: урок лексики, урок грамматики, лингвострановедческий урок, урок чтения, урок слушания (аудирования), урок говорения, урок письменной речи, комплексный урок. </w:t>
      </w:r>
    </w:p>
    <w:p w14:paraId="0DE97659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</w:t>
      </w:r>
      <w:r w:rsidR="001A7BD1" w:rsidRPr="005A2D5E">
        <w:rPr>
          <w:rFonts w:ascii="Times New Roman" w:hAnsi="Times New Roman"/>
          <w:sz w:val="28"/>
          <w:szCs w:val="28"/>
        </w:rPr>
        <w:t>Формулирование ц</w:t>
      </w:r>
      <w:r w:rsidRPr="005A2D5E">
        <w:rPr>
          <w:rFonts w:ascii="Times New Roman" w:hAnsi="Times New Roman"/>
          <w:sz w:val="28"/>
          <w:szCs w:val="28"/>
        </w:rPr>
        <w:t>ел</w:t>
      </w:r>
      <w:r w:rsidR="001A7BD1" w:rsidRPr="005A2D5E">
        <w:rPr>
          <w:rFonts w:ascii="Times New Roman" w:hAnsi="Times New Roman"/>
          <w:sz w:val="28"/>
          <w:szCs w:val="28"/>
        </w:rPr>
        <w:t>ей</w:t>
      </w:r>
      <w:r w:rsidRPr="005A2D5E">
        <w:rPr>
          <w:rFonts w:ascii="Times New Roman" w:hAnsi="Times New Roman"/>
          <w:sz w:val="28"/>
          <w:szCs w:val="28"/>
        </w:rPr>
        <w:t xml:space="preserve"> урока русского языка», «</w:t>
      </w:r>
      <w:r w:rsidR="001A7BD1" w:rsidRPr="005A2D5E">
        <w:rPr>
          <w:rFonts w:ascii="Times New Roman" w:hAnsi="Times New Roman"/>
          <w:sz w:val="28"/>
          <w:szCs w:val="28"/>
        </w:rPr>
        <w:t>Структурирование</w:t>
      </w:r>
      <w:r w:rsidRPr="005A2D5E">
        <w:rPr>
          <w:rFonts w:ascii="Times New Roman" w:hAnsi="Times New Roman"/>
          <w:sz w:val="28"/>
          <w:szCs w:val="28"/>
        </w:rPr>
        <w:t xml:space="preserve"> урока русского языка», «Планирование урока»</w:t>
      </w:r>
    </w:p>
    <w:p w14:paraId="506DDD51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1D053FB" w14:textId="678BEE5A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1.3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 Формирование и развитие мотивация на уроках русского языка как иностранного.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1 час)</w:t>
      </w:r>
    </w:p>
    <w:p w14:paraId="503278B5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Использование цифровых образовательных ресурсов на занятиях для повышения мотивации к изучению русского языка как иностранного. </w:t>
      </w:r>
    </w:p>
    <w:p w14:paraId="3B4D9E42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Применение интерактивных методов преподавания. </w:t>
      </w:r>
    </w:p>
    <w:p w14:paraId="2BBD1009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Привлечение лингвострановедческого материала. </w:t>
      </w:r>
    </w:p>
    <w:p w14:paraId="0F1CFCBE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Использование анимационных/художественных фильмов на занятиях по русскому языку как иностранному. </w:t>
      </w:r>
    </w:p>
    <w:p w14:paraId="6618C5D6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>Использование музыкальных фрагментов для повышения мотивации к изучению русского языка как иностранного.</w:t>
      </w:r>
    </w:p>
    <w:p w14:paraId="5F6A8126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«Как организовать запоминание в аудитории</w:t>
      </w:r>
      <w:r w:rsidR="008270B7" w:rsidRPr="005A2D5E">
        <w:rPr>
          <w:rFonts w:ascii="Times New Roman" w:hAnsi="Times New Roman"/>
          <w:sz w:val="28"/>
          <w:szCs w:val="28"/>
        </w:rPr>
        <w:t>?</w:t>
      </w:r>
      <w:r w:rsidRPr="005A2D5E">
        <w:rPr>
          <w:rFonts w:ascii="Times New Roman" w:hAnsi="Times New Roman"/>
          <w:sz w:val="28"/>
          <w:szCs w:val="28"/>
        </w:rPr>
        <w:t>», «Как повысить интерес к изучаемому языку</w:t>
      </w:r>
      <w:r w:rsidR="008270B7" w:rsidRPr="005A2D5E">
        <w:rPr>
          <w:rFonts w:ascii="Times New Roman" w:hAnsi="Times New Roman"/>
          <w:sz w:val="28"/>
          <w:szCs w:val="28"/>
        </w:rPr>
        <w:t>?</w:t>
      </w:r>
      <w:r w:rsidRPr="005A2D5E">
        <w:rPr>
          <w:rFonts w:ascii="Times New Roman" w:hAnsi="Times New Roman"/>
          <w:sz w:val="28"/>
          <w:szCs w:val="28"/>
        </w:rPr>
        <w:t xml:space="preserve">» </w:t>
      </w:r>
    </w:p>
    <w:p w14:paraId="13E989EA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15C9A32" w14:textId="0EBBFF63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1.4</w:t>
      </w:r>
      <w:r w:rsidRPr="005A2D5E">
        <w:rPr>
          <w:rFonts w:ascii="Times New Roman" w:hAnsi="Times New Roman"/>
          <w:b/>
          <w:i/>
          <w:sz w:val="28"/>
          <w:szCs w:val="28"/>
        </w:rPr>
        <w:t>.</w:t>
      </w:r>
      <w:r w:rsidRPr="005A2D5E">
        <w:rPr>
          <w:rFonts w:ascii="Times New Roman" w:hAnsi="Times New Roman"/>
          <w:i/>
          <w:sz w:val="28"/>
          <w:szCs w:val="28"/>
        </w:rPr>
        <w:t xml:space="preserve"> 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Упражнения как </w:t>
      </w:r>
      <w:proofErr w:type="spellStart"/>
      <w:r w:rsidRPr="005A2D5E">
        <w:rPr>
          <w:rFonts w:ascii="Times New Roman" w:hAnsi="Times New Roman"/>
          <w:b/>
          <w:i/>
          <w:sz w:val="28"/>
          <w:szCs w:val="28"/>
        </w:rPr>
        <w:t>деятельностные</w:t>
      </w:r>
      <w:proofErr w:type="spellEnd"/>
      <w:r w:rsidRPr="005A2D5E">
        <w:rPr>
          <w:rFonts w:ascii="Times New Roman" w:hAnsi="Times New Roman"/>
          <w:b/>
          <w:i/>
          <w:sz w:val="28"/>
          <w:szCs w:val="28"/>
        </w:rPr>
        <w:t xml:space="preserve"> средства</w:t>
      </w:r>
      <w:r w:rsidRPr="005A2D5E">
        <w:rPr>
          <w:rFonts w:ascii="Times New Roman" w:hAnsi="Times New Roman"/>
          <w:i/>
          <w:sz w:val="28"/>
          <w:szCs w:val="28"/>
        </w:rPr>
        <w:t xml:space="preserve">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2 часа)</w:t>
      </w:r>
    </w:p>
    <w:p w14:paraId="58942EE1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Языковые упражнения. Трансформационные упражнения. Вопросно-ответные упражнения. Условно-речевые и речевые упражнения, Пересказ как упражнение. Уровни совершенствования речевых умений. </w:t>
      </w:r>
    </w:p>
    <w:p w14:paraId="47D748DA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Вспомогательные средства: памятки (памятка-алгоритм, памятка-инструкция, памятка-совет, памятка-показ, памятка-стимул (по Е.И. </w:t>
      </w:r>
      <w:proofErr w:type="spellStart"/>
      <w:r w:rsidRPr="005A2D5E">
        <w:rPr>
          <w:rFonts w:ascii="Times New Roman" w:hAnsi="Times New Roman"/>
          <w:sz w:val="28"/>
          <w:szCs w:val="28"/>
        </w:rPr>
        <w:t>Пассову</w:t>
      </w:r>
      <w:proofErr w:type="spellEnd"/>
      <w:r w:rsidRPr="005A2D5E">
        <w:rPr>
          <w:rFonts w:ascii="Times New Roman" w:hAnsi="Times New Roman"/>
          <w:sz w:val="28"/>
          <w:szCs w:val="28"/>
        </w:rPr>
        <w:t xml:space="preserve">, Н.Е. </w:t>
      </w:r>
      <w:proofErr w:type="spellStart"/>
      <w:r w:rsidRPr="005A2D5E">
        <w:rPr>
          <w:rFonts w:ascii="Times New Roman" w:hAnsi="Times New Roman"/>
          <w:sz w:val="28"/>
          <w:szCs w:val="28"/>
        </w:rPr>
        <w:t>Кузовлевой</w:t>
      </w:r>
      <w:proofErr w:type="spellEnd"/>
      <w:r w:rsidRPr="005A2D5E">
        <w:rPr>
          <w:rFonts w:ascii="Times New Roman" w:hAnsi="Times New Roman"/>
          <w:sz w:val="28"/>
          <w:szCs w:val="28"/>
        </w:rPr>
        <w:t>)); опоры (вербальные, изобразительные).</w:t>
      </w:r>
    </w:p>
    <w:p w14:paraId="2912B3B4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«Создаем памятки и опоры», «Разработка упражнений на заданную тему»</w:t>
      </w:r>
    </w:p>
    <w:p w14:paraId="4D84D86E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C6FDE35" w14:textId="76E466B2" w:rsidR="006374ED" w:rsidRPr="00D71F00" w:rsidRDefault="006374ED" w:rsidP="006374ED">
      <w:pPr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1.5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 Современные образовательные технологии на занятиях по русскому языку как иностранному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2 часа, практические работы – 3 часа</w:t>
      </w:r>
      <w:r w:rsidR="00D71F00">
        <w:rPr>
          <w:rFonts w:ascii="Times New Roman" w:hAnsi="Times New Roman"/>
          <w:sz w:val="28"/>
          <w:szCs w:val="28"/>
        </w:rPr>
        <w:t xml:space="preserve">, </w:t>
      </w:r>
      <w:r w:rsidR="00D71F00" w:rsidRPr="00134151">
        <w:rPr>
          <w:rFonts w:ascii="Times New Roman" w:hAnsi="Times New Roman"/>
          <w:sz w:val="28"/>
          <w:szCs w:val="28"/>
        </w:rPr>
        <w:t>самостоятельная работа – 4 ч</w:t>
      </w:r>
      <w:r w:rsidR="00134151">
        <w:rPr>
          <w:rFonts w:ascii="Times New Roman" w:hAnsi="Times New Roman"/>
          <w:sz w:val="28"/>
          <w:szCs w:val="28"/>
        </w:rPr>
        <w:t>аса</w:t>
      </w:r>
      <w:r w:rsidRPr="00134151">
        <w:rPr>
          <w:rFonts w:ascii="Times New Roman" w:hAnsi="Times New Roman"/>
          <w:sz w:val="28"/>
          <w:szCs w:val="28"/>
        </w:rPr>
        <w:t>)</w:t>
      </w:r>
    </w:p>
    <w:p w14:paraId="6AAC86D2" w14:textId="477AE0C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>. Технология развития критического мышления через чтение и письмо. Метод проектов. Метод обучения в сотрудничестве как одна и</w:t>
      </w:r>
      <w:r w:rsidR="00C17CAA">
        <w:rPr>
          <w:rFonts w:ascii="Times New Roman" w:hAnsi="Times New Roman"/>
          <w:sz w:val="28"/>
          <w:szCs w:val="28"/>
        </w:rPr>
        <w:t>з</w:t>
      </w:r>
      <w:r w:rsidRPr="005A2D5E">
        <w:rPr>
          <w:rFonts w:ascii="Times New Roman" w:hAnsi="Times New Roman"/>
          <w:sz w:val="28"/>
          <w:szCs w:val="28"/>
        </w:rPr>
        <w:t xml:space="preserve"> технологий организации работы в группе. Технология «</w:t>
      </w:r>
      <w:proofErr w:type="spellStart"/>
      <w:r w:rsidRPr="005A2D5E">
        <w:rPr>
          <w:rFonts w:ascii="Times New Roman" w:hAnsi="Times New Roman"/>
          <w:sz w:val="28"/>
          <w:szCs w:val="28"/>
        </w:rPr>
        <w:t>Печа</w:t>
      </w:r>
      <w:proofErr w:type="spellEnd"/>
      <w:r w:rsidRPr="005A2D5E">
        <w:rPr>
          <w:rFonts w:ascii="Times New Roman" w:hAnsi="Times New Roman"/>
          <w:sz w:val="28"/>
          <w:szCs w:val="28"/>
        </w:rPr>
        <w:t xml:space="preserve">-Куча», направленная на создание ситуации общения. Учебная дискуссия на занятиях по русскому языку как иностранному. </w:t>
      </w:r>
    </w:p>
    <w:p w14:paraId="77BD11F5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Игровые задания на уроках русского языка как иностранного и во неурочной деятельности по русскому языку как иностранному.  </w:t>
      </w:r>
    </w:p>
    <w:p w14:paraId="2B66E4E2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«Проектирование урока с использованием предложенного метода/технологии преподавания русского языка как неродного/иностранного», «Найдите ошибку в использовании методов/технологий», «Анализ уроков с использованием методов/технологий преподавания русского языка как неродного/иностранного».</w:t>
      </w:r>
    </w:p>
    <w:p w14:paraId="256775C4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самостоятельной работы</w:t>
      </w:r>
      <w:r w:rsidRPr="005A2D5E">
        <w:rPr>
          <w:rFonts w:ascii="Times New Roman" w:hAnsi="Times New Roman"/>
          <w:sz w:val="28"/>
          <w:szCs w:val="28"/>
        </w:rPr>
        <w:t>. «Разработка урока русского языка как иностранного»</w:t>
      </w:r>
    </w:p>
    <w:p w14:paraId="0D1D9482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2D6EA76" w14:textId="05923615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1.6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 Организация контроля и самостоятельной работы при обучении русскому языку как иностранному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практическая работа – 1 ч) </w:t>
      </w:r>
    </w:p>
    <w:p w14:paraId="49ED834A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>Понятие, функции контроля в обучении. Требования к контролю. Виды контроля. Формы контроля. Объекты контроля. Тест как средство контроля в обучении иностранному языку. Тестовые задания, их типы и виды. «</w:t>
      </w:r>
      <w:proofErr w:type="spellStart"/>
      <w:r w:rsidRPr="005A2D5E">
        <w:rPr>
          <w:rFonts w:ascii="Times New Roman" w:hAnsi="Times New Roman"/>
          <w:sz w:val="28"/>
          <w:szCs w:val="28"/>
        </w:rPr>
        <w:t>Клоуз</w:t>
      </w:r>
      <w:proofErr w:type="spellEnd"/>
      <w:r w:rsidRPr="005A2D5E">
        <w:rPr>
          <w:rFonts w:ascii="Times New Roman" w:hAnsi="Times New Roman"/>
          <w:sz w:val="28"/>
          <w:szCs w:val="28"/>
        </w:rPr>
        <w:t xml:space="preserve">-тест». </w:t>
      </w:r>
    </w:p>
    <w:p w14:paraId="37D2803B" w14:textId="77777777" w:rsidR="008270B7" w:rsidRPr="005A2D5E" w:rsidRDefault="008270B7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Наименование практических работ: </w:t>
      </w:r>
      <w:r w:rsidRPr="005A2D5E">
        <w:rPr>
          <w:rFonts w:ascii="Times New Roman" w:hAnsi="Times New Roman"/>
          <w:sz w:val="28"/>
          <w:szCs w:val="28"/>
        </w:rPr>
        <w:t>«Разработка теста по русскому языку как иностранному»</w:t>
      </w:r>
    </w:p>
    <w:p w14:paraId="218E22D0" w14:textId="77777777" w:rsidR="006374ED" w:rsidRPr="005A2D5E" w:rsidRDefault="006374ED" w:rsidP="006374ED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DA550F" w14:textId="443B3D0E" w:rsidR="006374ED" w:rsidRPr="005A2D5E" w:rsidRDefault="006374ED" w:rsidP="006374E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t xml:space="preserve">Модуль </w:t>
      </w:r>
      <w:r w:rsidR="00443090">
        <w:rPr>
          <w:rFonts w:ascii="Times New Roman" w:hAnsi="Times New Roman"/>
          <w:b/>
          <w:sz w:val="28"/>
          <w:szCs w:val="28"/>
        </w:rPr>
        <w:t>2</w:t>
      </w:r>
      <w:r w:rsidRPr="005A2D5E">
        <w:rPr>
          <w:rFonts w:ascii="Times New Roman" w:hAnsi="Times New Roman"/>
          <w:b/>
          <w:sz w:val="28"/>
          <w:szCs w:val="28"/>
        </w:rPr>
        <w:t xml:space="preserve">. Языковые и речевые аспекты обучения устному и письменному общению на русском языке </w:t>
      </w:r>
      <w:r w:rsidRPr="005A2D5E">
        <w:rPr>
          <w:rFonts w:ascii="Times New Roman" w:hAnsi="Times New Roman"/>
          <w:sz w:val="28"/>
          <w:szCs w:val="28"/>
        </w:rPr>
        <w:t>(лекции – 6 часов, практические работы – 6 часов).</w:t>
      </w:r>
    </w:p>
    <w:p w14:paraId="26FE15F0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14:paraId="7C9C6AD4" w14:textId="63C78E98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lastRenderedPageBreak/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.1. Обучение русской лексике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1 час).</w:t>
      </w:r>
    </w:p>
    <w:p w14:paraId="17BB54A2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Активный, пассивный, потенциальный словарь. Обучение лексике начинающих. Лексический минимум: продуктивный, рецептивный. Совершенствование лексических навыков (продвинутый этап). Стадии работы над словом: введение, закрепление, активизация слов. Способы семантизации лексики. Лексические трудности при обучении говорению. </w:t>
      </w:r>
    </w:p>
    <w:p w14:paraId="08AA8A05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>Обучение русскому произношению. Предупреждение ошибок.</w:t>
      </w:r>
    </w:p>
    <w:p w14:paraId="117D9A04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Профессиональная лексика: туризм, бизнес. </w:t>
      </w:r>
    </w:p>
    <w:p w14:paraId="1A8A47C6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</w:t>
      </w:r>
      <w:r w:rsidR="008270B7" w:rsidRPr="005A2D5E">
        <w:rPr>
          <w:rFonts w:ascii="Times New Roman" w:hAnsi="Times New Roman"/>
          <w:sz w:val="28"/>
          <w:szCs w:val="28"/>
        </w:rPr>
        <w:t>Составление л</w:t>
      </w:r>
      <w:r w:rsidRPr="005A2D5E">
        <w:rPr>
          <w:rFonts w:ascii="Times New Roman" w:hAnsi="Times New Roman"/>
          <w:sz w:val="28"/>
          <w:szCs w:val="28"/>
        </w:rPr>
        <w:t>ексическ</w:t>
      </w:r>
      <w:r w:rsidR="008270B7" w:rsidRPr="005A2D5E">
        <w:rPr>
          <w:rFonts w:ascii="Times New Roman" w:hAnsi="Times New Roman"/>
          <w:sz w:val="28"/>
          <w:szCs w:val="28"/>
        </w:rPr>
        <w:t>ого</w:t>
      </w:r>
      <w:r w:rsidRPr="005A2D5E">
        <w:rPr>
          <w:rFonts w:ascii="Times New Roman" w:hAnsi="Times New Roman"/>
          <w:sz w:val="28"/>
          <w:szCs w:val="28"/>
        </w:rPr>
        <w:t xml:space="preserve"> минимум</w:t>
      </w:r>
      <w:r w:rsidR="008270B7" w:rsidRPr="005A2D5E">
        <w:rPr>
          <w:rFonts w:ascii="Times New Roman" w:hAnsi="Times New Roman"/>
          <w:sz w:val="28"/>
          <w:szCs w:val="28"/>
        </w:rPr>
        <w:t>а</w:t>
      </w:r>
      <w:r w:rsidRPr="005A2D5E">
        <w:rPr>
          <w:rFonts w:ascii="Times New Roman" w:hAnsi="Times New Roman"/>
          <w:sz w:val="28"/>
          <w:szCs w:val="28"/>
        </w:rPr>
        <w:t>», «</w:t>
      </w:r>
      <w:r w:rsidR="008270B7" w:rsidRPr="005A2D5E">
        <w:rPr>
          <w:rFonts w:ascii="Times New Roman" w:hAnsi="Times New Roman"/>
          <w:sz w:val="28"/>
          <w:szCs w:val="28"/>
        </w:rPr>
        <w:t>Определение о</w:t>
      </w:r>
      <w:r w:rsidRPr="005A2D5E">
        <w:rPr>
          <w:rFonts w:ascii="Times New Roman" w:hAnsi="Times New Roman"/>
          <w:sz w:val="28"/>
          <w:szCs w:val="28"/>
        </w:rPr>
        <w:t>собеннос</w:t>
      </w:r>
      <w:r w:rsidR="008270B7" w:rsidRPr="005A2D5E">
        <w:rPr>
          <w:rFonts w:ascii="Times New Roman" w:hAnsi="Times New Roman"/>
          <w:sz w:val="28"/>
          <w:szCs w:val="28"/>
        </w:rPr>
        <w:t>тей</w:t>
      </w:r>
      <w:r w:rsidRPr="005A2D5E">
        <w:rPr>
          <w:rFonts w:ascii="Times New Roman" w:hAnsi="Times New Roman"/>
          <w:sz w:val="28"/>
          <w:szCs w:val="28"/>
        </w:rPr>
        <w:t xml:space="preserve"> русской фразеологии», «</w:t>
      </w:r>
      <w:r w:rsidR="008270B7" w:rsidRPr="005A2D5E">
        <w:rPr>
          <w:rFonts w:ascii="Times New Roman" w:hAnsi="Times New Roman"/>
          <w:sz w:val="28"/>
          <w:szCs w:val="28"/>
        </w:rPr>
        <w:t>Разработка п</w:t>
      </w:r>
      <w:r w:rsidRPr="005A2D5E">
        <w:rPr>
          <w:rFonts w:ascii="Times New Roman" w:hAnsi="Times New Roman"/>
          <w:sz w:val="28"/>
          <w:szCs w:val="28"/>
        </w:rPr>
        <w:t>рием</w:t>
      </w:r>
      <w:r w:rsidR="008270B7" w:rsidRPr="005A2D5E">
        <w:rPr>
          <w:rFonts w:ascii="Times New Roman" w:hAnsi="Times New Roman"/>
          <w:sz w:val="28"/>
          <w:szCs w:val="28"/>
        </w:rPr>
        <w:t>ов</w:t>
      </w:r>
      <w:r w:rsidRPr="005A2D5E">
        <w:rPr>
          <w:rFonts w:ascii="Times New Roman" w:hAnsi="Times New Roman"/>
          <w:sz w:val="28"/>
          <w:szCs w:val="28"/>
        </w:rPr>
        <w:t xml:space="preserve"> работы над словарем».</w:t>
      </w:r>
    </w:p>
    <w:p w14:paraId="45F032DF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ADC7AD7" w14:textId="60791474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.2. Обучение русской грамматике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1 час).</w:t>
      </w:r>
    </w:p>
    <w:p w14:paraId="67615E2C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Подходы к обучению грамматике. Основные принципы организации и представления грамматического материала. Лингвистические и методические трудности усвоения русского глагола. Методические рекомендации по усвоению русских местоимений, имён прилагательных.  </w:t>
      </w:r>
    </w:p>
    <w:p w14:paraId="1D66B68C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sz w:val="28"/>
          <w:szCs w:val="28"/>
        </w:rPr>
        <w:t xml:space="preserve">Приёмы работы с учебным грамматическим материалом. Использование наглядности при изучении русской грамматики. Основные недочеты в работе над грамматикой. </w:t>
      </w:r>
    </w:p>
    <w:p w14:paraId="0875D64E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«Формирование языковой компетенции», «Формирование речевой компетенции», «Формирование коммуникативной компетенции», «</w:t>
      </w:r>
      <w:r w:rsidR="00834CAD" w:rsidRPr="005A2D5E">
        <w:rPr>
          <w:rFonts w:ascii="Times New Roman" w:hAnsi="Times New Roman"/>
          <w:sz w:val="28"/>
          <w:szCs w:val="28"/>
        </w:rPr>
        <w:t>Использование п</w:t>
      </w:r>
      <w:r w:rsidRPr="005A2D5E">
        <w:rPr>
          <w:rFonts w:ascii="Times New Roman" w:hAnsi="Times New Roman"/>
          <w:sz w:val="28"/>
          <w:szCs w:val="28"/>
        </w:rPr>
        <w:t>рием</w:t>
      </w:r>
      <w:r w:rsidR="00834CAD" w:rsidRPr="005A2D5E">
        <w:rPr>
          <w:rFonts w:ascii="Times New Roman" w:hAnsi="Times New Roman"/>
          <w:sz w:val="28"/>
          <w:szCs w:val="28"/>
        </w:rPr>
        <w:t>ов</w:t>
      </w:r>
      <w:r w:rsidRPr="005A2D5E">
        <w:rPr>
          <w:rFonts w:ascii="Times New Roman" w:hAnsi="Times New Roman"/>
          <w:sz w:val="28"/>
          <w:szCs w:val="28"/>
        </w:rPr>
        <w:t xml:space="preserve"> работы над грамматикой».</w:t>
      </w:r>
    </w:p>
    <w:p w14:paraId="2BAB1FB7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EEC7DDB" w14:textId="02AD3BE0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.3. Обучение аудированию на русском языке как иностранном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1 час)</w:t>
      </w:r>
    </w:p>
    <w:p w14:paraId="31A51440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Цель и особенности аудирования как вида речевой деятельности. Механизмы и уровни аудирования. Виды и стратегии аудирования. Основные трудности аудирования и пути их преодоления. Упражнения при обучении аудированию. </w:t>
      </w:r>
    </w:p>
    <w:p w14:paraId="25069EFD" w14:textId="48194D52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</w:t>
      </w:r>
      <w:r w:rsidR="00834CAD" w:rsidRPr="005A2D5E">
        <w:rPr>
          <w:rFonts w:ascii="Times New Roman" w:hAnsi="Times New Roman"/>
          <w:sz w:val="28"/>
          <w:szCs w:val="28"/>
        </w:rPr>
        <w:t>Определение ц</w:t>
      </w:r>
      <w:r w:rsidRPr="005A2D5E">
        <w:rPr>
          <w:rFonts w:ascii="Times New Roman" w:hAnsi="Times New Roman"/>
          <w:sz w:val="28"/>
          <w:szCs w:val="28"/>
        </w:rPr>
        <w:t>ел</w:t>
      </w:r>
      <w:r w:rsidR="00834CAD" w:rsidRPr="005A2D5E">
        <w:rPr>
          <w:rFonts w:ascii="Times New Roman" w:hAnsi="Times New Roman"/>
          <w:sz w:val="28"/>
          <w:szCs w:val="28"/>
        </w:rPr>
        <w:t>и</w:t>
      </w:r>
      <w:r w:rsidRPr="005A2D5E">
        <w:rPr>
          <w:rFonts w:ascii="Times New Roman" w:hAnsi="Times New Roman"/>
          <w:sz w:val="28"/>
          <w:szCs w:val="28"/>
        </w:rPr>
        <w:t xml:space="preserve"> и мест</w:t>
      </w:r>
      <w:r w:rsidR="00834CAD" w:rsidRPr="005A2D5E">
        <w:rPr>
          <w:rFonts w:ascii="Times New Roman" w:hAnsi="Times New Roman"/>
          <w:sz w:val="28"/>
          <w:szCs w:val="28"/>
        </w:rPr>
        <w:t>а</w:t>
      </w:r>
      <w:r w:rsidRPr="005A2D5E">
        <w:rPr>
          <w:rFonts w:ascii="Times New Roman" w:hAnsi="Times New Roman"/>
          <w:sz w:val="28"/>
          <w:szCs w:val="28"/>
        </w:rPr>
        <w:t xml:space="preserve"> применения упражнений</w:t>
      </w:r>
      <w:r w:rsidR="00C17CAA">
        <w:rPr>
          <w:rFonts w:ascii="Times New Roman" w:hAnsi="Times New Roman"/>
          <w:sz w:val="28"/>
          <w:szCs w:val="28"/>
        </w:rPr>
        <w:t xml:space="preserve"> по аудированию</w:t>
      </w:r>
      <w:r w:rsidRPr="005A2D5E">
        <w:rPr>
          <w:rFonts w:ascii="Times New Roman" w:hAnsi="Times New Roman"/>
          <w:sz w:val="28"/>
          <w:szCs w:val="28"/>
        </w:rPr>
        <w:t>», «</w:t>
      </w:r>
      <w:r w:rsidR="00834CAD" w:rsidRPr="005A2D5E">
        <w:rPr>
          <w:rFonts w:ascii="Times New Roman" w:hAnsi="Times New Roman"/>
          <w:sz w:val="28"/>
          <w:szCs w:val="28"/>
        </w:rPr>
        <w:t>Определение в</w:t>
      </w:r>
      <w:r w:rsidRPr="005A2D5E">
        <w:rPr>
          <w:rFonts w:ascii="Times New Roman" w:hAnsi="Times New Roman"/>
          <w:sz w:val="28"/>
          <w:szCs w:val="28"/>
        </w:rPr>
        <w:t>ид</w:t>
      </w:r>
      <w:r w:rsidR="00834CAD" w:rsidRPr="005A2D5E">
        <w:rPr>
          <w:rFonts w:ascii="Times New Roman" w:hAnsi="Times New Roman"/>
          <w:sz w:val="28"/>
          <w:szCs w:val="28"/>
        </w:rPr>
        <w:t>ов</w:t>
      </w:r>
      <w:r w:rsidRPr="005A2D5E">
        <w:rPr>
          <w:rFonts w:ascii="Times New Roman" w:hAnsi="Times New Roman"/>
          <w:sz w:val="28"/>
          <w:szCs w:val="28"/>
        </w:rPr>
        <w:t xml:space="preserve"> и стратеги</w:t>
      </w:r>
      <w:r w:rsidR="00834CAD" w:rsidRPr="005A2D5E">
        <w:rPr>
          <w:rFonts w:ascii="Times New Roman" w:hAnsi="Times New Roman"/>
          <w:sz w:val="28"/>
          <w:szCs w:val="28"/>
        </w:rPr>
        <w:t>й</w:t>
      </w:r>
      <w:r w:rsidRPr="005A2D5E">
        <w:rPr>
          <w:rFonts w:ascii="Times New Roman" w:hAnsi="Times New Roman"/>
          <w:sz w:val="28"/>
          <w:szCs w:val="28"/>
        </w:rPr>
        <w:t xml:space="preserve"> аудирования».</w:t>
      </w:r>
    </w:p>
    <w:p w14:paraId="0A0E0B2F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CFB130" w14:textId="5B1415F9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.4. Обучение говорению на русском языке как иностранном </w:t>
      </w:r>
      <w:r w:rsidRPr="005A2D5E">
        <w:rPr>
          <w:rFonts w:ascii="Times New Roman" w:hAnsi="Times New Roman"/>
          <w:sz w:val="28"/>
          <w:szCs w:val="28"/>
        </w:rPr>
        <w:t>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 практические работы – 1 час)</w:t>
      </w:r>
    </w:p>
    <w:p w14:paraId="55CD513B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Понятие и виды говорения. Факторы, затрудняющие обучение говорению. Уровни говорения. Подходы к обучению говорению. Цели обучения говорению. Обучение диалогу. Обучение монологу. </w:t>
      </w:r>
    </w:p>
    <w:p w14:paraId="40B2399F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lastRenderedPageBreak/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 «</w:t>
      </w:r>
      <w:r w:rsidR="00834CAD" w:rsidRPr="005A2D5E">
        <w:rPr>
          <w:rFonts w:ascii="Times New Roman" w:hAnsi="Times New Roman"/>
          <w:sz w:val="28"/>
          <w:szCs w:val="28"/>
        </w:rPr>
        <w:t>Выявление д</w:t>
      </w:r>
      <w:r w:rsidRPr="005A2D5E">
        <w:rPr>
          <w:rFonts w:ascii="Times New Roman" w:hAnsi="Times New Roman"/>
          <w:sz w:val="28"/>
          <w:szCs w:val="28"/>
        </w:rPr>
        <w:t>остоинств и недоста</w:t>
      </w:r>
      <w:r w:rsidR="00834CAD" w:rsidRPr="005A2D5E">
        <w:rPr>
          <w:rFonts w:ascii="Times New Roman" w:hAnsi="Times New Roman"/>
          <w:sz w:val="28"/>
          <w:szCs w:val="28"/>
        </w:rPr>
        <w:t>тков</w:t>
      </w:r>
      <w:r w:rsidRPr="005A2D5E">
        <w:rPr>
          <w:rFonts w:ascii="Times New Roman" w:hAnsi="Times New Roman"/>
          <w:sz w:val="28"/>
          <w:szCs w:val="28"/>
        </w:rPr>
        <w:t xml:space="preserve"> предложенных ситуативных упражнений», «</w:t>
      </w:r>
      <w:r w:rsidR="00834CAD" w:rsidRPr="005A2D5E">
        <w:rPr>
          <w:rFonts w:ascii="Times New Roman" w:hAnsi="Times New Roman"/>
          <w:sz w:val="28"/>
          <w:szCs w:val="28"/>
        </w:rPr>
        <w:t>Составление п</w:t>
      </w:r>
      <w:r w:rsidRPr="005A2D5E">
        <w:rPr>
          <w:rFonts w:ascii="Times New Roman" w:hAnsi="Times New Roman"/>
          <w:sz w:val="28"/>
          <w:szCs w:val="28"/>
        </w:rPr>
        <w:t>лан</w:t>
      </w:r>
      <w:r w:rsidR="00834CAD" w:rsidRPr="005A2D5E">
        <w:rPr>
          <w:rFonts w:ascii="Times New Roman" w:hAnsi="Times New Roman"/>
          <w:sz w:val="28"/>
          <w:szCs w:val="28"/>
        </w:rPr>
        <w:t>а</w:t>
      </w:r>
      <w:r w:rsidRPr="005A2D5E">
        <w:rPr>
          <w:rFonts w:ascii="Times New Roman" w:hAnsi="Times New Roman"/>
          <w:sz w:val="28"/>
          <w:szCs w:val="28"/>
        </w:rPr>
        <w:t xml:space="preserve"> урока, развивающего умения говорения», «</w:t>
      </w:r>
      <w:r w:rsidR="00834CAD" w:rsidRPr="005A2D5E">
        <w:rPr>
          <w:rFonts w:ascii="Times New Roman" w:hAnsi="Times New Roman"/>
          <w:sz w:val="28"/>
          <w:szCs w:val="28"/>
        </w:rPr>
        <w:t>Формулирование ц</w:t>
      </w:r>
      <w:r w:rsidRPr="005A2D5E">
        <w:rPr>
          <w:rFonts w:ascii="Times New Roman" w:hAnsi="Times New Roman"/>
          <w:sz w:val="28"/>
          <w:szCs w:val="28"/>
        </w:rPr>
        <w:t>ел</w:t>
      </w:r>
      <w:r w:rsidR="00834CAD" w:rsidRPr="005A2D5E">
        <w:rPr>
          <w:rFonts w:ascii="Times New Roman" w:hAnsi="Times New Roman"/>
          <w:sz w:val="28"/>
          <w:szCs w:val="28"/>
        </w:rPr>
        <w:t>ей и места</w:t>
      </w:r>
      <w:r w:rsidRPr="005A2D5E">
        <w:rPr>
          <w:rFonts w:ascii="Times New Roman" w:hAnsi="Times New Roman"/>
          <w:sz w:val="28"/>
          <w:szCs w:val="28"/>
        </w:rPr>
        <w:t xml:space="preserve"> применения ситуативных заданий».</w:t>
      </w:r>
    </w:p>
    <w:p w14:paraId="105965E7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0A6F9ED" w14:textId="1FB89440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.5. Обучение чтению на русском языке как иностранном </w:t>
      </w:r>
      <w:r w:rsidRPr="005A2D5E">
        <w:rPr>
          <w:rFonts w:ascii="Times New Roman" w:hAnsi="Times New Roman"/>
          <w:i/>
          <w:sz w:val="28"/>
          <w:szCs w:val="28"/>
        </w:rPr>
        <w:t>(</w:t>
      </w:r>
      <w:r w:rsidRPr="005A2D5E">
        <w:rPr>
          <w:rFonts w:ascii="Times New Roman" w:hAnsi="Times New Roman"/>
          <w:sz w:val="28"/>
          <w:szCs w:val="28"/>
        </w:rPr>
        <w:t>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</w:t>
      </w:r>
      <w:r w:rsidR="00E94AA5" w:rsidRPr="005A2D5E">
        <w:rPr>
          <w:rFonts w:ascii="Times New Roman" w:hAnsi="Times New Roman"/>
          <w:sz w:val="28"/>
          <w:szCs w:val="28"/>
        </w:rPr>
        <w:t>, практическ</w:t>
      </w:r>
      <w:r w:rsidR="00B34B12">
        <w:rPr>
          <w:rFonts w:ascii="Times New Roman" w:hAnsi="Times New Roman"/>
          <w:sz w:val="28"/>
          <w:szCs w:val="28"/>
        </w:rPr>
        <w:t>ая</w:t>
      </w:r>
      <w:r w:rsidR="00E94AA5" w:rsidRPr="005A2D5E">
        <w:rPr>
          <w:rFonts w:ascii="Times New Roman" w:hAnsi="Times New Roman"/>
          <w:sz w:val="28"/>
          <w:szCs w:val="28"/>
        </w:rPr>
        <w:t xml:space="preserve"> работ</w:t>
      </w:r>
      <w:r w:rsidR="00B34B12">
        <w:rPr>
          <w:rFonts w:ascii="Times New Roman" w:hAnsi="Times New Roman"/>
          <w:sz w:val="28"/>
          <w:szCs w:val="28"/>
        </w:rPr>
        <w:t>а</w:t>
      </w:r>
      <w:r w:rsidR="00E94AA5" w:rsidRPr="005A2D5E">
        <w:rPr>
          <w:rFonts w:ascii="Times New Roman" w:hAnsi="Times New Roman"/>
          <w:sz w:val="28"/>
          <w:szCs w:val="28"/>
        </w:rPr>
        <w:t xml:space="preserve"> – 1 час</w:t>
      </w:r>
      <w:r w:rsidRPr="005A2D5E">
        <w:rPr>
          <w:rFonts w:ascii="Times New Roman" w:hAnsi="Times New Roman"/>
          <w:sz w:val="28"/>
          <w:szCs w:val="28"/>
        </w:rPr>
        <w:t>)</w:t>
      </w:r>
    </w:p>
    <w:p w14:paraId="30CEDCFA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Чтение как цель обучения. Механизмы чтения. Уровни чтения. Виды, типы и стратегии чтения. Обучение изучающему, ознакомительному, выборочному, поисковому чтению. Основные виды упражнений с разговорным текстом. </w:t>
      </w:r>
    </w:p>
    <w:p w14:paraId="0B004189" w14:textId="77777777" w:rsidR="00E94AA5" w:rsidRPr="005A2D5E" w:rsidRDefault="00E94AA5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</w:t>
      </w:r>
      <w:r w:rsidR="00ED6632" w:rsidRPr="005A2D5E">
        <w:rPr>
          <w:rFonts w:ascii="Times New Roman" w:hAnsi="Times New Roman"/>
          <w:sz w:val="28"/>
          <w:szCs w:val="28"/>
        </w:rPr>
        <w:t xml:space="preserve"> «</w:t>
      </w:r>
      <w:r w:rsidR="00834CAD" w:rsidRPr="005A2D5E">
        <w:rPr>
          <w:rFonts w:ascii="Times New Roman" w:hAnsi="Times New Roman"/>
          <w:sz w:val="28"/>
          <w:szCs w:val="28"/>
        </w:rPr>
        <w:t>Использование с</w:t>
      </w:r>
      <w:r w:rsidR="00ED6632" w:rsidRPr="005A2D5E">
        <w:rPr>
          <w:rFonts w:ascii="Times New Roman" w:hAnsi="Times New Roman"/>
          <w:sz w:val="28"/>
          <w:szCs w:val="28"/>
        </w:rPr>
        <w:t>тратеги</w:t>
      </w:r>
      <w:r w:rsidR="00834CAD" w:rsidRPr="005A2D5E">
        <w:rPr>
          <w:rFonts w:ascii="Times New Roman" w:hAnsi="Times New Roman"/>
          <w:sz w:val="28"/>
          <w:szCs w:val="28"/>
        </w:rPr>
        <w:t>й</w:t>
      </w:r>
      <w:r w:rsidR="00ED6632" w:rsidRPr="005A2D5E">
        <w:rPr>
          <w:rFonts w:ascii="Times New Roman" w:hAnsi="Times New Roman"/>
          <w:sz w:val="28"/>
          <w:szCs w:val="28"/>
        </w:rPr>
        <w:t xml:space="preserve"> работы с текстом»</w:t>
      </w:r>
      <w:r w:rsidR="00F71EE3">
        <w:rPr>
          <w:rFonts w:ascii="Times New Roman" w:hAnsi="Times New Roman"/>
          <w:sz w:val="28"/>
          <w:szCs w:val="28"/>
        </w:rPr>
        <w:t>.</w:t>
      </w:r>
    </w:p>
    <w:p w14:paraId="23DEC8AA" w14:textId="77777777" w:rsidR="00E94AA5" w:rsidRPr="005A2D5E" w:rsidRDefault="00E94AA5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C4D576" w14:textId="580C421D" w:rsidR="006374ED" w:rsidRPr="005A2D5E" w:rsidRDefault="006374ED" w:rsidP="006374ED">
      <w:pPr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 xml:space="preserve">Тема </w:t>
      </w:r>
      <w:r w:rsidR="00443090">
        <w:rPr>
          <w:rFonts w:ascii="Times New Roman" w:hAnsi="Times New Roman"/>
          <w:b/>
          <w:i/>
          <w:sz w:val="28"/>
          <w:szCs w:val="28"/>
        </w:rPr>
        <w:t>2.</w:t>
      </w:r>
      <w:r w:rsidRPr="005A2D5E">
        <w:rPr>
          <w:rFonts w:ascii="Times New Roman" w:hAnsi="Times New Roman"/>
          <w:b/>
          <w:i/>
          <w:sz w:val="28"/>
          <w:szCs w:val="28"/>
        </w:rPr>
        <w:t xml:space="preserve">6. Обучение письму на русском языке как иностранном </w:t>
      </w:r>
      <w:r w:rsidRPr="005A2D5E">
        <w:rPr>
          <w:rFonts w:ascii="Times New Roman" w:hAnsi="Times New Roman"/>
          <w:sz w:val="28"/>
          <w:szCs w:val="28"/>
        </w:rPr>
        <w:t>(лекци</w:t>
      </w:r>
      <w:r w:rsidR="00B34B12">
        <w:rPr>
          <w:rFonts w:ascii="Times New Roman" w:hAnsi="Times New Roman"/>
          <w:sz w:val="28"/>
          <w:szCs w:val="28"/>
        </w:rPr>
        <w:t>я</w:t>
      </w:r>
      <w:r w:rsidRPr="005A2D5E">
        <w:rPr>
          <w:rFonts w:ascii="Times New Roman" w:hAnsi="Times New Roman"/>
          <w:sz w:val="28"/>
          <w:szCs w:val="28"/>
        </w:rPr>
        <w:t xml:space="preserve"> – 1 час,</w:t>
      </w:r>
      <w:r w:rsidR="00E94AA5" w:rsidRPr="005A2D5E">
        <w:rPr>
          <w:rFonts w:ascii="Times New Roman" w:hAnsi="Times New Roman"/>
          <w:sz w:val="28"/>
          <w:szCs w:val="28"/>
        </w:rPr>
        <w:t xml:space="preserve"> </w:t>
      </w:r>
      <w:r w:rsidRPr="005A2D5E">
        <w:rPr>
          <w:rFonts w:ascii="Times New Roman" w:hAnsi="Times New Roman"/>
          <w:sz w:val="28"/>
          <w:szCs w:val="28"/>
        </w:rPr>
        <w:t>практическ</w:t>
      </w:r>
      <w:r w:rsidR="00B34B12">
        <w:rPr>
          <w:rFonts w:ascii="Times New Roman" w:hAnsi="Times New Roman"/>
          <w:sz w:val="28"/>
          <w:szCs w:val="28"/>
        </w:rPr>
        <w:t>ая</w:t>
      </w:r>
      <w:r w:rsidRPr="005A2D5E">
        <w:rPr>
          <w:rFonts w:ascii="Times New Roman" w:hAnsi="Times New Roman"/>
          <w:sz w:val="28"/>
          <w:szCs w:val="28"/>
        </w:rPr>
        <w:t xml:space="preserve"> работ</w:t>
      </w:r>
      <w:r w:rsidR="00B34B12">
        <w:rPr>
          <w:rFonts w:ascii="Times New Roman" w:hAnsi="Times New Roman"/>
          <w:sz w:val="28"/>
          <w:szCs w:val="28"/>
        </w:rPr>
        <w:t>а</w:t>
      </w:r>
      <w:r w:rsidRPr="005A2D5E">
        <w:rPr>
          <w:rFonts w:ascii="Times New Roman" w:hAnsi="Times New Roman"/>
          <w:sz w:val="28"/>
          <w:szCs w:val="28"/>
        </w:rPr>
        <w:t xml:space="preserve"> – 1 час)</w:t>
      </w:r>
    </w:p>
    <w:p w14:paraId="7E3DD014" w14:textId="77777777" w:rsidR="006374ED" w:rsidRPr="005A2D5E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Теоретическая часть</w:t>
      </w:r>
      <w:r w:rsidRPr="005A2D5E">
        <w:rPr>
          <w:rFonts w:ascii="Times New Roman" w:hAnsi="Times New Roman"/>
          <w:sz w:val="28"/>
          <w:szCs w:val="28"/>
        </w:rPr>
        <w:t xml:space="preserve">. Письмо как средство коммуникации. Уровни письменной речи. Обучение продуктивной и репродуктивной письменной речи. Подходы к обучению технике письма: орфографии, пунктуации. Обучение жанрам письменной речи. Упражнения при обучении письму. </w:t>
      </w:r>
    </w:p>
    <w:p w14:paraId="246482A8" w14:textId="77777777" w:rsidR="00E94AA5" w:rsidRPr="005A2D5E" w:rsidRDefault="00E94AA5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i/>
          <w:sz w:val="28"/>
          <w:szCs w:val="28"/>
        </w:rPr>
        <w:t>Наименование практических работ</w:t>
      </w:r>
      <w:r w:rsidRPr="005A2D5E">
        <w:rPr>
          <w:rFonts w:ascii="Times New Roman" w:hAnsi="Times New Roman"/>
          <w:sz w:val="28"/>
          <w:szCs w:val="28"/>
        </w:rPr>
        <w:t>.</w:t>
      </w:r>
      <w:r w:rsidR="00897CF2" w:rsidRPr="005A2D5E">
        <w:rPr>
          <w:rFonts w:ascii="Times New Roman" w:hAnsi="Times New Roman"/>
          <w:sz w:val="28"/>
          <w:szCs w:val="28"/>
        </w:rPr>
        <w:t xml:space="preserve"> «Создаем упражнения»</w:t>
      </w:r>
      <w:r w:rsidR="00F71EE3">
        <w:rPr>
          <w:rFonts w:ascii="Times New Roman" w:hAnsi="Times New Roman"/>
          <w:sz w:val="28"/>
          <w:szCs w:val="28"/>
        </w:rPr>
        <w:t>.</w:t>
      </w:r>
    </w:p>
    <w:p w14:paraId="3EF53661" w14:textId="77777777" w:rsidR="006374ED" w:rsidRPr="005A2D5E" w:rsidRDefault="006374ED" w:rsidP="006374ED">
      <w:pPr>
        <w:rPr>
          <w:rFonts w:ascii="Times New Roman" w:hAnsi="Times New Roman"/>
          <w:sz w:val="28"/>
          <w:szCs w:val="28"/>
        </w:rPr>
      </w:pPr>
    </w:p>
    <w:p w14:paraId="5F844CE5" w14:textId="77777777" w:rsidR="00C93440" w:rsidRPr="0079679C" w:rsidRDefault="006374ED" w:rsidP="00C93440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t>Итоговая аттестация</w:t>
      </w:r>
      <w:r w:rsidR="00C93440">
        <w:rPr>
          <w:rFonts w:ascii="Times New Roman" w:hAnsi="Times New Roman"/>
          <w:b/>
          <w:sz w:val="28"/>
          <w:szCs w:val="28"/>
        </w:rPr>
        <w:t xml:space="preserve">. </w:t>
      </w:r>
      <w:r w:rsidR="00C93440" w:rsidRPr="00C93440">
        <w:rPr>
          <w:rFonts w:ascii="Times New Roman" w:hAnsi="Times New Roman"/>
          <w:b/>
          <w:sz w:val="28"/>
          <w:szCs w:val="28"/>
        </w:rPr>
        <w:t>Выходная диагностика</w:t>
      </w:r>
    </w:p>
    <w:p w14:paraId="60340ECA" w14:textId="356CF65E" w:rsidR="006374ED" w:rsidRDefault="006374ED" w:rsidP="006374ED">
      <w:pPr>
        <w:jc w:val="center"/>
        <w:rPr>
          <w:rFonts w:ascii="Times New Roman" w:hAnsi="Times New Roman"/>
          <w:sz w:val="28"/>
          <w:szCs w:val="28"/>
        </w:rPr>
      </w:pPr>
      <w:r w:rsidRPr="005A2D5E">
        <w:rPr>
          <w:rFonts w:ascii="Times New Roman" w:hAnsi="Times New Roman"/>
          <w:b/>
          <w:sz w:val="28"/>
          <w:szCs w:val="28"/>
        </w:rPr>
        <w:t xml:space="preserve"> </w:t>
      </w:r>
      <w:r w:rsidRPr="005A2D5E">
        <w:rPr>
          <w:rFonts w:ascii="Times New Roman" w:hAnsi="Times New Roman"/>
          <w:sz w:val="28"/>
          <w:szCs w:val="28"/>
        </w:rPr>
        <w:t>(практическ</w:t>
      </w:r>
      <w:r w:rsidR="00B34B12">
        <w:rPr>
          <w:rFonts w:ascii="Times New Roman" w:hAnsi="Times New Roman"/>
          <w:sz w:val="28"/>
          <w:szCs w:val="28"/>
        </w:rPr>
        <w:t>ое занятие</w:t>
      </w:r>
      <w:r w:rsidRPr="005A2D5E">
        <w:rPr>
          <w:rFonts w:ascii="Times New Roman" w:hAnsi="Times New Roman"/>
          <w:sz w:val="28"/>
          <w:szCs w:val="28"/>
        </w:rPr>
        <w:t xml:space="preserve"> – </w:t>
      </w:r>
      <w:r w:rsidR="00443090">
        <w:rPr>
          <w:rFonts w:ascii="Times New Roman" w:hAnsi="Times New Roman"/>
          <w:sz w:val="28"/>
          <w:szCs w:val="28"/>
        </w:rPr>
        <w:t>3</w:t>
      </w:r>
      <w:r w:rsidRPr="005A2D5E">
        <w:rPr>
          <w:rFonts w:ascii="Times New Roman" w:hAnsi="Times New Roman"/>
          <w:sz w:val="28"/>
          <w:szCs w:val="28"/>
        </w:rPr>
        <w:t xml:space="preserve"> часа)</w:t>
      </w:r>
    </w:p>
    <w:p w14:paraId="48283645" w14:textId="77777777" w:rsidR="006374ED" w:rsidRPr="00F71EE3" w:rsidRDefault="00F71EE3" w:rsidP="00762F8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Зачет в форме публичной защиты образовательного продукта обучающегося</w:t>
      </w:r>
    </w:p>
    <w:p w14:paraId="49B6DB91" w14:textId="77777777" w:rsidR="006374ED" w:rsidRDefault="006374ED">
      <w:pPr>
        <w:spacing w:after="160" w:line="259" w:lineRule="auto"/>
      </w:pPr>
      <w:r>
        <w:br w:type="page"/>
      </w:r>
    </w:p>
    <w:p w14:paraId="0712361A" w14:textId="77777777" w:rsidR="006374ED" w:rsidRDefault="006374ED" w:rsidP="006374ED">
      <w:pPr>
        <w:jc w:val="center"/>
        <w:rPr>
          <w:rFonts w:ascii="Times New Roman" w:hAnsi="Times New Roman"/>
          <w:b/>
          <w:sz w:val="28"/>
          <w:szCs w:val="28"/>
        </w:rPr>
        <w:sectPr w:rsidR="006374ED" w:rsidSect="006374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B2308D" w14:textId="77777777" w:rsidR="006374ED" w:rsidRPr="00F71EE3" w:rsidRDefault="006374ED" w:rsidP="00845335">
      <w:pPr>
        <w:pStyle w:val="a5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F71EE3">
        <w:rPr>
          <w:rFonts w:ascii="Times New Roman" w:hAnsi="Times New Roman"/>
          <w:b/>
          <w:sz w:val="28"/>
          <w:szCs w:val="28"/>
        </w:rPr>
        <w:lastRenderedPageBreak/>
        <w:t>УСЛОВИЯ РЕАЛИЗАЦИИ ПРОГРАММЫ</w:t>
      </w:r>
    </w:p>
    <w:p w14:paraId="2EFD7866" w14:textId="77777777" w:rsidR="006374ED" w:rsidRPr="00F71EE3" w:rsidRDefault="006374ED" w:rsidP="006374E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00BF77" w14:textId="77777777" w:rsidR="006374ED" w:rsidRPr="00F71EE3" w:rsidRDefault="006374ED" w:rsidP="006374ED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1EE3">
        <w:rPr>
          <w:rFonts w:ascii="Times New Roman" w:hAnsi="Times New Roman"/>
          <w:b/>
          <w:sz w:val="28"/>
          <w:szCs w:val="28"/>
        </w:rPr>
        <w:t>Требования к квалификации педагогических кадров</w:t>
      </w:r>
    </w:p>
    <w:p w14:paraId="30BE0CFA" w14:textId="77777777" w:rsidR="006374ED" w:rsidRPr="00F71EE3" w:rsidRDefault="006374ED" w:rsidP="00F71E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В состав профессорско-преподавательского состава должны входить специалисты в области преподавания русского языка как иностранного. К проведению занятий будут привлечены преподаватели ФГБОУ ВО «Ярославский государственный педагогический университет им. К.Д. Ушинского», </w:t>
      </w:r>
      <w:r w:rsidR="00F71EE3" w:rsidRPr="00F71EE3">
        <w:rPr>
          <w:rFonts w:ascii="Times New Roman" w:hAnsi="Times New Roman"/>
          <w:sz w:val="28"/>
          <w:szCs w:val="28"/>
        </w:rPr>
        <w:t>Ярославск</w:t>
      </w:r>
      <w:r w:rsidR="00F71EE3">
        <w:rPr>
          <w:rFonts w:ascii="Times New Roman" w:hAnsi="Times New Roman"/>
          <w:sz w:val="28"/>
          <w:szCs w:val="28"/>
        </w:rPr>
        <w:t>ого</w:t>
      </w:r>
      <w:r w:rsidR="00F71EE3" w:rsidRPr="00F71EE3">
        <w:rPr>
          <w:rFonts w:ascii="Times New Roman" w:hAnsi="Times New Roman"/>
          <w:sz w:val="28"/>
          <w:szCs w:val="28"/>
        </w:rPr>
        <w:t xml:space="preserve"> филиал</w:t>
      </w:r>
      <w:r w:rsidR="00F71EE3">
        <w:rPr>
          <w:rFonts w:ascii="Times New Roman" w:hAnsi="Times New Roman"/>
          <w:sz w:val="28"/>
          <w:szCs w:val="28"/>
        </w:rPr>
        <w:t>а</w:t>
      </w:r>
      <w:r w:rsidR="00F71EE3" w:rsidRPr="00F71EE3">
        <w:rPr>
          <w:rFonts w:ascii="Times New Roman" w:hAnsi="Times New Roman"/>
          <w:sz w:val="28"/>
          <w:szCs w:val="28"/>
        </w:rPr>
        <w:t xml:space="preserve"> Финансового университета при Правительстве Российской Федерации</w:t>
      </w:r>
      <w:r w:rsidR="00F71EE3">
        <w:rPr>
          <w:rFonts w:ascii="Times New Roman" w:hAnsi="Times New Roman"/>
          <w:sz w:val="28"/>
          <w:szCs w:val="28"/>
        </w:rPr>
        <w:t xml:space="preserve">, </w:t>
      </w:r>
      <w:r w:rsidRPr="00F71EE3">
        <w:rPr>
          <w:rFonts w:ascii="Times New Roman" w:hAnsi="Times New Roman"/>
          <w:sz w:val="28"/>
          <w:szCs w:val="28"/>
        </w:rPr>
        <w:t>ГАУ ДПО ЯО «Институт развития образования», владеющие методикой преподавания русского языка как иностранного.</w:t>
      </w:r>
    </w:p>
    <w:p w14:paraId="06049702" w14:textId="77777777" w:rsidR="006374ED" w:rsidRPr="00F71EE3" w:rsidRDefault="006374ED" w:rsidP="006374ED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7921E670" w14:textId="77777777" w:rsidR="006374ED" w:rsidRPr="00F71EE3" w:rsidRDefault="006374ED" w:rsidP="006374ED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1EE3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  <w:r w:rsidRPr="00F71EE3">
        <w:rPr>
          <w:rStyle w:val="a8"/>
          <w:rFonts w:ascii="Times New Roman" w:hAnsi="Times New Roman"/>
          <w:b/>
          <w:sz w:val="28"/>
          <w:szCs w:val="28"/>
        </w:rPr>
        <w:footnoteReference w:id="1"/>
      </w:r>
    </w:p>
    <w:p w14:paraId="2492582A" w14:textId="0FC061DC" w:rsidR="006374ED" w:rsidRPr="00F71EE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Основными формами проведения очных занятий являются лекции, </w:t>
      </w:r>
      <w:r w:rsidRPr="00F71EE3">
        <w:rPr>
          <w:rFonts w:ascii="Times New Roman" w:hAnsi="Times New Roman"/>
          <w:color w:val="000000"/>
          <w:sz w:val="28"/>
          <w:szCs w:val="28"/>
        </w:rPr>
        <w:t>диалог, дискуссии,</w:t>
      </w:r>
      <w:r w:rsidRPr="00F71EE3">
        <w:rPr>
          <w:rFonts w:ascii="Times New Roman" w:hAnsi="Times New Roman"/>
          <w:sz w:val="28"/>
          <w:szCs w:val="28"/>
        </w:rPr>
        <w:t xml:space="preserve"> работа в малых группах</w:t>
      </w:r>
      <w:r w:rsidR="0079679C">
        <w:rPr>
          <w:rFonts w:ascii="Times New Roman" w:hAnsi="Times New Roman"/>
          <w:sz w:val="28"/>
          <w:szCs w:val="28"/>
        </w:rPr>
        <w:t>, интерактивные игры</w:t>
      </w:r>
      <w:r w:rsidRPr="00F71EE3">
        <w:rPr>
          <w:rFonts w:ascii="Times New Roman" w:hAnsi="Times New Roman"/>
          <w:sz w:val="28"/>
          <w:szCs w:val="28"/>
        </w:rPr>
        <w:t xml:space="preserve">. </w:t>
      </w:r>
    </w:p>
    <w:p w14:paraId="1D4D184E" w14:textId="77777777" w:rsidR="006374ED" w:rsidRPr="00F71EE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Для проведения лекционных занятий используется (по возможности) весь спектр технических средств обучения – компьютер с выходом в сеть Интернет, проекционная техника. </w:t>
      </w:r>
    </w:p>
    <w:p w14:paraId="31AA2208" w14:textId="59EE93EF" w:rsidR="006374ED" w:rsidRPr="00F71EE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Практическая часть курсов представляет собой индивидуальную, групповую работу с последующим обсуждением. На курсах обучающиеся </w:t>
      </w:r>
      <w:r w:rsidRPr="00F71EE3">
        <w:rPr>
          <w:rFonts w:ascii="Times New Roman" w:hAnsi="Times New Roman"/>
          <w:color w:val="000000"/>
          <w:sz w:val="28"/>
          <w:szCs w:val="28"/>
        </w:rPr>
        <w:t xml:space="preserve">будут решать ситуационные задачи, проектировать задания, составлять планы уроков русского языка как </w:t>
      </w:r>
      <w:r w:rsidR="00C17CAA">
        <w:rPr>
          <w:rFonts w:ascii="Times New Roman" w:hAnsi="Times New Roman"/>
          <w:color w:val="000000"/>
          <w:sz w:val="28"/>
          <w:szCs w:val="28"/>
        </w:rPr>
        <w:t>иностранного,</w:t>
      </w:r>
      <w:r w:rsidRPr="00F71EE3">
        <w:rPr>
          <w:rFonts w:ascii="Times New Roman" w:hAnsi="Times New Roman"/>
          <w:color w:val="000000"/>
          <w:sz w:val="28"/>
          <w:szCs w:val="28"/>
        </w:rPr>
        <w:t xml:space="preserve"> обобщать собственный опыт.</w:t>
      </w:r>
      <w:r w:rsidRPr="00F71EE3">
        <w:rPr>
          <w:rFonts w:ascii="Times New Roman" w:hAnsi="Times New Roman"/>
          <w:sz w:val="28"/>
          <w:szCs w:val="28"/>
        </w:rPr>
        <w:t xml:space="preserve"> </w:t>
      </w:r>
    </w:p>
    <w:p w14:paraId="66E86180" w14:textId="08034B1F" w:rsidR="006374ED" w:rsidRPr="00F71EE3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Основное внимание в программе будет уделено трудностям в овладении русской грамматикой, в формировании умений аудирования, говорения, письма, чтения. </w:t>
      </w:r>
    </w:p>
    <w:p w14:paraId="7BF1481C" w14:textId="77777777" w:rsidR="006374ED" w:rsidRPr="00F71EE3" w:rsidRDefault="006374ED" w:rsidP="006374E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Последовательность модулей корректируется по запросу группы</w:t>
      </w:r>
      <w:r w:rsidRPr="00F71EE3">
        <w:rPr>
          <w:rStyle w:val="a8"/>
          <w:rFonts w:ascii="Times New Roman" w:hAnsi="Times New Roman"/>
          <w:sz w:val="28"/>
          <w:szCs w:val="28"/>
        </w:rPr>
        <w:footnoteReference w:id="2"/>
      </w:r>
      <w:r w:rsidRPr="00F71EE3">
        <w:rPr>
          <w:rFonts w:ascii="Times New Roman" w:hAnsi="Times New Roman"/>
          <w:sz w:val="28"/>
          <w:szCs w:val="28"/>
        </w:rPr>
        <w:t>. Так модуль 3 «Проектирование занятий по русскому языку как иностранному» может изучаться раньше модуля 2 «Языковые и речевые аспекты обучения устному и письменному общению на русском языке».</w:t>
      </w:r>
    </w:p>
    <w:p w14:paraId="7268477D" w14:textId="77777777" w:rsidR="006374ED" w:rsidRPr="00F71EE3" w:rsidRDefault="006374ED" w:rsidP="006374E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Курс ориентирован на обучение без разрыва процесса обучения, может включать в себя стажировку на базе образовательных организаций Ярославской области для слушателей из других городов или стран в рамках проведения модуля 3.</w:t>
      </w:r>
    </w:p>
    <w:p w14:paraId="258B8737" w14:textId="77777777" w:rsidR="006374ED" w:rsidRPr="00F71EE3" w:rsidRDefault="006374ED" w:rsidP="006374E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4CF05BF" w14:textId="77777777" w:rsidR="006374ED" w:rsidRPr="00F71EE3" w:rsidRDefault="006374ED" w:rsidP="006374ED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1EE3">
        <w:rPr>
          <w:rFonts w:ascii="Times New Roman" w:hAnsi="Times New Roman"/>
          <w:b/>
          <w:sz w:val="28"/>
          <w:szCs w:val="28"/>
        </w:rPr>
        <w:t>Материально-технические условия</w:t>
      </w:r>
    </w:p>
    <w:p w14:paraId="451C5624" w14:textId="77777777" w:rsidR="006374ED" w:rsidRPr="00F71EE3" w:rsidRDefault="006374ED" w:rsidP="006374E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Для реализации курса необходима проекционная техника (мультимедийный проектор, экран). </w:t>
      </w:r>
    </w:p>
    <w:p w14:paraId="6B217054" w14:textId="77777777" w:rsidR="006374ED" w:rsidRPr="00F71EE3" w:rsidRDefault="006374ED" w:rsidP="006374ED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7CDF2AC4" w14:textId="77777777" w:rsidR="006374ED" w:rsidRPr="00F71EE3" w:rsidRDefault="006374ED" w:rsidP="006374ED">
      <w:pPr>
        <w:pStyle w:val="a5"/>
        <w:numPr>
          <w:ilvl w:val="1"/>
          <w:numId w:val="4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1EE3">
        <w:rPr>
          <w:rFonts w:ascii="Times New Roman" w:hAnsi="Times New Roman"/>
          <w:b/>
          <w:sz w:val="28"/>
          <w:szCs w:val="28"/>
        </w:rPr>
        <w:t>Учебно-методические и информационные условия</w:t>
      </w:r>
    </w:p>
    <w:p w14:paraId="1878A2E8" w14:textId="77777777" w:rsidR="00F71EE3" w:rsidRPr="003A2965" w:rsidRDefault="00F71EE3" w:rsidP="00F71EE3">
      <w:pPr>
        <w:pStyle w:val="af2"/>
        <w:ind w:firstLine="567"/>
        <w:jc w:val="both"/>
        <w:rPr>
          <w:sz w:val="28"/>
        </w:rPr>
      </w:pPr>
      <w:r w:rsidRPr="003A2965">
        <w:rPr>
          <w:b/>
          <w:i/>
          <w:sz w:val="28"/>
        </w:rPr>
        <w:t>Требования к наличию учебных материалов</w:t>
      </w:r>
      <w:r w:rsidRPr="003A2965">
        <w:rPr>
          <w:b/>
          <w:sz w:val="28"/>
        </w:rPr>
        <w:t xml:space="preserve">: </w:t>
      </w:r>
      <w:r>
        <w:rPr>
          <w:sz w:val="28"/>
        </w:rPr>
        <w:t>нет</w:t>
      </w:r>
    </w:p>
    <w:p w14:paraId="670E61F0" w14:textId="77777777" w:rsidR="006374ED" w:rsidRPr="00F71EE3" w:rsidRDefault="00F71EE3" w:rsidP="00F71EE3">
      <w:pPr>
        <w:pStyle w:val="af2"/>
        <w:ind w:firstLine="567"/>
        <w:jc w:val="both"/>
        <w:rPr>
          <w:sz w:val="28"/>
          <w:szCs w:val="28"/>
        </w:rPr>
      </w:pPr>
      <w:r w:rsidRPr="003A2965">
        <w:rPr>
          <w:b/>
          <w:i/>
          <w:sz w:val="28"/>
        </w:rPr>
        <w:t>Структурированный по УТП перечень учебно-методических материалов</w:t>
      </w:r>
      <w:r>
        <w:rPr>
          <w:b/>
          <w:i/>
          <w:sz w:val="28"/>
        </w:rPr>
        <w:t xml:space="preserve">. </w:t>
      </w:r>
      <w:r w:rsidR="00185253" w:rsidRPr="00F71EE3">
        <w:rPr>
          <w:sz w:val="28"/>
          <w:szCs w:val="28"/>
        </w:rPr>
        <w:t>Обучающиеся</w:t>
      </w:r>
      <w:r w:rsidR="006374ED" w:rsidRPr="00F71EE3">
        <w:rPr>
          <w:sz w:val="28"/>
          <w:szCs w:val="28"/>
        </w:rPr>
        <w:t xml:space="preserve"> курса будут обеспечены раздаточным </w:t>
      </w:r>
      <w:r w:rsidR="006374ED" w:rsidRPr="00F71EE3">
        <w:rPr>
          <w:sz w:val="28"/>
          <w:szCs w:val="28"/>
        </w:rPr>
        <w:lastRenderedPageBreak/>
        <w:t>материалом (в распечатанном и электронном вариантах), который включает в себя</w:t>
      </w:r>
    </w:p>
    <w:p w14:paraId="2DD03537" w14:textId="77777777" w:rsidR="006374ED" w:rsidRPr="00F71EE3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 xml:space="preserve">нормативно-методические документы; </w:t>
      </w:r>
    </w:p>
    <w:p w14:paraId="27965094" w14:textId="77777777" w:rsidR="006374ED" w:rsidRPr="00F71EE3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практические задания для работы в группах;</w:t>
      </w:r>
    </w:p>
    <w:p w14:paraId="4C9E1030" w14:textId="77777777" w:rsidR="006374ED" w:rsidRPr="00F71EE3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тезисы по теоретическому материалу;</w:t>
      </w:r>
    </w:p>
    <w:p w14:paraId="66DFD3C8" w14:textId="77777777" w:rsidR="006374ED" w:rsidRPr="00F71EE3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образцы заданий для учащихся;</w:t>
      </w:r>
    </w:p>
    <w:p w14:paraId="33CC9166" w14:textId="77777777" w:rsidR="006374ED" w:rsidRPr="00F71EE3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рекомендации по работе над развитием умений говорения, слушания (аудирования), чтения и письма;</w:t>
      </w:r>
    </w:p>
    <w:p w14:paraId="49F2C58E" w14:textId="77777777" w:rsidR="006374ED" w:rsidRDefault="006374ED" w:rsidP="006374E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71EE3">
        <w:rPr>
          <w:rFonts w:ascii="Times New Roman" w:hAnsi="Times New Roman"/>
          <w:sz w:val="28"/>
          <w:szCs w:val="28"/>
        </w:rPr>
        <w:t>модели уроков русского языка как неродного/иностранного</w:t>
      </w:r>
      <w:r w:rsidR="00F71EE3">
        <w:rPr>
          <w:rFonts w:ascii="Times New Roman" w:hAnsi="Times New Roman"/>
          <w:sz w:val="28"/>
          <w:szCs w:val="28"/>
        </w:rPr>
        <w:t>;</w:t>
      </w:r>
    </w:p>
    <w:p w14:paraId="0191A7B7" w14:textId="77777777" w:rsidR="006374ED" w:rsidRPr="00F71EE3" w:rsidRDefault="006374ED" w:rsidP="006374ED">
      <w:pPr>
        <w:jc w:val="both"/>
        <w:rPr>
          <w:rFonts w:ascii="Times New Roman" w:hAnsi="Times New Roman"/>
          <w:sz w:val="28"/>
          <w:szCs w:val="28"/>
        </w:rPr>
      </w:pPr>
    </w:p>
    <w:p w14:paraId="4BDBC3C3" w14:textId="77777777" w:rsidR="006374ED" w:rsidRPr="00F71EE3" w:rsidRDefault="006374ED" w:rsidP="006374E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F71EE3">
        <w:rPr>
          <w:rFonts w:ascii="Times New Roman" w:hAnsi="Times New Roman"/>
          <w:b/>
          <w:i/>
          <w:sz w:val="28"/>
          <w:szCs w:val="28"/>
        </w:rPr>
        <w:t>Информационные ресурсы</w:t>
      </w:r>
    </w:p>
    <w:p w14:paraId="52D54C10" w14:textId="77777777" w:rsidR="005B328D" w:rsidRDefault="005B328D" w:rsidP="006374ED">
      <w:pPr>
        <w:jc w:val="center"/>
        <w:rPr>
          <w:rFonts w:ascii="Times New Roman" w:hAnsi="Times New Roman"/>
          <w:i/>
          <w:sz w:val="28"/>
          <w:szCs w:val="28"/>
        </w:rPr>
      </w:pPr>
    </w:p>
    <w:p w14:paraId="05A11E34" w14:textId="7AC7EB18" w:rsidR="006374ED" w:rsidRPr="00F71EE3" w:rsidRDefault="006374ED" w:rsidP="006374ED">
      <w:pPr>
        <w:jc w:val="center"/>
        <w:rPr>
          <w:rFonts w:ascii="Times New Roman" w:hAnsi="Times New Roman"/>
          <w:i/>
          <w:sz w:val="28"/>
          <w:szCs w:val="28"/>
        </w:rPr>
      </w:pPr>
      <w:r w:rsidRPr="00F71EE3">
        <w:rPr>
          <w:rFonts w:ascii="Times New Roman" w:hAnsi="Times New Roman"/>
          <w:i/>
          <w:sz w:val="28"/>
          <w:szCs w:val="28"/>
        </w:rPr>
        <w:t>Нормативные документы</w:t>
      </w:r>
    </w:p>
    <w:p w14:paraId="11105323" w14:textId="77777777" w:rsidR="006374ED" w:rsidRPr="00F71EE3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Концепция преподавания русского языка и литературы в Российской Федерации (Распоряжение Правительства РФ от 9 апреля 2016 года № 637-р)</w:t>
      </w:r>
    </w:p>
    <w:p w14:paraId="3A521991" w14:textId="77777777" w:rsidR="006374ED" w:rsidRPr="00F71EE3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Стратегия государственной культурной политики (Распоряжение Правительства РФ от 29 февраля 2016 № 326-р)</w:t>
      </w:r>
    </w:p>
    <w:p w14:paraId="7AAB9DD3" w14:textId="77777777" w:rsidR="006374ED" w:rsidRPr="00F71EE3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Концепция государственной поддержки и продвижения русского языка за рубежом (утверждена Президентом РФ от 03.11.2015 N Пр-2283)</w:t>
      </w:r>
    </w:p>
    <w:p w14:paraId="24D292CD" w14:textId="77777777" w:rsidR="006374ED" w:rsidRPr="00F71EE3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Концепция «Русская школа за рубежом» (утверждена Президентом РФ от 4. 11. 2015. Приказ № 2305)</w:t>
      </w:r>
    </w:p>
    <w:p w14:paraId="3D5692B9" w14:textId="77777777" w:rsidR="006374ED" w:rsidRPr="00F71EE3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Приказ Министерства образования и науки РФ «Об утверждении уровней владения русским языком как иностранным и требований к ним» от 1 апреля 2014 года № 255</w:t>
      </w:r>
    </w:p>
    <w:p w14:paraId="3D478B4A" w14:textId="77777777" w:rsidR="006374ED" w:rsidRDefault="006374ED" w:rsidP="006374ED">
      <w:pPr>
        <w:pStyle w:val="a5"/>
        <w:numPr>
          <w:ilvl w:val="0"/>
          <w:numId w:val="9"/>
        </w:numPr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F71EE3">
        <w:rPr>
          <w:rFonts w:ascii="Times New Roman" w:hAnsi="Times New Roman"/>
          <w:color w:val="0D0D0D" w:themeColor="text1" w:themeTint="F2"/>
          <w:sz w:val="28"/>
          <w:szCs w:val="28"/>
        </w:rPr>
        <w:t>Основы государственной культурной политики (Указ Президента РФ от 24 декабря 2014 года № 808)</w:t>
      </w:r>
    </w:p>
    <w:p w14:paraId="7CB765AE" w14:textId="77777777" w:rsidR="00F71EE3" w:rsidRDefault="00F71EE3" w:rsidP="00B34B12">
      <w:pPr>
        <w:pStyle w:val="a5"/>
        <w:ind w:left="1080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7134D07" w14:textId="354031EC" w:rsidR="00B34B12" w:rsidRPr="00F71EE3" w:rsidRDefault="00B34B12" w:rsidP="00B34B12">
      <w:pPr>
        <w:jc w:val="center"/>
        <w:rPr>
          <w:rFonts w:ascii="Times New Roman" w:hAnsi="Times New Roman"/>
          <w:i/>
          <w:sz w:val="28"/>
          <w:szCs w:val="28"/>
        </w:rPr>
      </w:pPr>
      <w:r w:rsidRPr="00F71EE3">
        <w:rPr>
          <w:rFonts w:ascii="Times New Roman" w:hAnsi="Times New Roman"/>
          <w:i/>
          <w:sz w:val="28"/>
          <w:szCs w:val="28"/>
        </w:rPr>
        <w:t>Обязательные источники</w:t>
      </w:r>
      <w:r w:rsidRPr="00F71EE3">
        <w:rPr>
          <w:rStyle w:val="a8"/>
          <w:rFonts w:ascii="Times New Roman" w:hAnsi="Times New Roman"/>
          <w:i/>
          <w:sz w:val="28"/>
          <w:szCs w:val="28"/>
        </w:rPr>
        <w:footnoteReference w:id="3"/>
      </w:r>
    </w:p>
    <w:p w14:paraId="6E826CC7" w14:textId="77777777" w:rsidR="006374ED" w:rsidRPr="00F71EE3" w:rsidRDefault="006374ED" w:rsidP="006374ED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proofErr w:type="spellStart"/>
      <w:r w:rsidRPr="00F71EE3">
        <w:rPr>
          <w:color w:val="000000"/>
          <w:sz w:val="28"/>
          <w:szCs w:val="28"/>
        </w:rPr>
        <w:t>Акишина</w:t>
      </w:r>
      <w:proofErr w:type="spellEnd"/>
      <w:r w:rsidRPr="00F71EE3">
        <w:rPr>
          <w:color w:val="000000"/>
          <w:sz w:val="28"/>
          <w:szCs w:val="28"/>
        </w:rPr>
        <w:t xml:space="preserve"> А.А., Каган О.Е. Учимся учить. Для преподавателей русского языка как иностранного / А.А. </w:t>
      </w:r>
      <w:proofErr w:type="spellStart"/>
      <w:r w:rsidRPr="00F71EE3">
        <w:rPr>
          <w:color w:val="000000"/>
          <w:sz w:val="28"/>
          <w:szCs w:val="28"/>
        </w:rPr>
        <w:t>Акишина</w:t>
      </w:r>
      <w:proofErr w:type="spellEnd"/>
      <w:r w:rsidRPr="00F71EE3">
        <w:rPr>
          <w:color w:val="000000"/>
          <w:sz w:val="28"/>
          <w:szCs w:val="28"/>
        </w:rPr>
        <w:t>, О.Е. Каган. – 9-е изд., стереотип. – М.</w:t>
      </w:r>
      <w:proofErr w:type="gramStart"/>
      <w:r w:rsidRPr="00F71EE3">
        <w:rPr>
          <w:color w:val="000000"/>
          <w:sz w:val="28"/>
          <w:szCs w:val="28"/>
        </w:rPr>
        <w:t xml:space="preserve"> :</w:t>
      </w:r>
      <w:proofErr w:type="gramEnd"/>
      <w:r w:rsidRPr="00F71EE3">
        <w:rPr>
          <w:color w:val="000000"/>
          <w:sz w:val="28"/>
          <w:szCs w:val="28"/>
        </w:rPr>
        <w:t xml:space="preserve"> Русский язык. Курсы, 201</w:t>
      </w:r>
      <w:r w:rsidR="00F71EE3">
        <w:rPr>
          <w:color w:val="000000"/>
          <w:sz w:val="28"/>
          <w:szCs w:val="28"/>
        </w:rPr>
        <w:t>9</w:t>
      </w:r>
      <w:r w:rsidRPr="00F71EE3">
        <w:rPr>
          <w:color w:val="000000"/>
          <w:sz w:val="28"/>
          <w:szCs w:val="28"/>
        </w:rPr>
        <w:t xml:space="preserve">. – 256 с. </w:t>
      </w:r>
    </w:p>
    <w:p w14:paraId="1C93F70C" w14:textId="77777777" w:rsidR="00F4788C" w:rsidRPr="00F4788C" w:rsidRDefault="00F4788C" w:rsidP="00F4788C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4788C">
        <w:rPr>
          <w:color w:val="000000"/>
          <w:sz w:val="28"/>
          <w:szCs w:val="28"/>
        </w:rPr>
        <w:t>Вохмина Л.Л.</w:t>
      </w:r>
      <w:r>
        <w:rPr>
          <w:color w:val="000000"/>
          <w:sz w:val="28"/>
          <w:szCs w:val="28"/>
        </w:rPr>
        <w:t xml:space="preserve"> </w:t>
      </w:r>
      <w:r w:rsidRPr="00F4788C">
        <w:rPr>
          <w:color w:val="000000"/>
          <w:sz w:val="28"/>
          <w:szCs w:val="28"/>
        </w:rPr>
        <w:t>Аспектное изучение русского языка в иностранной аудитории. Учебное пособие</w:t>
      </w:r>
      <w:r>
        <w:rPr>
          <w:color w:val="000000"/>
          <w:sz w:val="28"/>
          <w:szCs w:val="28"/>
        </w:rPr>
        <w:t xml:space="preserve"> – М., </w:t>
      </w:r>
      <w:r w:rsidRPr="00F4788C">
        <w:rPr>
          <w:color w:val="000000"/>
          <w:sz w:val="28"/>
          <w:szCs w:val="28"/>
        </w:rPr>
        <w:t>Ай Пи Ар Медиа</w:t>
      </w:r>
      <w:r>
        <w:rPr>
          <w:color w:val="000000"/>
          <w:sz w:val="28"/>
          <w:szCs w:val="28"/>
        </w:rPr>
        <w:t xml:space="preserve">, 2021 – 240 с. </w:t>
      </w:r>
    </w:p>
    <w:p w14:paraId="3B5C679F" w14:textId="77777777" w:rsidR="00B21D06" w:rsidRPr="00F71EE3" w:rsidRDefault="00B21D06" w:rsidP="008C5753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B21D06">
        <w:rPr>
          <w:color w:val="000000"/>
          <w:sz w:val="28"/>
          <w:szCs w:val="28"/>
        </w:rPr>
        <w:t xml:space="preserve">Колесова Д.В., Харитонов А.А. Игра слов: во что и как играть на уроке русского языка. Учебное пособие - </w:t>
      </w:r>
      <w:r w:rsidRPr="00F71EE3">
        <w:rPr>
          <w:color w:val="000000"/>
          <w:sz w:val="28"/>
          <w:szCs w:val="28"/>
        </w:rPr>
        <w:t>СПб.: Златоуст, 20</w:t>
      </w:r>
      <w:r>
        <w:rPr>
          <w:color w:val="000000"/>
          <w:sz w:val="28"/>
          <w:szCs w:val="28"/>
        </w:rPr>
        <w:t xml:space="preserve">20 – 150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0C76F98E" w14:textId="77777777" w:rsidR="006374ED" w:rsidRPr="00F71EE3" w:rsidRDefault="006374ED" w:rsidP="008C5753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 xml:space="preserve">Морозов В.Э. Методика урока русского языка как иностранного: Учебно-методическое пособие по преподаванию русского языка в </w:t>
      </w:r>
      <w:proofErr w:type="spellStart"/>
      <w:r w:rsidRPr="00F71EE3">
        <w:rPr>
          <w:color w:val="000000"/>
          <w:sz w:val="28"/>
          <w:szCs w:val="28"/>
        </w:rPr>
        <w:t>инокультурной</w:t>
      </w:r>
      <w:proofErr w:type="spellEnd"/>
      <w:r w:rsidRPr="00F71EE3">
        <w:rPr>
          <w:color w:val="000000"/>
          <w:sz w:val="28"/>
          <w:szCs w:val="28"/>
        </w:rPr>
        <w:t xml:space="preserve"> среде. 2-е изд., </w:t>
      </w:r>
      <w:proofErr w:type="spellStart"/>
      <w:r w:rsidRPr="00F71EE3">
        <w:rPr>
          <w:color w:val="000000"/>
          <w:sz w:val="28"/>
          <w:szCs w:val="28"/>
        </w:rPr>
        <w:t>испр</w:t>
      </w:r>
      <w:proofErr w:type="spellEnd"/>
      <w:r w:rsidRPr="00F71EE3">
        <w:rPr>
          <w:color w:val="000000"/>
          <w:sz w:val="28"/>
          <w:szCs w:val="28"/>
        </w:rPr>
        <w:t xml:space="preserve">. – М.: Издательство ИКАР, 2015. – 228 с. </w:t>
      </w:r>
    </w:p>
    <w:p w14:paraId="4B50808C" w14:textId="77777777" w:rsidR="00F4788C" w:rsidRPr="00F4788C" w:rsidRDefault="00F4788C" w:rsidP="00F4788C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proofErr w:type="spellStart"/>
      <w:r w:rsidRPr="00F4788C">
        <w:rPr>
          <w:color w:val="000000"/>
          <w:sz w:val="28"/>
          <w:szCs w:val="28"/>
        </w:rPr>
        <w:t>Стекольщикова</w:t>
      </w:r>
      <w:proofErr w:type="spellEnd"/>
      <w:r w:rsidRPr="00F4788C">
        <w:rPr>
          <w:color w:val="000000"/>
          <w:sz w:val="28"/>
          <w:szCs w:val="28"/>
        </w:rPr>
        <w:t xml:space="preserve"> И.В. </w:t>
      </w:r>
      <w:proofErr w:type="spellStart"/>
      <w:r w:rsidRPr="00F4788C">
        <w:rPr>
          <w:color w:val="000000"/>
          <w:sz w:val="28"/>
          <w:szCs w:val="28"/>
        </w:rPr>
        <w:t>Морфемика</w:t>
      </w:r>
      <w:proofErr w:type="spellEnd"/>
      <w:r w:rsidRPr="00F4788C">
        <w:rPr>
          <w:color w:val="000000"/>
          <w:sz w:val="28"/>
          <w:szCs w:val="28"/>
        </w:rPr>
        <w:t xml:space="preserve"> и словообразование современного русского языка. Учебное пособие</w:t>
      </w:r>
      <w:r>
        <w:rPr>
          <w:color w:val="000000"/>
          <w:sz w:val="28"/>
          <w:szCs w:val="28"/>
        </w:rPr>
        <w:t xml:space="preserve"> – М., </w:t>
      </w:r>
      <w:r w:rsidRPr="00F4788C">
        <w:rPr>
          <w:color w:val="000000"/>
          <w:sz w:val="28"/>
          <w:szCs w:val="28"/>
        </w:rPr>
        <w:t>Ай Пи Ар Медиа</w:t>
      </w:r>
      <w:r>
        <w:rPr>
          <w:color w:val="000000"/>
          <w:sz w:val="28"/>
          <w:szCs w:val="28"/>
        </w:rPr>
        <w:t>, 2022 – 150 с.</w:t>
      </w:r>
    </w:p>
    <w:p w14:paraId="0B2B5963" w14:textId="77777777" w:rsidR="006374ED" w:rsidRPr="00F71EE3" w:rsidRDefault="006374ED" w:rsidP="006374ED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lastRenderedPageBreak/>
        <w:t>Федотова Л.Н.  Методика преподавания русского языка как иностранного. Задачник к практическому курсу – СПб</w:t>
      </w:r>
      <w:proofErr w:type="gramStart"/>
      <w:r w:rsidRPr="00F71EE3">
        <w:rPr>
          <w:color w:val="000000"/>
          <w:sz w:val="28"/>
          <w:szCs w:val="28"/>
        </w:rPr>
        <w:t xml:space="preserve">.: </w:t>
      </w:r>
      <w:proofErr w:type="gramEnd"/>
      <w:r w:rsidRPr="00F71EE3">
        <w:rPr>
          <w:color w:val="000000"/>
          <w:sz w:val="28"/>
          <w:szCs w:val="28"/>
        </w:rPr>
        <w:t>Златоуст, 2015 – 336 с.</w:t>
      </w:r>
    </w:p>
    <w:p w14:paraId="1910D886" w14:textId="77777777" w:rsidR="006374ED" w:rsidRPr="00F71EE3" w:rsidRDefault="006374ED" w:rsidP="006374ED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>Федотова Л.Н. Методика преподавания русского языка как иностранного. Практический курс – СПб</w:t>
      </w:r>
      <w:proofErr w:type="gramStart"/>
      <w:r w:rsidRPr="00F71EE3">
        <w:rPr>
          <w:color w:val="000000"/>
          <w:sz w:val="28"/>
          <w:szCs w:val="28"/>
        </w:rPr>
        <w:t xml:space="preserve">.: </w:t>
      </w:r>
      <w:proofErr w:type="gramEnd"/>
      <w:r w:rsidRPr="00F71EE3">
        <w:rPr>
          <w:color w:val="000000"/>
          <w:sz w:val="28"/>
          <w:szCs w:val="28"/>
        </w:rPr>
        <w:t>Златоуст, 2015 – 200 с.</w:t>
      </w:r>
    </w:p>
    <w:p w14:paraId="364F50F1" w14:textId="77777777" w:rsidR="006374ED" w:rsidRPr="00F71EE3" w:rsidRDefault="006374ED" w:rsidP="006374ED">
      <w:pPr>
        <w:pStyle w:val="p2"/>
        <w:numPr>
          <w:ilvl w:val="0"/>
          <w:numId w:val="6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>Шибко Л.Н. Общие вопросы методики преподавания русского языка как иностранного – СПб</w:t>
      </w:r>
      <w:proofErr w:type="gramStart"/>
      <w:r w:rsidRPr="00F71EE3">
        <w:rPr>
          <w:color w:val="000000"/>
          <w:sz w:val="28"/>
          <w:szCs w:val="28"/>
        </w:rPr>
        <w:t xml:space="preserve">.: </w:t>
      </w:r>
      <w:proofErr w:type="gramEnd"/>
      <w:r w:rsidRPr="00F71EE3">
        <w:rPr>
          <w:color w:val="000000"/>
          <w:sz w:val="28"/>
          <w:szCs w:val="28"/>
        </w:rPr>
        <w:t xml:space="preserve">Златоуст, 2015 – 336 с. </w:t>
      </w:r>
    </w:p>
    <w:p w14:paraId="12474574" w14:textId="77777777" w:rsidR="00B21D06" w:rsidRDefault="00B21D06" w:rsidP="006374ED">
      <w:pPr>
        <w:pStyle w:val="p2"/>
        <w:shd w:val="clear" w:color="auto" w:fill="FFFFFF"/>
        <w:tabs>
          <w:tab w:val="left" w:pos="1134"/>
        </w:tabs>
        <w:spacing w:before="0" w:beforeAutospacing="0" w:after="0" w:afterAutospacing="0"/>
        <w:ind w:firstLine="707"/>
        <w:jc w:val="center"/>
        <w:rPr>
          <w:i/>
          <w:color w:val="000000"/>
          <w:sz w:val="28"/>
          <w:szCs w:val="28"/>
        </w:rPr>
      </w:pPr>
    </w:p>
    <w:p w14:paraId="74824527" w14:textId="4EA3468C" w:rsidR="006374ED" w:rsidRPr="00F71EE3" w:rsidRDefault="006374ED" w:rsidP="006374ED">
      <w:pPr>
        <w:pStyle w:val="p2"/>
        <w:shd w:val="clear" w:color="auto" w:fill="FFFFFF"/>
        <w:tabs>
          <w:tab w:val="left" w:pos="1134"/>
        </w:tabs>
        <w:spacing w:before="0" w:beforeAutospacing="0" w:after="0" w:afterAutospacing="0"/>
        <w:ind w:firstLine="707"/>
        <w:jc w:val="center"/>
        <w:rPr>
          <w:i/>
          <w:color w:val="000000"/>
          <w:sz w:val="28"/>
          <w:szCs w:val="28"/>
        </w:rPr>
      </w:pPr>
      <w:r w:rsidRPr="00F71EE3">
        <w:rPr>
          <w:i/>
          <w:color w:val="000000"/>
          <w:sz w:val="28"/>
          <w:szCs w:val="28"/>
        </w:rPr>
        <w:t>Дополнительная</w:t>
      </w:r>
      <w:r w:rsidR="00A0308C">
        <w:rPr>
          <w:i/>
          <w:color w:val="000000"/>
          <w:sz w:val="28"/>
          <w:szCs w:val="28"/>
        </w:rPr>
        <w:t xml:space="preserve"> источники</w:t>
      </w:r>
    </w:p>
    <w:p w14:paraId="2683E6B3" w14:textId="77777777" w:rsidR="00F45B24" w:rsidRPr="00F45B24" w:rsidRDefault="00F45B24" w:rsidP="00F45B24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45B24">
        <w:rPr>
          <w:color w:val="000000"/>
          <w:sz w:val="28"/>
          <w:szCs w:val="28"/>
        </w:rPr>
        <w:t>Аспектное изучение русского языка в иностранной аудитории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учебное пособие / Л. Л. Вохмина, О. А. Ильина, Ю. М. Науменко, О. Н. </w:t>
      </w:r>
      <w:proofErr w:type="spellStart"/>
      <w:r w:rsidRPr="00F45B24">
        <w:rPr>
          <w:color w:val="000000"/>
          <w:sz w:val="28"/>
          <w:szCs w:val="28"/>
        </w:rPr>
        <w:t>Халеева</w:t>
      </w:r>
      <w:proofErr w:type="spellEnd"/>
      <w:r w:rsidRPr="00F45B24">
        <w:rPr>
          <w:color w:val="000000"/>
          <w:sz w:val="28"/>
          <w:szCs w:val="28"/>
        </w:rPr>
        <w:t>. — Москва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</w:t>
      </w:r>
      <w:proofErr w:type="gramStart"/>
      <w:r w:rsidRPr="00F45B24">
        <w:rPr>
          <w:color w:val="000000"/>
          <w:sz w:val="28"/>
          <w:szCs w:val="28"/>
        </w:rPr>
        <w:t>Ай</w:t>
      </w:r>
      <w:proofErr w:type="gramEnd"/>
      <w:r w:rsidRPr="00F45B24">
        <w:rPr>
          <w:color w:val="000000"/>
          <w:sz w:val="28"/>
          <w:szCs w:val="28"/>
        </w:rPr>
        <w:t xml:space="preserve"> Пи Ар Медиа, 2021. — 240 c.</w:t>
      </w:r>
    </w:p>
    <w:p w14:paraId="6D263060" w14:textId="77777777" w:rsidR="00F45B24" w:rsidRPr="00F45B24" w:rsidRDefault="00F45B24" w:rsidP="00F45B24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proofErr w:type="spellStart"/>
      <w:r w:rsidRPr="00F45B24">
        <w:rPr>
          <w:color w:val="000000"/>
          <w:sz w:val="28"/>
          <w:szCs w:val="28"/>
        </w:rPr>
        <w:t>Бренчугина</w:t>
      </w:r>
      <w:proofErr w:type="spellEnd"/>
      <w:r w:rsidRPr="00F45B24">
        <w:rPr>
          <w:color w:val="000000"/>
          <w:sz w:val="28"/>
          <w:szCs w:val="28"/>
        </w:rPr>
        <w:t>-Романова, А. Н. Речевые практики: тексты для чтения и самостоятельной работы студентов, изучающих русский язык как иностранный и как неродной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учебное пособие / А. Н. </w:t>
      </w:r>
      <w:proofErr w:type="spellStart"/>
      <w:r w:rsidRPr="00F45B24">
        <w:rPr>
          <w:color w:val="000000"/>
          <w:sz w:val="28"/>
          <w:szCs w:val="28"/>
        </w:rPr>
        <w:t>Бренчугина</w:t>
      </w:r>
      <w:proofErr w:type="spellEnd"/>
      <w:r w:rsidRPr="00F45B24">
        <w:rPr>
          <w:color w:val="000000"/>
          <w:sz w:val="28"/>
          <w:szCs w:val="28"/>
        </w:rPr>
        <w:t>-Романова, Л. О. Денисова. — Москва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</w:t>
      </w:r>
      <w:proofErr w:type="gramStart"/>
      <w:r w:rsidRPr="00F45B24">
        <w:rPr>
          <w:color w:val="000000"/>
          <w:sz w:val="28"/>
          <w:szCs w:val="28"/>
        </w:rPr>
        <w:t>Ай</w:t>
      </w:r>
      <w:proofErr w:type="gramEnd"/>
      <w:r w:rsidRPr="00F45B24">
        <w:rPr>
          <w:color w:val="000000"/>
          <w:sz w:val="28"/>
          <w:szCs w:val="28"/>
        </w:rPr>
        <w:t xml:space="preserve"> Пи Ар Медиа, 2022. — 99 c. </w:t>
      </w:r>
    </w:p>
    <w:p w14:paraId="6D1ABE9F" w14:textId="77777777" w:rsidR="00F45B24" w:rsidRPr="00F45B24" w:rsidRDefault="00F45B24" w:rsidP="00F45B24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45B24">
        <w:rPr>
          <w:color w:val="000000"/>
          <w:sz w:val="28"/>
          <w:szCs w:val="28"/>
        </w:rPr>
        <w:t>Королева, С. Б. Основы современного русского языка: от происхождения к жанрам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учебное пособие для иностранных студентов / С. Б. Королева. — Москва</w:t>
      </w:r>
      <w:proofErr w:type="gramStart"/>
      <w:r w:rsidRPr="00F45B24">
        <w:rPr>
          <w:color w:val="000000"/>
          <w:sz w:val="28"/>
          <w:szCs w:val="28"/>
        </w:rPr>
        <w:t xml:space="preserve"> :</w:t>
      </w:r>
      <w:proofErr w:type="gramEnd"/>
      <w:r w:rsidRPr="00F45B24">
        <w:rPr>
          <w:color w:val="000000"/>
          <w:sz w:val="28"/>
          <w:szCs w:val="28"/>
        </w:rPr>
        <w:t xml:space="preserve"> </w:t>
      </w:r>
      <w:proofErr w:type="gramStart"/>
      <w:r w:rsidRPr="00F45B24">
        <w:rPr>
          <w:color w:val="000000"/>
          <w:sz w:val="28"/>
          <w:szCs w:val="28"/>
        </w:rPr>
        <w:t>Ай</w:t>
      </w:r>
      <w:proofErr w:type="gramEnd"/>
      <w:r w:rsidRPr="00F45B24">
        <w:rPr>
          <w:color w:val="000000"/>
          <w:sz w:val="28"/>
          <w:szCs w:val="28"/>
        </w:rPr>
        <w:t xml:space="preserve"> Пи Ар Медиа, 2022. — 165 c. </w:t>
      </w:r>
    </w:p>
    <w:p w14:paraId="7E36F94E" w14:textId="77777777" w:rsidR="00FF0500" w:rsidRPr="00FF0500" w:rsidRDefault="00FF0500" w:rsidP="00FF0500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proofErr w:type="spellStart"/>
      <w:r w:rsidRPr="00FF0500">
        <w:rPr>
          <w:color w:val="000000"/>
          <w:sz w:val="28"/>
          <w:szCs w:val="28"/>
        </w:rPr>
        <w:t>Круглякова</w:t>
      </w:r>
      <w:proofErr w:type="spellEnd"/>
      <w:r w:rsidRPr="00FF0500">
        <w:rPr>
          <w:color w:val="000000"/>
          <w:sz w:val="28"/>
          <w:szCs w:val="28"/>
        </w:rPr>
        <w:t>, Т. А. Русская детская литература — в помощь учителю русского языка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пособие для учителя / Т. А. </w:t>
      </w:r>
      <w:proofErr w:type="spellStart"/>
      <w:r w:rsidRPr="00FF0500">
        <w:rPr>
          <w:color w:val="000000"/>
          <w:sz w:val="28"/>
          <w:szCs w:val="28"/>
        </w:rPr>
        <w:t>Круглякова</w:t>
      </w:r>
      <w:proofErr w:type="spellEnd"/>
      <w:r w:rsidRPr="00FF0500">
        <w:rPr>
          <w:color w:val="000000"/>
          <w:sz w:val="28"/>
          <w:szCs w:val="28"/>
        </w:rPr>
        <w:t>. — Санкт-Петербург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Издательство Санкт-Петербургского университета, 2022. — 288 c. </w:t>
      </w:r>
    </w:p>
    <w:p w14:paraId="5E7A92A1" w14:textId="72EA4C36" w:rsidR="006374ED" w:rsidRPr="00F71EE3" w:rsidRDefault="00FF0500" w:rsidP="006374ED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F0500">
        <w:rPr>
          <w:color w:val="000000"/>
          <w:sz w:val="28"/>
          <w:szCs w:val="28"/>
        </w:rPr>
        <w:t>Простое и сложное. Таблицы грамматических конструкций русского языка с заданиями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учебное пособие / О. С. </w:t>
      </w:r>
      <w:proofErr w:type="spellStart"/>
      <w:r w:rsidRPr="00FF0500">
        <w:rPr>
          <w:color w:val="000000"/>
          <w:sz w:val="28"/>
          <w:szCs w:val="28"/>
        </w:rPr>
        <w:t>Войтехина</w:t>
      </w:r>
      <w:proofErr w:type="spellEnd"/>
      <w:r w:rsidRPr="00FF0500">
        <w:rPr>
          <w:color w:val="000000"/>
          <w:sz w:val="28"/>
          <w:szCs w:val="28"/>
        </w:rPr>
        <w:t xml:space="preserve">, Н. Е </w:t>
      </w:r>
      <w:proofErr w:type="spellStart"/>
      <w:r w:rsidRPr="00FF0500">
        <w:rPr>
          <w:color w:val="000000"/>
          <w:sz w:val="28"/>
          <w:szCs w:val="28"/>
        </w:rPr>
        <w:t>Некора</w:t>
      </w:r>
      <w:proofErr w:type="spellEnd"/>
      <w:r w:rsidRPr="00FF0500">
        <w:rPr>
          <w:color w:val="000000"/>
          <w:sz w:val="28"/>
          <w:szCs w:val="28"/>
        </w:rPr>
        <w:t>, Е. В. Румянцева, М. О. Шатилова. — Санкт-Петербург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Издательство Санкт-Петербургского университета, 2022. — 144 c. </w:t>
      </w:r>
      <w:r w:rsidR="006374ED" w:rsidRPr="00F71EE3">
        <w:rPr>
          <w:color w:val="000000"/>
          <w:sz w:val="28"/>
          <w:szCs w:val="28"/>
        </w:rPr>
        <w:t>Россия. Большой лингвострановедческий словарь / под общ. ред. Ю.Е. Прохорова. – М.: АСТ-ПРЕСС КНИГА. – 736 с.: ил. – (Фундаментальные словари).</w:t>
      </w:r>
    </w:p>
    <w:p w14:paraId="1F580E72" w14:textId="77777777" w:rsidR="006374ED" w:rsidRPr="00F71EE3" w:rsidRDefault="006374ED" w:rsidP="006374ED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>Россия на рубеже ХХ – ХХ</w:t>
      </w:r>
      <w:r w:rsidRPr="00F71EE3">
        <w:rPr>
          <w:color w:val="000000"/>
          <w:sz w:val="28"/>
          <w:szCs w:val="28"/>
          <w:lang w:val="de-LI"/>
        </w:rPr>
        <w:t>I</w:t>
      </w:r>
      <w:r w:rsidRPr="00F71EE3">
        <w:rPr>
          <w:color w:val="000000"/>
          <w:sz w:val="28"/>
          <w:szCs w:val="28"/>
        </w:rPr>
        <w:t xml:space="preserve"> веков: учебное пособие по страноведению/ под ред. </w:t>
      </w:r>
      <w:proofErr w:type="spellStart"/>
      <w:r w:rsidRPr="00F71EE3">
        <w:rPr>
          <w:color w:val="000000"/>
          <w:sz w:val="28"/>
          <w:szCs w:val="28"/>
        </w:rPr>
        <w:t>Вьюнова</w:t>
      </w:r>
      <w:proofErr w:type="spellEnd"/>
      <w:r w:rsidRPr="00F71EE3">
        <w:rPr>
          <w:color w:val="000000"/>
          <w:sz w:val="28"/>
          <w:szCs w:val="28"/>
        </w:rPr>
        <w:t xml:space="preserve"> Ю.А., Манько А.В., Дунаевой Е.В. - М, 2006,- 344 с.</w:t>
      </w:r>
    </w:p>
    <w:p w14:paraId="102EEABB" w14:textId="77777777" w:rsidR="006374ED" w:rsidRPr="00F71EE3" w:rsidRDefault="006374ED" w:rsidP="006374ED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>Сергеева А.В. Русские: стереотипы поведения, традиции, ментальность. – М.: Флинта: Наука, 2006. – 320 с.</w:t>
      </w:r>
    </w:p>
    <w:p w14:paraId="72EFCE10" w14:textId="77777777" w:rsidR="006374ED" w:rsidRDefault="006374ED" w:rsidP="006374ED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71EE3">
        <w:rPr>
          <w:color w:val="000000"/>
          <w:sz w:val="28"/>
          <w:szCs w:val="28"/>
        </w:rPr>
        <w:t xml:space="preserve">Шакирова Л.З., </w:t>
      </w:r>
      <w:proofErr w:type="spellStart"/>
      <w:r w:rsidRPr="00F71EE3">
        <w:rPr>
          <w:color w:val="000000"/>
          <w:sz w:val="28"/>
          <w:szCs w:val="28"/>
        </w:rPr>
        <w:t>Сабаткоев</w:t>
      </w:r>
      <w:proofErr w:type="spellEnd"/>
      <w:r w:rsidRPr="00F71EE3">
        <w:rPr>
          <w:color w:val="000000"/>
          <w:sz w:val="28"/>
          <w:szCs w:val="28"/>
        </w:rPr>
        <w:t xml:space="preserve"> Р.Б. Методика преподавания русского языка (на материале национальных школ). – СПб</w:t>
      </w:r>
      <w:proofErr w:type="gramStart"/>
      <w:r w:rsidRPr="00F71EE3">
        <w:rPr>
          <w:color w:val="000000"/>
          <w:sz w:val="28"/>
          <w:szCs w:val="28"/>
        </w:rPr>
        <w:t xml:space="preserve">.: </w:t>
      </w:r>
      <w:proofErr w:type="gramEnd"/>
      <w:r w:rsidRPr="00F71EE3">
        <w:rPr>
          <w:color w:val="000000"/>
          <w:sz w:val="28"/>
          <w:szCs w:val="28"/>
        </w:rPr>
        <w:t>Просвещение; Казань: Мага-риф, 2003. – 376 с.</w:t>
      </w:r>
    </w:p>
    <w:p w14:paraId="5660DD0D" w14:textId="7EC1AA7E" w:rsidR="00F45B24" w:rsidRDefault="00F45B24" w:rsidP="00134151">
      <w:pPr>
        <w:pStyle w:val="p2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851" w:hanging="425"/>
        <w:jc w:val="both"/>
        <w:rPr>
          <w:color w:val="000000"/>
          <w:sz w:val="28"/>
          <w:szCs w:val="28"/>
        </w:rPr>
      </w:pPr>
      <w:r w:rsidRPr="00FF0500">
        <w:rPr>
          <w:color w:val="000000"/>
          <w:sz w:val="28"/>
          <w:szCs w:val="28"/>
        </w:rPr>
        <w:t xml:space="preserve">Сухоруков, В. Д. </w:t>
      </w:r>
      <w:proofErr w:type="spellStart"/>
      <w:r w:rsidRPr="00FF0500">
        <w:rPr>
          <w:color w:val="000000"/>
          <w:sz w:val="28"/>
          <w:szCs w:val="28"/>
        </w:rPr>
        <w:t>Геокультурные</w:t>
      </w:r>
      <w:proofErr w:type="spellEnd"/>
      <w:r w:rsidRPr="00FF0500">
        <w:rPr>
          <w:color w:val="000000"/>
          <w:sz w:val="28"/>
          <w:szCs w:val="28"/>
        </w:rPr>
        <w:t xml:space="preserve"> лики Русского мира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учебно-просветительский модуль / В. Д. Сухоруков, Ю. Н. Гладкий. — Санкт-Петербург</w:t>
      </w:r>
      <w:proofErr w:type="gramStart"/>
      <w:r w:rsidRPr="00FF0500">
        <w:rPr>
          <w:color w:val="000000"/>
          <w:sz w:val="28"/>
          <w:szCs w:val="28"/>
        </w:rPr>
        <w:t xml:space="preserve"> :</w:t>
      </w:r>
      <w:proofErr w:type="gramEnd"/>
      <w:r w:rsidRPr="00FF0500">
        <w:rPr>
          <w:color w:val="000000"/>
          <w:sz w:val="28"/>
          <w:szCs w:val="28"/>
        </w:rPr>
        <w:t xml:space="preserve"> Издательство РГПУ им. </w:t>
      </w:r>
      <w:proofErr w:type="gramStart"/>
      <w:r w:rsidRPr="00FF0500">
        <w:rPr>
          <w:color w:val="000000"/>
          <w:sz w:val="28"/>
          <w:szCs w:val="28"/>
        </w:rPr>
        <w:t>А. И</w:t>
      </w:r>
      <w:proofErr w:type="gramEnd"/>
      <w:r w:rsidRPr="00FF0500">
        <w:rPr>
          <w:color w:val="000000"/>
          <w:sz w:val="28"/>
          <w:szCs w:val="28"/>
        </w:rPr>
        <w:t xml:space="preserve">. Герцена, 2022. — 40 c.  </w:t>
      </w:r>
    </w:p>
    <w:p w14:paraId="74C13C9D" w14:textId="77777777" w:rsidR="006374ED" w:rsidRPr="00F71EE3" w:rsidRDefault="006374ED" w:rsidP="006374ED">
      <w:pPr>
        <w:ind w:left="851" w:hanging="425"/>
        <w:jc w:val="center"/>
        <w:rPr>
          <w:rFonts w:ascii="Times New Roman" w:hAnsi="Times New Roman"/>
          <w:i/>
          <w:sz w:val="28"/>
          <w:szCs w:val="28"/>
        </w:rPr>
      </w:pPr>
    </w:p>
    <w:p w14:paraId="343F362B" w14:textId="4CD88432" w:rsidR="006374ED" w:rsidRPr="00F71EE3" w:rsidRDefault="00A0308C" w:rsidP="006374ED">
      <w:pPr>
        <w:ind w:left="851" w:hanging="42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Интернет-ресурсы</w:t>
      </w:r>
    </w:p>
    <w:p w14:paraId="44CE5310" w14:textId="5F060B91" w:rsidR="006374ED" w:rsidRPr="0079471B" w:rsidRDefault="006374ED" w:rsidP="00735D12">
      <w:pPr>
        <w:pStyle w:val="a5"/>
        <w:numPr>
          <w:ilvl w:val="0"/>
          <w:numId w:val="8"/>
        </w:numPr>
        <w:spacing w:after="160" w:line="259" w:lineRule="auto"/>
        <w:ind w:left="851"/>
        <w:rPr>
          <w:rFonts w:ascii="Times New Roman" w:hAnsi="Times New Roman"/>
          <w:sz w:val="28"/>
          <w:szCs w:val="28"/>
        </w:rPr>
      </w:pPr>
      <w:r w:rsidRPr="0079471B">
        <w:rPr>
          <w:rFonts w:ascii="Times New Roman" w:hAnsi="Times New Roman"/>
          <w:sz w:val="28"/>
          <w:szCs w:val="28"/>
        </w:rPr>
        <w:t xml:space="preserve">Портал «Образование на русском» //[Электронный ресурс]. Государственный институт русского языка имени А.С. Пушкина </w:t>
      </w:r>
      <w:r w:rsidRPr="0079471B">
        <w:rPr>
          <w:rFonts w:ascii="Times New Roman" w:hAnsi="Times New Roman"/>
          <w:sz w:val="28"/>
          <w:szCs w:val="28"/>
        </w:rPr>
        <w:lastRenderedPageBreak/>
        <w:t xml:space="preserve">[сайт]. – Режим доступа </w:t>
      </w:r>
      <w:hyperlink r:id="rId11" w:history="1">
        <w:r w:rsidRPr="0079471B">
          <w:rPr>
            <w:rStyle w:val="a9"/>
            <w:rFonts w:ascii="Times New Roman" w:hAnsi="Times New Roman"/>
            <w:sz w:val="28"/>
            <w:szCs w:val="28"/>
          </w:rPr>
          <w:t>https://pushkininstitute.ru/?utm_source=emailrns&amp;utm_medium=email&amp;utm_campaign=rnsemail23</w:t>
        </w:r>
      </w:hyperlink>
      <w:r w:rsidRPr="0079471B">
        <w:rPr>
          <w:rFonts w:ascii="Times New Roman" w:hAnsi="Times New Roman"/>
          <w:sz w:val="28"/>
          <w:szCs w:val="28"/>
        </w:rPr>
        <w:t xml:space="preserve"> (дата обращения: 20.</w:t>
      </w:r>
      <w:r w:rsidR="0079471B" w:rsidRPr="0079471B">
        <w:rPr>
          <w:rFonts w:ascii="Times New Roman" w:hAnsi="Times New Roman"/>
          <w:sz w:val="28"/>
          <w:szCs w:val="28"/>
        </w:rPr>
        <w:t>10</w:t>
      </w:r>
      <w:r w:rsidRPr="0079471B">
        <w:rPr>
          <w:rFonts w:ascii="Times New Roman" w:hAnsi="Times New Roman"/>
          <w:sz w:val="28"/>
          <w:szCs w:val="28"/>
        </w:rPr>
        <w:t>.20</w:t>
      </w:r>
      <w:r w:rsidR="0079471B" w:rsidRPr="0079471B">
        <w:rPr>
          <w:rFonts w:ascii="Times New Roman" w:hAnsi="Times New Roman"/>
          <w:sz w:val="28"/>
          <w:szCs w:val="28"/>
        </w:rPr>
        <w:t>22</w:t>
      </w:r>
      <w:r w:rsidRPr="0079471B">
        <w:rPr>
          <w:rFonts w:ascii="Times New Roman" w:hAnsi="Times New Roman"/>
          <w:sz w:val="28"/>
          <w:szCs w:val="28"/>
        </w:rPr>
        <w:t>).</w:t>
      </w:r>
      <w:r w:rsidRPr="0079471B">
        <w:rPr>
          <w:rFonts w:ascii="Times New Roman" w:hAnsi="Times New Roman"/>
          <w:sz w:val="28"/>
          <w:szCs w:val="28"/>
        </w:rPr>
        <w:br w:type="page"/>
      </w:r>
    </w:p>
    <w:p w14:paraId="3A555F29" w14:textId="77777777" w:rsidR="006374ED" w:rsidRPr="0079471B" w:rsidRDefault="006374ED" w:rsidP="006374ED">
      <w:pPr>
        <w:jc w:val="center"/>
        <w:rPr>
          <w:rFonts w:ascii="Times New Roman" w:hAnsi="Times New Roman"/>
          <w:b/>
          <w:sz w:val="28"/>
          <w:szCs w:val="24"/>
        </w:rPr>
      </w:pPr>
      <w:r w:rsidRPr="00714589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79471B">
        <w:rPr>
          <w:rFonts w:ascii="Times New Roman" w:hAnsi="Times New Roman"/>
          <w:b/>
          <w:sz w:val="28"/>
          <w:szCs w:val="24"/>
        </w:rPr>
        <w:t>. КОНТРОЛЬ И ОЦЕНКА РЕЗУЛЬТАТОВ ОСВОЕНИЯ ПРОГРАММЫ</w:t>
      </w:r>
    </w:p>
    <w:p w14:paraId="78307345" w14:textId="77777777" w:rsidR="006374ED" w:rsidRPr="0079471B" w:rsidRDefault="006374ED" w:rsidP="006374ED">
      <w:pPr>
        <w:jc w:val="both"/>
        <w:rPr>
          <w:rFonts w:ascii="Times New Roman" w:hAnsi="Times New Roman"/>
          <w:b/>
          <w:sz w:val="28"/>
          <w:szCs w:val="24"/>
        </w:rPr>
      </w:pPr>
    </w:p>
    <w:p w14:paraId="75C313ED" w14:textId="77777777" w:rsidR="006374ED" w:rsidRPr="0079471B" w:rsidRDefault="006374ED" w:rsidP="006374ED">
      <w:pPr>
        <w:pStyle w:val="a5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79471B">
        <w:rPr>
          <w:rFonts w:ascii="Times New Roman" w:hAnsi="Times New Roman"/>
          <w:b/>
          <w:sz w:val="28"/>
          <w:szCs w:val="24"/>
        </w:rPr>
        <w:t>Характеристика оценочных средств</w:t>
      </w:r>
    </w:p>
    <w:p w14:paraId="57E060A9" w14:textId="77777777" w:rsidR="006374ED" w:rsidRPr="0079471B" w:rsidRDefault="006374ED" w:rsidP="006374ED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79471B">
        <w:rPr>
          <w:rFonts w:ascii="Times New Roman" w:hAnsi="Times New Roman"/>
          <w:sz w:val="28"/>
          <w:szCs w:val="24"/>
        </w:rPr>
        <w:t>Комплект оценочных средств предназначен для оценки текущих, промежуточных</w:t>
      </w:r>
      <w:r w:rsidRPr="0079471B">
        <w:rPr>
          <w:rFonts w:ascii="Times New Roman" w:hAnsi="Times New Roman"/>
          <w:color w:val="00B050"/>
          <w:sz w:val="28"/>
          <w:szCs w:val="24"/>
        </w:rPr>
        <w:t xml:space="preserve"> </w:t>
      </w:r>
      <w:r w:rsidRPr="0079471B">
        <w:rPr>
          <w:rFonts w:ascii="Times New Roman" w:hAnsi="Times New Roman"/>
          <w:sz w:val="28"/>
          <w:szCs w:val="24"/>
        </w:rPr>
        <w:t xml:space="preserve">и итоговых результатов освоения программы. </w:t>
      </w:r>
    </w:p>
    <w:p w14:paraId="55E90D15" w14:textId="77777777" w:rsidR="006374ED" w:rsidRPr="0079471B" w:rsidRDefault="006374ED" w:rsidP="006374ED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79471B">
        <w:rPr>
          <w:rFonts w:ascii="Times New Roman" w:hAnsi="Times New Roman"/>
          <w:sz w:val="28"/>
          <w:szCs w:val="24"/>
        </w:rPr>
        <w:t>Виды, формы и методы контроля отражены в таблице.</w:t>
      </w:r>
    </w:p>
    <w:p w14:paraId="68A7C8BA" w14:textId="77777777" w:rsidR="006374ED" w:rsidRPr="00714589" w:rsidRDefault="006374ED" w:rsidP="006374E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3137"/>
        <w:gridCol w:w="3473"/>
        <w:gridCol w:w="2173"/>
      </w:tblGrid>
      <w:tr w:rsidR="006374ED" w:rsidRPr="00714589" w14:paraId="245892CC" w14:textId="77777777" w:rsidTr="005B3F45">
        <w:trPr>
          <w:trHeight w:val="851"/>
        </w:trPr>
        <w:tc>
          <w:tcPr>
            <w:tcW w:w="788" w:type="dxa"/>
          </w:tcPr>
          <w:p w14:paraId="07CC6935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37" w:type="dxa"/>
          </w:tcPr>
          <w:p w14:paraId="47ECBD5E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Наименование модуля, раздела, темы программы </w:t>
            </w:r>
          </w:p>
        </w:tc>
        <w:tc>
          <w:tcPr>
            <w:tcW w:w="3473" w:type="dxa"/>
          </w:tcPr>
          <w:p w14:paraId="602991F1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2173" w:type="dxa"/>
          </w:tcPr>
          <w:p w14:paraId="35D0BFBD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</w:tr>
      <w:tr w:rsidR="006374ED" w:rsidRPr="00714589" w14:paraId="7594B847" w14:textId="77777777" w:rsidTr="005B3F45">
        <w:trPr>
          <w:trHeight w:val="283"/>
        </w:trPr>
        <w:tc>
          <w:tcPr>
            <w:tcW w:w="788" w:type="dxa"/>
          </w:tcPr>
          <w:p w14:paraId="75046D7B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14:paraId="45E8EB90" w14:textId="604697F5" w:rsidR="006374ED" w:rsidRPr="0079471B" w:rsidRDefault="0079471B" w:rsidP="00380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471B">
              <w:rPr>
                <w:rFonts w:ascii="Times New Roman" w:hAnsi="Times New Roman"/>
                <w:b/>
                <w:sz w:val="24"/>
                <w:szCs w:val="24"/>
              </w:rPr>
              <w:t>Входная диагностика</w:t>
            </w:r>
          </w:p>
        </w:tc>
        <w:tc>
          <w:tcPr>
            <w:tcW w:w="3473" w:type="dxa"/>
          </w:tcPr>
          <w:p w14:paraId="13A1D21A" w14:textId="5E2952DB" w:rsidR="006374ED" w:rsidRPr="00714589" w:rsidRDefault="003464BF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762F81"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  <w:tc>
          <w:tcPr>
            <w:tcW w:w="2173" w:type="dxa"/>
          </w:tcPr>
          <w:p w14:paraId="4205DA4E" w14:textId="207C3A39" w:rsidR="006374ED" w:rsidRPr="00714589" w:rsidRDefault="00762F81" w:rsidP="003464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Входн</w:t>
            </w:r>
            <w:r w:rsidR="00346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контроль</w:t>
            </w:r>
          </w:p>
        </w:tc>
      </w:tr>
      <w:tr w:rsidR="006374ED" w:rsidRPr="00714589" w14:paraId="23E4AFAE" w14:textId="77777777" w:rsidTr="005B3F45">
        <w:trPr>
          <w:trHeight w:val="295"/>
        </w:trPr>
        <w:tc>
          <w:tcPr>
            <w:tcW w:w="788" w:type="dxa"/>
          </w:tcPr>
          <w:p w14:paraId="6FA119C0" w14:textId="77777777" w:rsidR="006374ED" w:rsidRPr="00714589" w:rsidRDefault="006374ED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14:paraId="0F408A31" w14:textId="77777777" w:rsidR="006374ED" w:rsidRDefault="006374ED" w:rsidP="00380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 </w:t>
            </w:r>
          </w:p>
          <w:p w14:paraId="1265DE7A" w14:textId="625DE137" w:rsidR="0079471B" w:rsidRPr="00714589" w:rsidRDefault="003464BF" w:rsidP="00380A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79471B">
              <w:rPr>
                <w:rFonts w:ascii="Times New Roman" w:hAnsi="Times New Roman"/>
                <w:b/>
                <w:sz w:val="24"/>
                <w:szCs w:val="24"/>
              </w:rPr>
              <w:t>ыходная диагностика</w:t>
            </w:r>
          </w:p>
        </w:tc>
        <w:tc>
          <w:tcPr>
            <w:tcW w:w="3473" w:type="dxa"/>
          </w:tcPr>
          <w:p w14:paraId="6914AE62" w14:textId="5EC7EA8C" w:rsidR="006374ED" w:rsidRPr="00714589" w:rsidRDefault="00BE1019" w:rsidP="00380A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19">
              <w:rPr>
                <w:rFonts w:ascii="Times New Roman" w:hAnsi="Times New Roman"/>
                <w:color w:val="C00000"/>
                <w:sz w:val="24"/>
                <w:szCs w:val="24"/>
              </w:rPr>
              <w:t>зачет в форме публичной защиты образовательного продукта обучающегося.</w:t>
            </w:r>
          </w:p>
        </w:tc>
        <w:tc>
          <w:tcPr>
            <w:tcW w:w="2173" w:type="dxa"/>
          </w:tcPr>
          <w:p w14:paraId="6514C867" w14:textId="77777777" w:rsidR="006374ED" w:rsidRDefault="006374ED" w:rsidP="00C17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Итогов</w:t>
            </w:r>
            <w:r w:rsidR="00C17CAA">
              <w:rPr>
                <w:rFonts w:ascii="Times New Roman" w:hAnsi="Times New Roman"/>
                <w:sz w:val="24"/>
                <w:szCs w:val="24"/>
              </w:rPr>
              <w:t>ый</w:t>
            </w:r>
            <w:r w:rsidRPr="00714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08C" w:rsidRPr="00C93440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  <w:p w14:paraId="5972CB0E" w14:textId="695913CC" w:rsidR="005B3F45" w:rsidRPr="00714589" w:rsidRDefault="005B3F45" w:rsidP="00C17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019">
              <w:rPr>
                <w:rFonts w:ascii="Times New Roman" w:hAnsi="Times New Roman"/>
                <w:color w:val="C00000"/>
                <w:sz w:val="24"/>
                <w:szCs w:val="24"/>
              </w:rPr>
              <w:t>Выходная диагностика</w:t>
            </w:r>
          </w:p>
        </w:tc>
      </w:tr>
    </w:tbl>
    <w:p w14:paraId="173466A7" w14:textId="77777777" w:rsidR="006374ED" w:rsidRPr="00714589" w:rsidRDefault="006374ED" w:rsidP="006374ED">
      <w:pPr>
        <w:pStyle w:val="a5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052D03C" w14:textId="77777777" w:rsidR="006374ED" w:rsidRPr="003464BF" w:rsidRDefault="006374ED" w:rsidP="006374ED">
      <w:pPr>
        <w:pStyle w:val="a5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64BF">
        <w:rPr>
          <w:rFonts w:ascii="Times New Roman" w:hAnsi="Times New Roman"/>
          <w:b/>
          <w:sz w:val="28"/>
          <w:szCs w:val="28"/>
        </w:rPr>
        <w:t>Комплект оценочных средств</w:t>
      </w:r>
    </w:p>
    <w:p w14:paraId="140B7726" w14:textId="77777777" w:rsidR="006374ED" w:rsidRPr="003464BF" w:rsidRDefault="006374ED" w:rsidP="006374ED">
      <w:pPr>
        <w:pStyle w:val="a5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16E6AF1E" w14:textId="4806C523" w:rsidR="006374ED" w:rsidRPr="003464BF" w:rsidRDefault="00322EFC" w:rsidP="006374ED">
      <w:pPr>
        <w:pStyle w:val="a5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464BF">
        <w:rPr>
          <w:rFonts w:ascii="Times New Roman" w:hAnsi="Times New Roman"/>
          <w:b/>
          <w:sz w:val="28"/>
          <w:szCs w:val="28"/>
        </w:rPr>
        <w:t xml:space="preserve">Входная / </w:t>
      </w:r>
      <w:r w:rsidR="003464BF" w:rsidRPr="003464BF">
        <w:rPr>
          <w:rFonts w:ascii="Times New Roman" w:hAnsi="Times New Roman"/>
          <w:b/>
          <w:sz w:val="28"/>
          <w:szCs w:val="28"/>
        </w:rPr>
        <w:t>В</w:t>
      </w:r>
      <w:r w:rsidRPr="003464BF">
        <w:rPr>
          <w:rFonts w:ascii="Times New Roman" w:hAnsi="Times New Roman"/>
          <w:b/>
          <w:sz w:val="28"/>
          <w:szCs w:val="28"/>
        </w:rPr>
        <w:t>ыходная диагностика</w:t>
      </w:r>
    </w:p>
    <w:p w14:paraId="1727FB8C" w14:textId="77777777" w:rsidR="00322EFC" w:rsidRPr="003464BF" w:rsidRDefault="00322EFC" w:rsidP="006374ED">
      <w:pPr>
        <w:pStyle w:val="a5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2AD8E239" w14:textId="78F93CC0" w:rsidR="006374ED" w:rsidRDefault="006374ED" w:rsidP="006374ED">
      <w:pPr>
        <w:ind w:firstLine="709"/>
        <w:rPr>
          <w:rFonts w:ascii="Times New Roman" w:hAnsi="Times New Roman"/>
          <w:b/>
          <w:sz w:val="28"/>
          <w:szCs w:val="28"/>
        </w:rPr>
      </w:pPr>
      <w:r w:rsidRPr="003464BF">
        <w:rPr>
          <w:rFonts w:ascii="Times New Roman" w:hAnsi="Times New Roman"/>
          <w:b/>
          <w:sz w:val="28"/>
          <w:szCs w:val="28"/>
        </w:rPr>
        <w:t>Контролируемые результаты</w:t>
      </w:r>
      <w:r w:rsidR="003464BF">
        <w:rPr>
          <w:rFonts w:ascii="Times New Roman" w:hAnsi="Times New Roman"/>
          <w:b/>
          <w:sz w:val="28"/>
          <w:szCs w:val="28"/>
        </w:rPr>
        <w:t>:</w:t>
      </w:r>
    </w:p>
    <w:p w14:paraId="03E03FB6" w14:textId="2B59A474" w:rsidR="006E7016" w:rsidRPr="00C93440" w:rsidRDefault="006E7016" w:rsidP="006E7016">
      <w:pPr>
        <w:pStyle w:val="a5"/>
        <w:numPr>
          <w:ilvl w:val="0"/>
          <w:numId w:val="13"/>
        </w:numPr>
        <w:rPr>
          <w:rFonts w:ascii="Times New Roman" w:hAnsi="Times New Roman"/>
          <w:b/>
          <w:sz w:val="32"/>
          <w:szCs w:val="28"/>
        </w:rPr>
      </w:pPr>
      <w:r w:rsidRPr="00C93440">
        <w:rPr>
          <w:rFonts w:ascii="Times New Roman" w:hAnsi="Times New Roman"/>
          <w:sz w:val="28"/>
          <w:szCs w:val="24"/>
        </w:rPr>
        <w:t>Знание приоритетных направлений развития образовательной системы РФ.</w:t>
      </w:r>
    </w:p>
    <w:p w14:paraId="1E309F56" w14:textId="15F0BDA2" w:rsidR="006374ED" w:rsidRPr="00C93440" w:rsidRDefault="006E7016" w:rsidP="00134151">
      <w:pPr>
        <w:pStyle w:val="a5"/>
        <w:numPr>
          <w:ilvl w:val="0"/>
          <w:numId w:val="13"/>
        </w:numPr>
        <w:rPr>
          <w:sz w:val="28"/>
          <w:szCs w:val="24"/>
        </w:rPr>
      </w:pPr>
      <w:r w:rsidRPr="00C93440">
        <w:rPr>
          <w:rFonts w:ascii="Times New Roman" w:hAnsi="Times New Roman"/>
          <w:sz w:val="28"/>
          <w:szCs w:val="24"/>
        </w:rPr>
        <w:t>Знание законов и иных нормативных правовых актов, регламентирующих образовательную деятельность в РФ.</w:t>
      </w:r>
    </w:p>
    <w:p w14:paraId="57CF151E" w14:textId="2752201E" w:rsidR="009453D7" w:rsidRPr="00C93440" w:rsidRDefault="009453D7" w:rsidP="00134151">
      <w:pPr>
        <w:pStyle w:val="a5"/>
        <w:numPr>
          <w:ilvl w:val="0"/>
          <w:numId w:val="13"/>
        </w:numPr>
        <w:rPr>
          <w:sz w:val="28"/>
          <w:szCs w:val="24"/>
        </w:rPr>
      </w:pPr>
      <w:r w:rsidRPr="00C93440">
        <w:rPr>
          <w:rFonts w:ascii="Times New Roman" w:hAnsi="Times New Roman"/>
          <w:sz w:val="28"/>
          <w:szCs w:val="24"/>
        </w:rPr>
        <w:t>Знание методика преподавания русского языка как иностранного.</w:t>
      </w:r>
    </w:p>
    <w:p w14:paraId="4F29E987" w14:textId="77777777" w:rsidR="006E7016" w:rsidRPr="006E7016" w:rsidRDefault="006E7016" w:rsidP="006E7016">
      <w:pPr>
        <w:rPr>
          <w:sz w:val="24"/>
          <w:szCs w:val="24"/>
        </w:rPr>
      </w:pPr>
    </w:p>
    <w:p w14:paraId="4A5D7464" w14:textId="482413AA" w:rsidR="006374ED" w:rsidRPr="00762F81" w:rsidRDefault="006374ED" w:rsidP="006374ED">
      <w:pPr>
        <w:ind w:firstLine="709"/>
        <w:jc w:val="both"/>
        <w:rPr>
          <w:rFonts w:ascii="Times New Roman" w:eastAsia="Calibri" w:hAnsi="Times New Roman"/>
          <w:i/>
          <w:sz w:val="28"/>
          <w:szCs w:val="24"/>
        </w:rPr>
      </w:pPr>
      <w:r w:rsidRPr="00762F81">
        <w:rPr>
          <w:rFonts w:ascii="Times New Roman" w:hAnsi="Times New Roman"/>
          <w:b/>
          <w:sz w:val="28"/>
          <w:szCs w:val="24"/>
        </w:rPr>
        <w:t>Требования к выполнению тестовой работы</w:t>
      </w:r>
      <w:r w:rsidR="003464BF">
        <w:rPr>
          <w:rFonts w:ascii="Times New Roman" w:hAnsi="Times New Roman"/>
          <w:b/>
          <w:sz w:val="28"/>
          <w:szCs w:val="24"/>
        </w:rPr>
        <w:t>:</w:t>
      </w:r>
      <w:r w:rsidRPr="00762F81">
        <w:rPr>
          <w:rFonts w:ascii="Times New Roman" w:eastAsia="Calibri" w:hAnsi="Times New Roman"/>
          <w:b/>
          <w:sz w:val="28"/>
          <w:szCs w:val="24"/>
        </w:rPr>
        <w:t xml:space="preserve"> </w:t>
      </w:r>
    </w:p>
    <w:p w14:paraId="7E470B79" w14:textId="3B690878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 xml:space="preserve">Тестовая работа проводится </w:t>
      </w:r>
      <w:r w:rsidR="00322EFC" w:rsidRPr="00322EFC">
        <w:rPr>
          <w:rFonts w:ascii="Times New Roman" w:eastAsia="Calibri" w:hAnsi="Times New Roman"/>
          <w:sz w:val="28"/>
          <w:szCs w:val="24"/>
        </w:rPr>
        <w:t xml:space="preserve">в начале </w:t>
      </w:r>
      <w:r w:rsidR="000340E7" w:rsidRPr="00C93440">
        <w:rPr>
          <w:rFonts w:ascii="Times New Roman" w:eastAsia="Calibri" w:hAnsi="Times New Roman"/>
          <w:sz w:val="28"/>
          <w:szCs w:val="24"/>
        </w:rPr>
        <w:t xml:space="preserve">и в конце </w:t>
      </w:r>
      <w:r w:rsidR="00322EFC" w:rsidRPr="00322EFC">
        <w:rPr>
          <w:rFonts w:ascii="Times New Roman" w:eastAsia="Calibri" w:hAnsi="Times New Roman"/>
          <w:sz w:val="28"/>
          <w:szCs w:val="24"/>
        </w:rPr>
        <w:t xml:space="preserve">курса и состоит из </w:t>
      </w:r>
      <w:r w:rsidR="00322EFC" w:rsidRPr="00C93440">
        <w:rPr>
          <w:rFonts w:ascii="Times New Roman" w:eastAsia="Calibri" w:hAnsi="Times New Roman"/>
          <w:sz w:val="28"/>
          <w:szCs w:val="24"/>
        </w:rPr>
        <w:t>2</w:t>
      </w:r>
      <w:r w:rsidR="00C93440">
        <w:rPr>
          <w:rFonts w:ascii="Times New Roman" w:eastAsia="Calibri" w:hAnsi="Times New Roman"/>
          <w:sz w:val="28"/>
          <w:szCs w:val="24"/>
        </w:rPr>
        <w:t>3</w:t>
      </w:r>
      <w:r w:rsidR="00322EFC" w:rsidRPr="000340E7">
        <w:rPr>
          <w:rFonts w:ascii="Times New Roman" w:eastAsia="Calibri" w:hAnsi="Times New Roman"/>
          <w:color w:val="C00000"/>
          <w:sz w:val="28"/>
          <w:szCs w:val="24"/>
        </w:rPr>
        <w:t xml:space="preserve"> </w:t>
      </w:r>
      <w:r w:rsidRPr="00322EFC">
        <w:rPr>
          <w:rFonts w:ascii="Times New Roman" w:eastAsia="Calibri" w:hAnsi="Times New Roman"/>
          <w:sz w:val="28"/>
          <w:szCs w:val="24"/>
        </w:rPr>
        <w:t xml:space="preserve">заданий с выбором одного правильного ответа из нескольких предложенных. Каждый правильный ответ оценивается 1 баллом. Время на выполнение – 45 минут. </w:t>
      </w:r>
      <w:r w:rsidR="00762F81">
        <w:rPr>
          <w:rFonts w:ascii="Times New Roman" w:eastAsia="Calibri" w:hAnsi="Times New Roman"/>
          <w:sz w:val="28"/>
          <w:szCs w:val="24"/>
        </w:rPr>
        <w:t>Зачет ставится, если выполнено 50% заданий.</w:t>
      </w:r>
    </w:p>
    <w:p w14:paraId="0690176C" w14:textId="77777777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 xml:space="preserve">Использование дополнительных материалов и оборудования не предусмотрено. </w:t>
      </w:r>
    </w:p>
    <w:p w14:paraId="60DF4474" w14:textId="3AA40642" w:rsidR="006374ED" w:rsidRPr="003464BF" w:rsidRDefault="003464BF" w:rsidP="006374ED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464BF">
        <w:rPr>
          <w:rFonts w:ascii="Times New Roman" w:eastAsia="Calibri" w:hAnsi="Times New Roman"/>
          <w:b/>
          <w:sz w:val="28"/>
          <w:szCs w:val="28"/>
        </w:rPr>
        <w:t>Критерии и показатели оценки: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374ED" w:rsidRPr="00714589" w14:paraId="3095D27B" w14:textId="77777777" w:rsidTr="00380A41">
        <w:tc>
          <w:tcPr>
            <w:tcW w:w="4672" w:type="dxa"/>
          </w:tcPr>
          <w:p w14:paraId="7051F526" w14:textId="77777777" w:rsidR="006374ED" w:rsidRPr="003464BF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4673" w:type="dxa"/>
          </w:tcPr>
          <w:p w14:paraId="133698EF" w14:textId="77777777" w:rsidR="006374ED" w:rsidRPr="003464BF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6374ED" w:rsidRPr="00714589" w14:paraId="63E9CD32" w14:textId="77777777" w:rsidTr="00380A41">
        <w:tc>
          <w:tcPr>
            <w:tcW w:w="4672" w:type="dxa"/>
          </w:tcPr>
          <w:p w14:paraId="7EB8815C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Перечисление действующих нормативных документов федерального уровня по вопросам преподавания русского языка как иностранного</w:t>
            </w:r>
          </w:p>
        </w:tc>
        <w:tc>
          <w:tcPr>
            <w:tcW w:w="4673" w:type="dxa"/>
          </w:tcPr>
          <w:p w14:paraId="0747ADF9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Перечислены основные нормативные документы по вопросам преподавания русского языка как иностранного</w:t>
            </w:r>
          </w:p>
        </w:tc>
      </w:tr>
      <w:tr w:rsidR="006374ED" w:rsidRPr="00714589" w14:paraId="16BC79B1" w14:textId="77777777" w:rsidTr="00380A41">
        <w:tc>
          <w:tcPr>
            <w:tcW w:w="4672" w:type="dxa"/>
          </w:tcPr>
          <w:p w14:paraId="1B71E9A8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Формулирование целей и задач обучения русскому языку как иностранному</w:t>
            </w:r>
          </w:p>
        </w:tc>
        <w:tc>
          <w:tcPr>
            <w:tcW w:w="4673" w:type="dxa"/>
          </w:tcPr>
          <w:p w14:paraId="7C1D9A7C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Цели и задачи обучению русскому языку как иностранному сформулированы верно</w:t>
            </w:r>
          </w:p>
        </w:tc>
      </w:tr>
      <w:tr w:rsidR="006374ED" w:rsidRPr="00714589" w14:paraId="12DDFEEF" w14:textId="77777777" w:rsidTr="00380A41">
        <w:tc>
          <w:tcPr>
            <w:tcW w:w="4672" w:type="dxa"/>
          </w:tcPr>
          <w:p w14:paraId="57952B7B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 xml:space="preserve">Выбор подходов к обучению </w:t>
            </w:r>
            <w:r w:rsidRPr="003464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русскому языку как иностранному</w:t>
            </w:r>
          </w:p>
        </w:tc>
        <w:tc>
          <w:tcPr>
            <w:tcW w:w="4673" w:type="dxa"/>
          </w:tcPr>
          <w:p w14:paraId="10B1DFA9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Подходы к обучению русскому </w:t>
            </w:r>
            <w:r w:rsidRPr="003464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языку как иностранному выбраны верно </w:t>
            </w:r>
          </w:p>
        </w:tc>
      </w:tr>
      <w:tr w:rsidR="006374ED" w:rsidRPr="00714589" w14:paraId="6180E75A" w14:textId="77777777" w:rsidTr="00380A41">
        <w:tc>
          <w:tcPr>
            <w:tcW w:w="4672" w:type="dxa"/>
          </w:tcPr>
          <w:p w14:paraId="6989D490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Описание знаний, умений, навыков и компетенций при обучении русскому языку как иностранному</w:t>
            </w:r>
          </w:p>
        </w:tc>
        <w:tc>
          <w:tcPr>
            <w:tcW w:w="4673" w:type="dxa"/>
          </w:tcPr>
          <w:p w14:paraId="67AC8BED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Описаны точно знания, умения, навыки и компетенции при обучении русскому языку как иностранному</w:t>
            </w:r>
          </w:p>
        </w:tc>
      </w:tr>
      <w:tr w:rsidR="006374ED" w:rsidRPr="00714589" w14:paraId="0E8C987A" w14:textId="77777777" w:rsidTr="00380A41">
        <w:tc>
          <w:tcPr>
            <w:tcW w:w="4672" w:type="dxa"/>
          </w:tcPr>
          <w:p w14:paraId="293842E2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Владение содержанием обучения русскому языку как иностранному</w:t>
            </w:r>
          </w:p>
        </w:tc>
        <w:tc>
          <w:tcPr>
            <w:tcW w:w="4673" w:type="dxa"/>
          </w:tcPr>
          <w:p w14:paraId="6E6AB41C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Границы содержания обучения русскому языку как иностранному определены верно</w:t>
            </w:r>
          </w:p>
        </w:tc>
      </w:tr>
      <w:tr w:rsidR="006374ED" w:rsidRPr="00714589" w14:paraId="30265B0B" w14:textId="77777777" w:rsidTr="00380A41">
        <w:tc>
          <w:tcPr>
            <w:tcW w:w="4672" w:type="dxa"/>
          </w:tcPr>
          <w:p w14:paraId="42C22F00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Выбор принципов обучения русскому языку как иностранному</w:t>
            </w:r>
          </w:p>
        </w:tc>
        <w:tc>
          <w:tcPr>
            <w:tcW w:w="4673" w:type="dxa"/>
          </w:tcPr>
          <w:p w14:paraId="2E91F30F" w14:textId="77777777" w:rsidR="006374ED" w:rsidRPr="003464BF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3464BF">
              <w:rPr>
                <w:rFonts w:ascii="Times New Roman" w:eastAsia="Calibri" w:hAnsi="Times New Roman"/>
                <w:sz w:val="28"/>
                <w:szCs w:val="28"/>
              </w:rPr>
              <w:t>Принципы обучения русскому языку как иностранному выбраны верно</w:t>
            </w:r>
          </w:p>
        </w:tc>
      </w:tr>
    </w:tbl>
    <w:p w14:paraId="4A7F919B" w14:textId="77777777" w:rsidR="006374ED" w:rsidRPr="00714589" w:rsidRDefault="006374ED" w:rsidP="006374ED">
      <w:pPr>
        <w:ind w:firstLine="709"/>
        <w:rPr>
          <w:rFonts w:ascii="Times New Roman" w:eastAsia="Calibri" w:hAnsi="Times New Roman"/>
          <w:b/>
          <w:sz w:val="24"/>
          <w:szCs w:val="24"/>
        </w:rPr>
      </w:pPr>
    </w:p>
    <w:p w14:paraId="1B01D4A2" w14:textId="57FCB846" w:rsidR="006374ED" w:rsidRPr="003464BF" w:rsidRDefault="006374ED" w:rsidP="006374ED">
      <w:pPr>
        <w:ind w:firstLine="709"/>
        <w:rPr>
          <w:rFonts w:ascii="Times New Roman" w:eastAsia="Calibri" w:hAnsi="Times New Roman"/>
          <w:sz w:val="28"/>
          <w:szCs w:val="28"/>
        </w:rPr>
      </w:pPr>
      <w:r w:rsidRPr="003464BF">
        <w:rPr>
          <w:rFonts w:ascii="Times New Roman" w:eastAsia="Calibri" w:hAnsi="Times New Roman"/>
          <w:b/>
          <w:sz w:val="28"/>
          <w:szCs w:val="28"/>
        </w:rPr>
        <w:t>Тексты заданий</w:t>
      </w:r>
      <w:r w:rsidR="003464BF">
        <w:rPr>
          <w:rFonts w:ascii="Times New Roman" w:eastAsia="Calibri" w:hAnsi="Times New Roman"/>
          <w:b/>
          <w:sz w:val="28"/>
          <w:szCs w:val="28"/>
        </w:rPr>
        <w:t>:</w:t>
      </w:r>
    </w:p>
    <w:p w14:paraId="3046FEDA" w14:textId="77777777" w:rsidR="006374ED" w:rsidRPr="00322EFC" w:rsidRDefault="006374ED" w:rsidP="006374ED">
      <w:pPr>
        <w:ind w:firstLine="709"/>
        <w:jc w:val="center"/>
        <w:rPr>
          <w:rFonts w:ascii="Times New Roman" w:eastAsia="Calibri" w:hAnsi="Times New Roman"/>
          <w:b/>
          <w:i/>
          <w:sz w:val="28"/>
          <w:szCs w:val="28"/>
        </w:rPr>
      </w:pPr>
      <w:r w:rsidRPr="00322EFC">
        <w:rPr>
          <w:rFonts w:ascii="Times New Roman" w:eastAsia="Calibri" w:hAnsi="Times New Roman"/>
          <w:b/>
          <w:i/>
          <w:sz w:val="28"/>
          <w:szCs w:val="28"/>
        </w:rPr>
        <w:t>Тест</w:t>
      </w:r>
    </w:p>
    <w:p w14:paraId="2EABCD49" w14:textId="77777777" w:rsidR="006374ED" w:rsidRPr="00322EFC" w:rsidRDefault="006374ED" w:rsidP="006374ED">
      <w:pPr>
        <w:jc w:val="both"/>
        <w:rPr>
          <w:rFonts w:ascii="Times New Roman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</w:t>
      </w:r>
      <w:r w:rsidRPr="00322EFC">
        <w:rPr>
          <w:rFonts w:ascii="Times New Roman" w:eastAsia="Calibri" w:hAnsi="Times New Roman"/>
          <w:sz w:val="28"/>
          <w:szCs w:val="28"/>
        </w:rPr>
        <w:t xml:space="preserve">. </w:t>
      </w:r>
      <w:r w:rsidRPr="00322EFC">
        <w:rPr>
          <w:rFonts w:ascii="Times New Roman" w:hAnsi="Times New Roman"/>
          <w:i/>
          <w:sz w:val="28"/>
          <w:szCs w:val="28"/>
        </w:rPr>
        <w:t xml:space="preserve"> Документ, в котором русский язык рассматривается в качестве одного из основных инструментов продвижения и реализации стратегических внешнеполитических интересов Российской Федерации.</w:t>
      </w:r>
    </w:p>
    <w:p w14:paraId="0FEF2611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>а) Федеральная целевая программа «Русский язык» на 2016 - 2020 годы;</w:t>
      </w:r>
    </w:p>
    <w:p w14:paraId="649404A9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>б) Концепцию государственной поддержки и продвижения русского языка за рубежом;</w:t>
      </w:r>
    </w:p>
    <w:p w14:paraId="1D83A0DD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>в) Концепция «Русская школа за рубежом».</w:t>
      </w:r>
    </w:p>
    <w:p w14:paraId="5DBEED1D" w14:textId="77777777" w:rsidR="006374ED" w:rsidRPr="00322EFC" w:rsidRDefault="006374ED" w:rsidP="006374ED">
      <w:pPr>
        <w:jc w:val="both"/>
        <w:rPr>
          <w:rFonts w:ascii="Times New Roman" w:hAnsi="Times New Roman"/>
          <w:i/>
          <w:sz w:val="28"/>
          <w:szCs w:val="28"/>
        </w:rPr>
      </w:pPr>
    </w:p>
    <w:p w14:paraId="009B5F89" w14:textId="77777777" w:rsidR="006374ED" w:rsidRPr="00322EFC" w:rsidRDefault="006374ED" w:rsidP="006374ED">
      <w:pPr>
        <w:jc w:val="both"/>
        <w:rPr>
          <w:rFonts w:ascii="Times New Roman" w:hAnsi="Times New Roman"/>
          <w:i/>
          <w:sz w:val="28"/>
          <w:szCs w:val="28"/>
        </w:rPr>
      </w:pPr>
      <w:r w:rsidRPr="00322EFC">
        <w:rPr>
          <w:rFonts w:ascii="Times New Roman" w:hAnsi="Times New Roman"/>
          <w:i/>
          <w:sz w:val="28"/>
          <w:szCs w:val="28"/>
        </w:rPr>
        <w:t xml:space="preserve">2. В каком документе главным направлением обозначено </w:t>
      </w:r>
      <w:r w:rsidRPr="00322EFC">
        <w:rPr>
          <w:rFonts w:ascii="Times New Roman" w:hAnsi="Times New Roman"/>
          <w:bCs/>
          <w:i/>
          <w:sz w:val="28"/>
          <w:szCs w:val="28"/>
          <w:lang w:eastAsia="ru-RU"/>
        </w:rPr>
        <w:t>распространение русского языка, поддержка его изучения и преподавания, популяризация российской культуры и продвижение российской науки и российского образования в мире</w:t>
      </w:r>
      <w:r w:rsidRPr="00322EFC">
        <w:rPr>
          <w:rFonts w:ascii="Times New Roman" w:hAnsi="Times New Roman"/>
          <w:i/>
          <w:sz w:val="28"/>
          <w:szCs w:val="28"/>
        </w:rPr>
        <w:t>?</w:t>
      </w:r>
    </w:p>
    <w:p w14:paraId="63ACB0C2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>а) Концепция преподавания русского языка и литературы в Российской Федерации;</w:t>
      </w:r>
    </w:p>
    <w:p w14:paraId="7305DFD6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 xml:space="preserve">б) Концепция федеральной целевой программы «Русский язык» на 2016 – 2020 </w:t>
      </w:r>
      <w:proofErr w:type="spellStart"/>
      <w:r w:rsidRPr="00322EFC">
        <w:rPr>
          <w:rFonts w:ascii="Times New Roman" w:hAnsi="Times New Roman"/>
          <w:sz w:val="28"/>
          <w:szCs w:val="28"/>
        </w:rPr>
        <w:t>гг</w:t>
      </w:r>
      <w:proofErr w:type="spellEnd"/>
      <w:r w:rsidRPr="00322EFC">
        <w:rPr>
          <w:rFonts w:ascii="Times New Roman" w:hAnsi="Times New Roman"/>
          <w:sz w:val="28"/>
          <w:szCs w:val="28"/>
        </w:rPr>
        <w:t>;</w:t>
      </w:r>
    </w:p>
    <w:p w14:paraId="4369067C" w14:textId="77777777" w:rsidR="006374ED" w:rsidRPr="00322EFC" w:rsidRDefault="006374ED" w:rsidP="006374E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22EFC">
        <w:rPr>
          <w:rFonts w:ascii="Times New Roman" w:hAnsi="Times New Roman"/>
          <w:sz w:val="28"/>
          <w:szCs w:val="28"/>
        </w:rPr>
        <w:t>в) Концепция государственной поддержки и продвижения русского языка за рубежом.</w:t>
      </w:r>
    </w:p>
    <w:p w14:paraId="2F2A92B2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3. Выделяют этапы обучения русскому языку как иностранному:</w:t>
      </w:r>
    </w:p>
    <w:p w14:paraId="0F4A93B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начальный; основной; продвинутый;</w:t>
      </w:r>
    </w:p>
    <w:p w14:paraId="3B1210F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подготовительный, филологический, нефилологический, курсовой;</w:t>
      </w:r>
    </w:p>
    <w:p w14:paraId="3F220875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гуманитарный, технический.</w:t>
      </w:r>
    </w:p>
    <w:p w14:paraId="17AB4ED7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4. Выделяют основные профили обучения русскому языку как иностранному:</w:t>
      </w:r>
    </w:p>
    <w:p w14:paraId="21FC5BE2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начальный; основной; продвинутый;</w:t>
      </w:r>
    </w:p>
    <w:p w14:paraId="695DB568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подготовительный, филологический, нефилологический, курсовой;</w:t>
      </w:r>
    </w:p>
    <w:p w14:paraId="4B053B7C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гуманитарный, технический.</w:t>
      </w:r>
    </w:p>
    <w:p w14:paraId="22C7E2AF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5. Прямой подход к обучению иностранным языкам и русскому как иностранному предполагает:</w:t>
      </w:r>
    </w:p>
    <w:p w14:paraId="695016DC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овладение языком как системой фонетических, грамматических, лексических единиц;</w:t>
      </w:r>
    </w:p>
    <w:p w14:paraId="4089D41B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lastRenderedPageBreak/>
        <w:t>б) овладение языком путём слушания и интуитивного усвоения единиц языка;</w:t>
      </w:r>
    </w:p>
    <w:p w14:paraId="029AF604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осознание и усвоение учащимися языковых фактов, необходимых для общения и речевой практики на иностранном языке.</w:t>
      </w:r>
    </w:p>
    <w:p w14:paraId="0DDCA1A4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6. Коммуникативный подход к обучению иностранным языкам и русскому как иностранному предполагает:</w:t>
      </w:r>
    </w:p>
    <w:p w14:paraId="6431CE2B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создание на занятиях ситуаций, приближенных к реальному общению;</w:t>
      </w:r>
    </w:p>
    <w:p w14:paraId="65BF444D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освоение и осмысление культуры страны изучаемого языка и родной культуры средствами изучаемого языка;</w:t>
      </w:r>
    </w:p>
    <w:p w14:paraId="75AC2166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осознание и усвоение учащимися языковых фактов, необходимых для общения и речевой практики на иностранном языке.</w:t>
      </w:r>
    </w:p>
    <w:p w14:paraId="678A47AE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7. Цель / задача обучения языку — это:</w:t>
      </w:r>
    </w:p>
    <w:p w14:paraId="3EECC157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отражение целей обучения применительно к конкретному этапу и условиям занятий;</w:t>
      </w:r>
    </w:p>
    <w:p w14:paraId="1BC20C5C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заранее планируемый результат деятельности по овладению языком и речью, достигаемый с помощью методов и средств обучения;</w:t>
      </w:r>
    </w:p>
    <w:p w14:paraId="7E60F285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деятельность по овладению системой знаний, навыков, умений на каждом занятии.</w:t>
      </w:r>
    </w:p>
    <w:p w14:paraId="6844D4FF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8. В методике преподавания иностранных языков выделяют следующие цели обучения:</w:t>
      </w:r>
    </w:p>
    <w:p w14:paraId="33AC1E11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практическую, общеобразовательную, воспитательную, профессиональную;</w:t>
      </w:r>
    </w:p>
    <w:p w14:paraId="6D0A4D70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языковую, речевую, социокультурную, профессиональную;</w:t>
      </w:r>
    </w:p>
    <w:p w14:paraId="3F49A4AB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практическую, общеобразовательную, воспитательную, развивающую.</w:t>
      </w:r>
    </w:p>
    <w:p w14:paraId="073F0C04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9. Содержание обучения языку — это:</w:t>
      </w:r>
    </w:p>
    <w:p w14:paraId="18BCAB67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совокупность учебного материала, которым учащийся должен овладеть для достижения целей обучения;</w:t>
      </w:r>
    </w:p>
    <w:p w14:paraId="19085FDE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информация, необходимая для будущей профессиональной деятельности;</w:t>
      </w:r>
    </w:p>
    <w:p w14:paraId="71528C21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система языковых и социокультурных знаний, речевых навыков и умений; сфер, тем, ситуаций, в пределах которых осуществляется общение.</w:t>
      </w:r>
    </w:p>
    <w:p w14:paraId="06D6CEF2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10. Речевая деятельность — это:</w:t>
      </w:r>
    </w:p>
    <w:p w14:paraId="79CDBE40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система фонетических, лексических, грамматических средств;</w:t>
      </w:r>
    </w:p>
    <w:p w14:paraId="6508A11F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способ формирования и формулирования мысли посредством языка в процессе общения;</w:t>
      </w:r>
    </w:p>
    <w:p w14:paraId="171A167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активный и целенаправленный процесс приёма и передачи информации в различных ситуациях общения с помощью речевых средств.</w:t>
      </w:r>
    </w:p>
    <w:p w14:paraId="5EDD1598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11. Языковые знания включают:</w:t>
      </w:r>
    </w:p>
    <w:p w14:paraId="629248CD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автоматизированные речевые действия с фонетическими, лексическими, грамматическими единицами языка;</w:t>
      </w:r>
    </w:p>
    <w:p w14:paraId="20FFBF7C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знание фонетических, лексических, грамматических, страноведческих единиц;</w:t>
      </w:r>
    </w:p>
    <w:p w14:paraId="0E61B7D0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знание единиц языка (фонетических, лексических, грамматических), а также правил и способов применения их в процессе общения.</w:t>
      </w:r>
    </w:p>
    <w:p w14:paraId="55D57024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lastRenderedPageBreak/>
        <w:t>12. Речевые навыки представляют собой:</w:t>
      </w:r>
    </w:p>
    <w:p w14:paraId="783BFD27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автоматизированные речевые действия с фонетическими, лексическими, грамматическими единицами языка;</w:t>
      </w:r>
    </w:p>
    <w:p w14:paraId="306BA679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способность учащегося участвовать в различных видах речевой деятельности (аудирование, говорение, чтение, письмо);</w:t>
      </w:r>
    </w:p>
    <w:p w14:paraId="2CDE399D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знание фонетических, лексических, грамматических единиц языка.</w:t>
      </w:r>
    </w:p>
    <w:p w14:paraId="645504B7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13. Речевые умения включают способность к:</w:t>
      </w:r>
    </w:p>
    <w:p w14:paraId="2CA2C1A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аудированию, говорению, чтению, письму;</w:t>
      </w:r>
    </w:p>
    <w:p w14:paraId="7AEC60C9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слушанию, говорению, чтению, письму;</w:t>
      </w:r>
    </w:p>
    <w:p w14:paraId="5949EA8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использованию фонетических, грамматических, лексических знаний в общении.</w:t>
      </w:r>
    </w:p>
    <w:p w14:paraId="03B7A327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14. Межкультурная коммуникация представляет собой:</w:t>
      </w:r>
    </w:p>
    <w:p w14:paraId="36FABBAD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совокупность специфических процессов взаимодействия людей, принадлежащих к разным культурам и языкам;</w:t>
      </w:r>
    </w:p>
    <w:p w14:paraId="4BFEB1A4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способность учащегося участвовать в различных видах речевой деятельности (</w:t>
      </w:r>
      <w:proofErr w:type="spellStart"/>
      <w:r w:rsidRPr="00322EFC">
        <w:rPr>
          <w:rFonts w:ascii="Times New Roman" w:eastAsia="Calibri" w:hAnsi="Times New Roman"/>
          <w:sz w:val="28"/>
          <w:szCs w:val="28"/>
        </w:rPr>
        <w:t>аудировании</w:t>
      </w:r>
      <w:proofErr w:type="spellEnd"/>
      <w:r w:rsidRPr="00322EFC">
        <w:rPr>
          <w:rFonts w:ascii="Times New Roman" w:eastAsia="Calibri" w:hAnsi="Times New Roman"/>
          <w:sz w:val="28"/>
          <w:szCs w:val="28"/>
        </w:rPr>
        <w:t>, говорении, чтении, письме);</w:t>
      </w:r>
    </w:p>
    <w:p w14:paraId="04F1B999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процесс приёма и передачи информации в различных ситуациях общения с помощью речевых средств.</w:t>
      </w:r>
    </w:p>
    <w:p w14:paraId="4869CDF7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15. Сфера общения / тема общения / ситуация общения — это:</w:t>
      </w:r>
    </w:p>
    <w:p w14:paraId="1E0F5D17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комплекс обстоятельств, стимулирующих речевое действие;</w:t>
      </w:r>
    </w:p>
    <w:p w14:paraId="4E730576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предмет общения в данной коммуникативной ситуации;</w:t>
      </w:r>
    </w:p>
    <w:p w14:paraId="2DA54BFF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область коммуникации, включающая различные ситуации, темы общения и языковой материал, необходимый для общения на данную тему.</w:t>
      </w:r>
    </w:p>
    <w:p w14:paraId="39613E18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16. Коммуникативная компетенция — это:</w:t>
      </w:r>
    </w:p>
    <w:p w14:paraId="6297EAFE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область коммуникации, включающая различные ситуации, темы общения и языковой материал, необходимый для общения на данную тему;</w:t>
      </w:r>
    </w:p>
    <w:p w14:paraId="791F0F07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способность учащегося участвовать в различных видах речевой деятельности (аудирование, говорение, чтение, письмо);</w:t>
      </w:r>
    </w:p>
    <w:p w14:paraId="379069F1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способность осуществлять речевую деятельность средствами изучаемого языка в соответствии с целями и ситуацией общения в рамках определённой сферы деятельности.</w:t>
      </w:r>
    </w:p>
    <w:p w14:paraId="3A3D19B1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17. В структуру коммуникативной компетенции входят следующие виды компетенций:</w:t>
      </w:r>
    </w:p>
    <w:p w14:paraId="550F7EA8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языковая, речевая, социокультурная;</w:t>
      </w:r>
    </w:p>
    <w:p w14:paraId="4E7AC753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социальная, стратегическая, профессиональная;</w:t>
      </w:r>
    </w:p>
    <w:p w14:paraId="573DA241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практическая, общеобразовательная, воспитательная, развивающая.</w:t>
      </w:r>
    </w:p>
    <w:p w14:paraId="72866F0D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18. Принципы обучения — это:</w:t>
      </w:r>
    </w:p>
    <w:p w14:paraId="2A5F44F4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основные требования к содержанию, методам и средствам обучения;</w:t>
      </w:r>
    </w:p>
    <w:p w14:paraId="23E5089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способы взаимосвязанной деятельности преподавателя и учащихся, направленные на реализацию учебных задач;</w:t>
      </w:r>
    </w:p>
    <w:p w14:paraId="2487CC1F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основные требования к обучению в целом и к его отдельным компонентам: целям, содержанию, методам, средствам, формам обучения.</w:t>
      </w:r>
    </w:p>
    <w:p w14:paraId="08AE8261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19. К дидактическим принципам относятся:</w:t>
      </w:r>
    </w:p>
    <w:p w14:paraId="29CC70CC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принцип сознательности, принцип активности, принцип наглядности;</w:t>
      </w:r>
    </w:p>
    <w:p w14:paraId="2310065F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lastRenderedPageBreak/>
        <w:t>б) принцип системности, принцип функциональности, принцип стилистической дифференциации;</w:t>
      </w:r>
    </w:p>
    <w:p w14:paraId="38D13032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 xml:space="preserve">в) принцип </w:t>
      </w:r>
      <w:proofErr w:type="spellStart"/>
      <w:r w:rsidRPr="00322EFC">
        <w:rPr>
          <w:rFonts w:ascii="Times New Roman" w:eastAsia="Calibri" w:hAnsi="Times New Roman"/>
          <w:sz w:val="28"/>
          <w:szCs w:val="28"/>
        </w:rPr>
        <w:t>коммуникативности</w:t>
      </w:r>
      <w:proofErr w:type="spellEnd"/>
      <w:r w:rsidRPr="00322EFC">
        <w:rPr>
          <w:rFonts w:ascii="Times New Roman" w:eastAsia="Calibri" w:hAnsi="Times New Roman"/>
          <w:sz w:val="28"/>
          <w:szCs w:val="28"/>
        </w:rPr>
        <w:t>, принцип учёта родного языка учащихся, принцип устного опережения.</w:t>
      </w:r>
    </w:p>
    <w:p w14:paraId="4C32C528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20. Принцип прочности предполагает:</w:t>
      </w:r>
    </w:p>
    <w:p w14:paraId="52C264F3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закрепление и совершенствование языковых знаний в процессе обучения общению;</w:t>
      </w:r>
    </w:p>
    <w:p w14:paraId="06A79AD1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использование на занятиях по языку картинок, фото, таблиц, схем, аудиозаписей, кинофильмов;</w:t>
      </w:r>
    </w:p>
    <w:p w14:paraId="66EB03E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организацию языкового материала, развитие навыков и умений от простого к сложному, от известного к неизвестному.</w:t>
      </w:r>
    </w:p>
    <w:p w14:paraId="6102067E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21. Принцип системности предполагает:</w:t>
      </w:r>
    </w:p>
    <w:p w14:paraId="25BFEB7D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формирование в сознании учащихся представления об изучаемом языке как о целостной системе;</w:t>
      </w:r>
    </w:p>
    <w:p w14:paraId="4EB9DA79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усвоение новых лексических единиц и грамматических структур в тесной связи с их функциями в речи;</w:t>
      </w:r>
    </w:p>
    <w:p w14:paraId="4AFF3969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учёт в процессе обучения языковых и речевых особенностей, характерных для разных стилей речи.</w:t>
      </w:r>
    </w:p>
    <w:p w14:paraId="3C4A48BC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 xml:space="preserve">22. Принцип </w:t>
      </w:r>
      <w:proofErr w:type="spellStart"/>
      <w:r w:rsidRPr="00322EFC">
        <w:rPr>
          <w:rFonts w:ascii="Times New Roman" w:eastAsia="Calibri" w:hAnsi="Times New Roman"/>
          <w:i/>
          <w:sz w:val="28"/>
          <w:szCs w:val="28"/>
        </w:rPr>
        <w:t>коммуникативности</w:t>
      </w:r>
      <w:proofErr w:type="spellEnd"/>
      <w:r w:rsidRPr="00322EFC">
        <w:rPr>
          <w:rFonts w:ascii="Times New Roman" w:eastAsia="Calibri" w:hAnsi="Times New Roman"/>
          <w:i/>
          <w:sz w:val="28"/>
          <w:szCs w:val="28"/>
        </w:rPr>
        <w:t xml:space="preserve"> предполагает:</w:t>
      </w:r>
    </w:p>
    <w:p w14:paraId="08D53B1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речевую направленность учебного процесса, речемыслительную активность, ситуативность общения, индивидуализацию и новизну общения;</w:t>
      </w:r>
    </w:p>
    <w:p w14:paraId="77491003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организацию языкового и речевого материала в соответствии с темами и ситуациями общения;</w:t>
      </w:r>
    </w:p>
    <w:p w14:paraId="48F82C70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использование предложения как минимальной единицы обучения и основы организации учебного материала.</w:t>
      </w:r>
    </w:p>
    <w:p w14:paraId="73CDAD82" w14:textId="77777777" w:rsidR="006374ED" w:rsidRPr="00322EFC" w:rsidRDefault="006374ED" w:rsidP="006374ED">
      <w:pPr>
        <w:jc w:val="both"/>
        <w:rPr>
          <w:rFonts w:ascii="Times New Roman" w:eastAsia="Calibri" w:hAnsi="Times New Roman"/>
          <w:i/>
          <w:sz w:val="28"/>
          <w:szCs w:val="28"/>
        </w:rPr>
      </w:pPr>
      <w:r w:rsidRPr="00322EFC">
        <w:rPr>
          <w:rFonts w:ascii="Times New Roman" w:eastAsia="Calibri" w:hAnsi="Times New Roman"/>
          <w:i/>
          <w:sz w:val="28"/>
          <w:szCs w:val="28"/>
        </w:rPr>
        <w:t>23 Принцип взаимосвязанного обучения видам речевой деятельности предполагает:</w:t>
      </w:r>
    </w:p>
    <w:p w14:paraId="348658DA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а) одновременное развитие умений во всех видах речевой деятельности (</w:t>
      </w:r>
      <w:proofErr w:type="spellStart"/>
      <w:r w:rsidRPr="00322EFC">
        <w:rPr>
          <w:rFonts w:ascii="Times New Roman" w:eastAsia="Calibri" w:hAnsi="Times New Roman"/>
          <w:sz w:val="28"/>
          <w:szCs w:val="28"/>
        </w:rPr>
        <w:t>аудировании</w:t>
      </w:r>
      <w:proofErr w:type="spellEnd"/>
      <w:r w:rsidRPr="00322EFC">
        <w:rPr>
          <w:rFonts w:ascii="Times New Roman" w:eastAsia="Calibri" w:hAnsi="Times New Roman"/>
          <w:sz w:val="28"/>
          <w:szCs w:val="28"/>
        </w:rPr>
        <w:t>, говорении, чтении, письме) в процессе обучения;</w:t>
      </w:r>
    </w:p>
    <w:p w14:paraId="210B6A28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б) наличие устной речевой практики в процессе введения и закрепления учебного материала;</w:t>
      </w:r>
    </w:p>
    <w:p w14:paraId="4DF43488" w14:textId="77777777" w:rsidR="006374ED" w:rsidRPr="00322EFC" w:rsidRDefault="006374ED" w:rsidP="006374ED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22EFC">
        <w:rPr>
          <w:rFonts w:ascii="Times New Roman" w:eastAsia="Calibri" w:hAnsi="Times New Roman"/>
          <w:sz w:val="28"/>
          <w:szCs w:val="28"/>
        </w:rPr>
        <w:t>в) возможность ошибок в речи обучаемого, если они не мешают пониманию смысла сообщения.</w:t>
      </w:r>
    </w:p>
    <w:p w14:paraId="2C90217F" w14:textId="77777777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3061C1AE" w14:textId="77777777" w:rsidR="006374ED" w:rsidRPr="003464BF" w:rsidRDefault="006374ED" w:rsidP="006374ED">
      <w:pPr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464BF">
        <w:rPr>
          <w:rFonts w:ascii="Times New Roman" w:eastAsia="Calibri" w:hAnsi="Times New Roman"/>
          <w:b/>
          <w:sz w:val="28"/>
          <w:szCs w:val="28"/>
        </w:rPr>
        <w:t>Ответы к заданиям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787"/>
        <w:gridCol w:w="787"/>
        <w:gridCol w:w="786"/>
        <w:gridCol w:w="787"/>
        <w:gridCol w:w="788"/>
        <w:gridCol w:w="788"/>
        <w:gridCol w:w="788"/>
        <w:gridCol w:w="788"/>
        <w:gridCol w:w="788"/>
        <w:gridCol w:w="755"/>
        <w:gridCol w:w="716"/>
      </w:tblGrid>
      <w:tr w:rsidR="006374ED" w:rsidRPr="00714589" w14:paraId="0ADE2092" w14:textId="77777777" w:rsidTr="00380A41">
        <w:trPr>
          <w:jc w:val="center"/>
        </w:trPr>
        <w:tc>
          <w:tcPr>
            <w:tcW w:w="787" w:type="dxa"/>
          </w:tcPr>
          <w:p w14:paraId="3150010F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14:paraId="654575E9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14:paraId="34C96734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86" w:type="dxa"/>
          </w:tcPr>
          <w:p w14:paraId="2D88FD86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14:paraId="7B72CA07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14:paraId="7DBD7243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88" w:type="dxa"/>
          </w:tcPr>
          <w:p w14:paraId="67D58121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14:paraId="04C7B485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8" w:type="dxa"/>
          </w:tcPr>
          <w:p w14:paraId="7C650A82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14:paraId="4B512645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755" w:type="dxa"/>
          </w:tcPr>
          <w:p w14:paraId="03360774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16" w:type="dxa"/>
          </w:tcPr>
          <w:p w14:paraId="4AC88D36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6374ED" w:rsidRPr="00714589" w14:paraId="5C1D8453" w14:textId="77777777" w:rsidTr="00380A41">
        <w:trPr>
          <w:jc w:val="center"/>
        </w:trPr>
        <w:tc>
          <w:tcPr>
            <w:tcW w:w="787" w:type="dxa"/>
          </w:tcPr>
          <w:p w14:paraId="06944441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7" w:type="dxa"/>
          </w:tcPr>
          <w:p w14:paraId="010B2278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7" w:type="dxa"/>
          </w:tcPr>
          <w:p w14:paraId="2336198E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6" w:type="dxa"/>
          </w:tcPr>
          <w:p w14:paraId="6D7F2CC2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</w:tcPr>
          <w:p w14:paraId="42E50174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14:paraId="6675A1D2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49CDD798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88" w:type="dxa"/>
          </w:tcPr>
          <w:p w14:paraId="78D4C80B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8" w:type="dxa"/>
          </w:tcPr>
          <w:p w14:paraId="160B486F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49E6764F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55" w:type="dxa"/>
          </w:tcPr>
          <w:p w14:paraId="29558014" w14:textId="77777777" w:rsidR="006374ED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16" w:type="dxa"/>
          </w:tcPr>
          <w:p w14:paraId="501F4EC4" w14:textId="77777777" w:rsidR="006374ED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</w:tr>
      <w:tr w:rsidR="006374ED" w:rsidRPr="00714589" w14:paraId="7410F5A7" w14:textId="77777777" w:rsidTr="00380A41">
        <w:trPr>
          <w:jc w:val="center"/>
        </w:trPr>
        <w:tc>
          <w:tcPr>
            <w:tcW w:w="7874" w:type="dxa"/>
            <w:gridSpan w:val="10"/>
          </w:tcPr>
          <w:p w14:paraId="736A5D29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284D525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16" w:type="dxa"/>
          </w:tcPr>
          <w:p w14:paraId="4CF1D1F8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374ED" w:rsidRPr="00714589" w14:paraId="37DE138C" w14:textId="77777777" w:rsidTr="00380A41">
        <w:trPr>
          <w:jc w:val="center"/>
        </w:trPr>
        <w:tc>
          <w:tcPr>
            <w:tcW w:w="787" w:type="dxa"/>
          </w:tcPr>
          <w:p w14:paraId="49ACEA59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14:paraId="09A73AB7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14:paraId="6F8444E9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786" w:type="dxa"/>
          </w:tcPr>
          <w:p w14:paraId="405494F5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787" w:type="dxa"/>
          </w:tcPr>
          <w:p w14:paraId="07E34DA7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88" w:type="dxa"/>
          </w:tcPr>
          <w:p w14:paraId="3626C08F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88" w:type="dxa"/>
          </w:tcPr>
          <w:p w14:paraId="07B5ECF8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788" w:type="dxa"/>
          </w:tcPr>
          <w:p w14:paraId="6950905A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788" w:type="dxa"/>
          </w:tcPr>
          <w:p w14:paraId="52BEB79E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88" w:type="dxa"/>
          </w:tcPr>
          <w:p w14:paraId="799709F4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55" w:type="dxa"/>
          </w:tcPr>
          <w:p w14:paraId="3265C283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714589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716" w:type="dxa"/>
          </w:tcPr>
          <w:p w14:paraId="04E3F296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6374ED" w:rsidRPr="00714589" w14:paraId="05A16178" w14:textId="77777777" w:rsidTr="00380A41">
        <w:trPr>
          <w:jc w:val="center"/>
        </w:trPr>
        <w:tc>
          <w:tcPr>
            <w:tcW w:w="787" w:type="dxa"/>
          </w:tcPr>
          <w:p w14:paraId="5DA0BE65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</w:tcPr>
          <w:p w14:paraId="7AB50F0A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7" w:type="dxa"/>
          </w:tcPr>
          <w:p w14:paraId="0F0EF77C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6" w:type="dxa"/>
          </w:tcPr>
          <w:p w14:paraId="4C390578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7" w:type="dxa"/>
          </w:tcPr>
          <w:p w14:paraId="4293B9FD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3853003E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</w:p>
        </w:tc>
        <w:tc>
          <w:tcPr>
            <w:tcW w:w="788" w:type="dxa"/>
          </w:tcPr>
          <w:p w14:paraId="633D227D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3B60F8B1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12316BA1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88" w:type="dxa"/>
          </w:tcPr>
          <w:p w14:paraId="0CFAC45A" w14:textId="77777777" w:rsidR="006374ED" w:rsidRPr="00714589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</w:p>
        </w:tc>
        <w:tc>
          <w:tcPr>
            <w:tcW w:w="755" w:type="dxa"/>
          </w:tcPr>
          <w:p w14:paraId="0B4B6167" w14:textId="77777777" w:rsidR="006374ED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716" w:type="dxa"/>
          </w:tcPr>
          <w:p w14:paraId="65E46270" w14:textId="77777777" w:rsidR="006374ED" w:rsidRDefault="006374ED" w:rsidP="00380A4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1B24F8F6" w14:textId="77777777" w:rsidR="006374ED" w:rsidRPr="00714589" w:rsidRDefault="006374ED" w:rsidP="006374ED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14:paraId="746FA9F7" w14:textId="77777777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b/>
          <w:sz w:val="28"/>
          <w:szCs w:val="24"/>
        </w:rPr>
      </w:pPr>
      <w:r w:rsidRPr="00322EFC">
        <w:rPr>
          <w:rFonts w:ascii="Times New Roman" w:eastAsia="Calibri" w:hAnsi="Times New Roman"/>
          <w:b/>
          <w:sz w:val="28"/>
          <w:szCs w:val="24"/>
        </w:rPr>
        <w:t>Работа составлена на основе следующих информационно-методических ресурсов:</w:t>
      </w:r>
    </w:p>
    <w:p w14:paraId="7AD85633" w14:textId="77777777" w:rsidR="006374ED" w:rsidRPr="00322EFC" w:rsidRDefault="006374ED" w:rsidP="006374ED">
      <w:pPr>
        <w:pStyle w:val="p2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</w:rPr>
      </w:pPr>
      <w:r w:rsidRPr="00322EFC">
        <w:rPr>
          <w:color w:val="000000"/>
          <w:sz w:val="28"/>
        </w:rPr>
        <w:t>Шибко Л.Н. Общие вопросы методики преподавания русского языка как иностранного – СПб</w:t>
      </w:r>
      <w:proofErr w:type="gramStart"/>
      <w:r w:rsidRPr="00322EFC">
        <w:rPr>
          <w:color w:val="000000"/>
          <w:sz w:val="28"/>
        </w:rPr>
        <w:t xml:space="preserve">.: </w:t>
      </w:r>
      <w:proofErr w:type="gramEnd"/>
      <w:r w:rsidRPr="00322EFC">
        <w:rPr>
          <w:color w:val="000000"/>
          <w:sz w:val="28"/>
        </w:rPr>
        <w:t xml:space="preserve">Златоуст, 2015 – 336 с. </w:t>
      </w:r>
    </w:p>
    <w:p w14:paraId="586FCAE7" w14:textId="77777777" w:rsidR="006374ED" w:rsidRPr="00714589" w:rsidRDefault="006374ED" w:rsidP="006374E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E73AAD1" w14:textId="77777777" w:rsidR="006374ED" w:rsidRPr="00714589" w:rsidRDefault="006374ED" w:rsidP="006374ED">
      <w:pPr>
        <w:ind w:firstLine="709"/>
        <w:rPr>
          <w:rFonts w:ascii="Times New Roman" w:eastAsia="Calibri" w:hAnsi="Times New Roman"/>
          <w:b/>
          <w:sz w:val="24"/>
          <w:szCs w:val="24"/>
        </w:rPr>
      </w:pPr>
    </w:p>
    <w:p w14:paraId="78A76EB4" w14:textId="77777777" w:rsidR="006374ED" w:rsidRPr="00714589" w:rsidRDefault="006374ED" w:rsidP="006374ED">
      <w:pPr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A4EEA6C" w14:textId="77777777" w:rsidR="006374ED" w:rsidRPr="00322EFC" w:rsidRDefault="006374ED" w:rsidP="006374ED">
      <w:pPr>
        <w:ind w:firstLine="709"/>
        <w:jc w:val="center"/>
        <w:rPr>
          <w:rFonts w:ascii="Times New Roman" w:eastAsia="Calibri" w:hAnsi="Times New Roman"/>
          <w:b/>
          <w:sz w:val="28"/>
          <w:szCs w:val="24"/>
        </w:rPr>
      </w:pPr>
      <w:r w:rsidRPr="00322EFC">
        <w:rPr>
          <w:rFonts w:ascii="Times New Roman" w:eastAsia="Calibri" w:hAnsi="Times New Roman"/>
          <w:b/>
          <w:sz w:val="28"/>
          <w:szCs w:val="24"/>
        </w:rPr>
        <w:t>Итоговая аттестация</w:t>
      </w:r>
    </w:p>
    <w:p w14:paraId="508414F7" w14:textId="0F353A90" w:rsidR="006374ED" w:rsidRPr="00635923" w:rsidRDefault="006374ED" w:rsidP="006374ED">
      <w:pPr>
        <w:ind w:firstLine="709"/>
        <w:rPr>
          <w:rFonts w:ascii="Times New Roman" w:hAnsi="Times New Roman"/>
          <w:b/>
          <w:sz w:val="28"/>
          <w:szCs w:val="24"/>
        </w:rPr>
      </w:pPr>
      <w:r w:rsidRPr="00635923">
        <w:rPr>
          <w:rFonts w:ascii="Times New Roman" w:hAnsi="Times New Roman"/>
          <w:b/>
          <w:sz w:val="28"/>
          <w:szCs w:val="24"/>
        </w:rPr>
        <w:t>Контролируемые результаты</w:t>
      </w:r>
      <w:r w:rsidR="00635923">
        <w:rPr>
          <w:rFonts w:ascii="Times New Roman" w:hAnsi="Times New Roman"/>
          <w:b/>
          <w:sz w:val="28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178"/>
        <w:gridCol w:w="2178"/>
        <w:gridCol w:w="3187"/>
      </w:tblGrid>
      <w:tr w:rsidR="006374ED" w:rsidRPr="00714589" w14:paraId="496AA5D0" w14:textId="77777777" w:rsidTr="00380A41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14:paraId="76251880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>Трудовая функция (вид деятельности)</w:t>
            </w:r>
            <w:r w:rsidRPr="00714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29DF5D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Общепедагогическая функция. Обучение</w:t>
            </w:r>
          </w:p>
        </w:tc>
      </w:tr>
      <w:tr w:rsidR="006374ED" w:rsidRPr="00714589" w14:paraId="795B4355" w14:textId="77777777" w:rsidTr="00380A41">
        <w:trPr>
          <w:trHeight w:val="20"/>
        </w:trPr>
        <w:tc>
          <w:tcPr>
            <w:tcW w:w="1059" w:type="pct"/>
            <w:shd w:val="clear" w:color="auto" w:fill="auto"/>
          </w:tcPr>
          <w:p w14:paraId="1B67EACA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>Профессиональные (метапредметные) компетенции</w:t>
            </w:r>
          </w:p>
        </w:tc>
        <w:tc>
          <w:tcPr>
            <w:tcW w:w="1138" w:type="pct"/>
          </w:tcPr>
          <w:p w14:paraId="7CA71322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  <w:r w:rsidRPr="00714589">
              <w:rPr>
                <w:rFonts w:ascii="Times New Roman" w:hAnsi="Times New Roman"/>
                <w:b/>
                <w:sz w:val="24"/>
                <w:szCs w:val="24"/>
              </w:rPr>
              <w:br/>
              <w:t>(трудовые действия)</w:t>
            </w:r>
          </w:p>
        </w:tc>
        <w:tc>
          <w:tcPr>
            <w:tcW w:w="1138" w:type="pct"/>
          </w:tcPr>
          <w:p w14:paraId="3095F1B2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666" w:type="pct"/>
          </w:tcPr>
          <w:p w14:paraId="0365F456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4589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6374ED" w:rsidRPr="00714589" w14:paraId="5C0A3D40" w14:textId="77777777" w:rsidTr="00380A41">
        <w:trPr>
          <w:trHeight w:val="20"/>
        </w:trPr>
        <w:tc>
          <w:tcPr>
            <w:tcW w:w="1059" w:type="pct"/>
            <w:shd w:val="clear" w:color="auto" w:fill="auto"/>
          </w:tcPr>
          <w:p w14:paraId="3D3307A5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</w:tcPr>
          <w:p w14:paraId="69B910D7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>Планирование и проведение учебных занятий</w:t>
            </w:r>
          </w:p>
        </w:tc>
        <w:tc>
          <w:tcPr>
            <w:tcW w:w="1138" w:type="pct"/>
          </w:tcPr>
          <w:p w14:paraId="7BC80861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&lt;…&gt; обучающихся, для которых русский язык не является родным. </w:t>
            </w:r>
          </w:p>
        </w:tc>
        <w:tc>
          <w:tcPr>
            <w:tcW w:w="1666" w:type="pct"/>
          </w:tcPr>
          <w:p w14:paraId="43F6703E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Основ </w:t>
            </w:r>
            <w:proofErr w:type="spellStart"/>
            <w:r w:rsidRPr="00714589">
              <w:rPr>
                <w:rFonts w:ascii="Times New Roman" w:hAnsi="Times New Roman"/>
                <w:sz w:val="24"/>
                <w:szCs w:val="24"/>
              </w:rPr>
              <w:t>психодидактики</w:t>
            </w:r>
            <w:proofErr w:type="spellEnd"/>
            <w:r w:rsidRPr="00714589">
              <w:rPr>
                <w:rFonts w:ascii="Times New Roman" w:hAnsi="Times New Roman"/>
                <w:sz w:val="24"/>
                <w:szCs w:val="24"/>
              </w:rPr>
              <w:t xml:space="preserve">, поликультурного образования &lt;…&gt;. </w:t>
            </w:r>
          </w:p>
          <w:p w14:paraId="603CCFDD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Приоритетных направлений развития образовательной системы РФ, законов и иных нормативных правовых актов, регламентирующих образовательную деятельность в РФ, нормативных документов по вопросам обучения и воспитания детей и молодежи, ФГОС ООО. </w:t>
            </w:r>
          </w:p>
          <w:p w14:paraId="17FF4D38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Основы методики преподавания, основные принципы деятельностного  подхода, виды и приемы </w:t>
            </w:r>
            <w:proofErr w:type="gramStart"/>
            <w:r w:rsidRPr="00714589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proofErr w:type="gramEnd"/>
            <w:r w:rsidRPr="00714589">
              <w:rPr>
                <w:rFonts w:ascii="Times New Roman" w:hAnsi="Times New Roman"/>
                <w:sz w:val="24"/>
                <w:szCs w:val="24"/>
              </w:rPr>
              <w:t xml:space="preserve"> педагогических технологий.</w:t>
            </w:r>
          </w:p>
          <w:p w14:paraId="38422174" w14:textId="77777777" w:rsidR="006374ED" w:rsidRPr="00714589" w:rsidRDefault="006374ED" w:rsidP="00380A41">
            <w:pPr>
              <w:ind w:firstLine="313"/>
              <w:rPr>
                <w:rFonts w:ascii="Times New Roman" w:hAnsi="Times New Roman"/>
                <w:sz w:val="24"/>
                <w:szCs w:val="24"/>
              </w:rPr>
            </w:pPr>
            <w:r w:rsidRPr="00714589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</w:t>
            </w:r>
            <w:proofErr w:type="gramStart"/>
            <w:r w:rsidRPr="00714589">
              <w:rPr>
                <w:rFonts w:ascii="Times New Roman" w:hAnsi="Times New Roman"/>
                <w:sz w:val="24"/>
                <w:szCs w:val="24"/>
              </w:rPr>
              <w:t>возрастного</w:t>
            </w:r>
            <w:proofErr w:type="gramEnd"/>
            <w:r w:rsidRPr="00714589">
              <w:rPr>
                <w:rFonts w:ascii="Times New Roman" w:hAnsi="Times New Roman"/>
                <w:sz w:val="24"/>
                <w:szCs w:val="24"/>
              </w:rPr>
              <w:t xml:space="preserve">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</w:tbl>
    <w:p w14:paraId="0FDC9F7D" w14:textId="77777777" w:rsidR="006374ED" w:rsidRPr="00714589" w:rsidRDefault="006374ED" w:rsidP="006374ED">
      <w:pPr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DDF2CB8" w14:textId="7086A9C2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hAnsi="Times New Roman"/>
          <w:b/>
          <w:sz w:val="28"/>
          <w:szCs w:val="24"/>
        </w:rPr>
        <w:t xml:space="preserve">Требования к выполнению </w:t>
      </w:r>
      <w:r w:rsidR="00635923">
        <w:rPr>
          <w:rFonts w:ascii="Times New Roman" w:hAnsi="Times New Roman"/>
          <w:b/>
          <w:sz w:val="28"/>
          <w:szCs w:val="24"/>
        </w:rPr>
        <w:t>работы:</w:t>
      </w:r>
      <w:r w:rsidRPr="00322EFC">
        <w:rPr>
          <w:rFonts w:ascii="Times New Roman" w:hAnsi="Times New Roman"/>
          <w:b/>
          <w:sz w:val="28"/>
          <w:szCs w:val="24"/>
        </w:rPr>
        <w:t xml:space="preserve"> </w:t>
      </w:r>
    </w:p>
    <w:p w14:paraId="15C34C10" w14:textId="77777777" w:rsidR="006374ED" w:rsidRPr="00322EFC" w:rsidRDefault="006374ED" w:rsidP="006374ED">
      <w:pPr>
        <w:ind w:firstLine="709"/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>Для получения зачета необходимо составить урок любого типа (форма представления: технологическая карта, конспект, модель урока и т.п. – определяется обучающимся). В уроке должны быть отражены:</w:t>
      </w:r>
    </w:p>
    <w:p w14:paraId="0049C4A7" w14:textId="77777777" w:rsidR="006374ED" w:rsidRPr="00322EFC" w:rsidRDefault="006374ED" w:rsidP="006374ED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>Лексическая и грамматическая тема.</w:t>
      </w:r>
    </w:p>
    <w:p w14:paraId="2909EF0B" w14:textId="77777777" w:rsidR="006374ED" w:rsidRPr="00322EFC" w:rsidRDefault="006374ED" w:rsidP="006374ED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>Тексты для работы.</w:t>
      </w:r>
    </w:p>
    <w:p w14:paraId="7D24518F" w14:textId="77777777" w:rsidR="006374ED" w:rsidRPr="00322EFC" w:rsidRDefault="006374ED" w:rsidP="006374ED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>Виды заданий для учеников.</w:t>
      </w:r>
    </w:p>
    <w:p w14:paraId="7559DDFF" w14:textId="77777777" w:rsidR="006374ED" w:rsidRPr="00322EFC" w:rsidRDefault="006374ED" w:rsidP="006374ED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/>
          <w:sz w:val="28"/>
          <w:szCs w:val="24"/>
        </w:rPr>
      </w:pPr>
      <w:r w:rsidRPr="00322EFC">
        <w:rPr>
          <w:rFonts w:ascii="Times New Roman" w:eastAsia="Calibri" w:hAnsi="Times New Roman"/>
          <w:sz w:val="28"/>
          <w:szCs w:val="24"/>
        </w:rPr>
        <w:t>Иллюстративный материал.</w:t>
      </w:r>
    </w:p>
    <w:p w14:paraId="21B1406B" w14:textId="77777777" w:rsidR="00635923" w:rsidRDefault="00635923" w:rsidP="00635923">
      <w:pPr>
        <w:rPr>
          <w:rFonts w:ascii="Times New Roman" w:eastAsia="Calibri" w:hAnsi="Times New Roman"/>
          <w:b/>
          <w:sz w:val="28"/>
          <w:szCs w:val="28"/>
        </w:rPr>
      </w:pPr>
    </w:p>
    <w:p w14:paraId="129E2B57" w14:textId="77777777" w:rsidR="00635923" w:rsidRPr="00635923" w:rsidRDefault="00635923" w:rsidP="00635923">
      <w:pPr>
        <w:rPr>
          <w:rFonts w:ascii="Times New Roman" w:eastAsia="Calibri" w:hAnsi="Times New Roman"/>
          <w:b/>
          <w:sz w:val="28"/>
          <w:szCs w:val="28"/>
        </w:rPr>
      </w:pPr>
      <w:r w:rsidRPr="00635923">
        <w:rPr>
          <w:rFonts w:ascii="Times New Roman" w:eastAsia="Calibri" w:hAnsi="Times New Roman"/>
          <w:b/>
          <w:sz w:val="28"/>
          <w:szCs w:val="28"/>
        </w:rPr>
        <w:t>Критерии и показатели оценки:</w:t>
      </w:r>
    </w:p>
    <w:p w14:paraId="13A67401" w14:textId="77777777" w:rsidR="006374ED" w:rsidRDefault="006374ED" w:rsidP="006374E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374ED" w:rsidRPr="00714589" w14:paraId="23AF9CA8" w14:textId="77777777" w:rsidTr="00380A41">
        <w:tc>
          <w:tcPr>
            <w:tcW w:w="3539" w:type="dxa"/>
          </w:tcPr>
          <w:p w14:paraId="73BD0148" w14:textId="77777777" w:rsidR="006374ED" w:rsidRPr="00635923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b/>
                <w:sz w:val="28"/>
                <w:szCs w:val="28"/>
              </w:rPr>
              <w:t>Показатели оценки</w:t>
            </w:r>
          </w:p>
        </w:tc>
        <w:tc>
          <w:tcPr>
            <w:tcW w:w="5806" w:type="dxa"/>
          </w:tcPr>
          <w:p w14:paraId="34E72CD4" w14:textId="77777777" w:rsidR="006374ED" w:rsidRPr="00635923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6374ED" w:rsidRPr="00714589" w14:paraId="6F3EDEBE" w14:textId="77777777" w:rsidTr="00380A41">
        <w:tc>
          <w:tcPr>
            <w:tcW w:w="3539" w:type="dxa"/>
          </w:tcPr>
          <w:p w14:paraId="23199221" w14:textId="77777777" w:rsidR="006374ED" w:rsidRPr="00635923" w:rsidRDefault="006374ED" w:rsidP="00380A4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Цели, задачи урока</w:t>
            </w:r>
          </w:p>
        </w:tc>
        <w:tc>
          <w:tcPr>
            <w:tcW w:w="5806" w:type="dxa"/>
          </w:tcPr>
          <w:p w14:paraId="2707BF33" w14:textId="77777777" w:rsidR="006374ED" w:rsidRPr="00635923" w:rsidRDefault="006374ED" w:rsidP="00380A41">
            <w:pPr>
              <w:ind w:firstLine="31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5923">
              <w:rPr>
                <w:rFonts w:ascii="Times New Roman" w:hAnsi="Times New Roman"/>
                <w:sz w:val="28"/>
                <w:szCs w:val="28"/>
              </w:rPr>
              <w:t>Цели, задачи урока и компоненты планирования полностью разработаны, логично выстроены, четко определены в соответствии с основными принципами преподавания русского языка как иностранного</w:t>
            </w:r>
          </w:p>
        </w:tc>
      </w:tr>
      <w:tr w:rsidR="006374ED" w:rsidRPr="00714589" w14:paraId="5786FB35" w14:textId="77777777" w:rsidTr="00380A41">
        <w:tc>
          <w:tcPr>
            <w:tcW w:w="3539" w:type="dxa"/>
          </w:tcPr>
          <w:p w14:paraId="59F40958" w14:textId="77777777" w:rsidR="006374ED" w:rsidRPr="00635923" w:rsidRDefault="006374ED" w:rsidP="00380A41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Структура урока </w:t>
            </w:r>
          </w:p>
        </w:tc>
        <w:tc>
          <w:tcPr>
            <w:tcW w:w="5806" w:type="dxa"/>
          </w:tcPr>
          <w:p w14:paraId="02176B96" w14:textId="77777777" w:rsidR="006374ED" w:rsidRPr="00635923" w:rsidRDefault="006374ED" w:rsidP="00380A41">
            <w:pPr>
              <w:ind w:firstLine="3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5923">
              <w:rPr>
                <w:rFonts w:ascii="Times New Roman" w:hAnsi="Times New Roman"/>
                <w:sz w:val="28"/>
                <w:szCs w:val="28"/>
              </w:rPr>
              <w:t>Отмечена целостность урока и взаимосвязь его частей; относительная завершенность отдельного урока, выражающаяся в достижении определенной цели, чему подчинены все части урока.</w:t>
            </w:r>
          </w:p>
        </w:tc>
      </w:tr>
      <w:tr w:rsidR="006374ED" w:rsidRPr="00714589" w14:paraId="542674C2" w14:textId="77777777" w:rsidTr="00380A41">
        <w:tc>
          <w:tcPr>
            <w:tcW w:w="3539" w:type="dxa"/>
          </w:tcPr>
          <w:p w14:paraId="7060166A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Методы обучения </w:t>
            </w:r>
          </w:p>
        </w:tc>
        <w:tc>
          <w:tcPr>
            <w:tcW w:w="5806" w:type="dxa"/>
          </w:tcPr>
          <w:p w14:paraId="3148E282" w14:textId="77777777" w:rsidR="006374ED" w:rsidRPr="00635923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5923">
              <w:rPr>
                <w:rFonts w:ascii="Times New Roman" w:hAnsi="Times New Roman"/>
                <w:sz w:val="28"/>
                <w:szCs w:val="28"/>
              </w:rPr>
              <w:t>При выборе методов работы и видов деятельности на уроке учтены возрастные и языковые особенности обучающихся</w:t>
            </w:r>
          </w:p>
        </w:tc>
      </w:tr>
      <w:tr w:rsidR="006374ED" w:rsidRPr="00714589" w14:paraId="535D7E57" w14:textId="77777777" w:rsidTr="00380A41">
        <w:tc>
          <w:tcPr>
            <w:tcW w:w="3539" w:type="dxa"/>
          </w:tcPr>
          <w:p w14:paraId="625A2704" w14:textId="77777777" w:rsidR="006374ED" w:rsidRPr="00635923" w:rsidRDefault="006374ED" w:rsidP="00380A41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35923">
              <w:rPr>
                <w:rFonts w:ascii="Times New Roman" w:hAnsi="Times New Roman"/>
                <w:bCs/>
                <w:sz w:val="28"/>
                <w:szCs w:val="28"/>
              </w:rPr>
              <w:t>Виды и формы контроля уровня усвоения языковых знаний, сформированности речевых навыков и умений.</w:t>
            </w:r>
          </w:p>
        </w:tc>
        <w:tc>
          <w:tcPr>
            <w:tcW w:w="5806" w:type="dxa"/>
          </w:tcPr>
          <w:p w14:paraId="3797BDEA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Использованы разнообразные виды контроля </w:t>
            </w:r>
            <w:r w:rsidRPr="00635923">
              <w:rPr>
                <w:rFonts w:ascii="Times New Roman" w:hAnsi="Times New Roman"/>
                <w:bCs/>
                <w:sz w:val="28"/>
                <w:szCs w:val="28"/>
              </w:rPr>
              <w:t>уровня усвоения языковых знаний, сформированности речевых навыков и умений.</w:t>
            </w:r>
          </w:p>
        </w:tc>
      </w:tr>
      <w:tr w:rsidR="006374ED" w:rsidRPr="00714589" w14:paraId="67CFBCA4" w14:textId="77777777" w:rsidTr="00380A41">
        <w:tc>
          <w:tcPr>
            <w:tcW w:w="3539" w:type="dxa"/>
          </w:tcPr>
          <w:p w14:paraId="44C4C29F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Коммуникативная направленность урока</w:t>
            </w:r>
          </w:p>
        </w:tc>
        <w:tc>
          <w:tcPr>
            <w:tcW w:w="5806" w:type="dxa"/>
          </w:tcPr>
          <w:p w14:paraId="4B6B20A2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Обучение соответствует условиям будущей коммуникативной деятельности на изучаемом материале </w:t>
            </w:r>
          </w:p>
        </w:tc>
      </w:tr>
      <w:tr w:rsidR="006374ED" w:rsidRPr="00714589" w14:paraId="17905C1C" w14:textId="77777777" w:rsidTr="00380A41">
        <w:tc>
          <w:tcPr>
            <w:tcW w:w="3539" w:type="dxa"/>
          </w:tcPr>
          <w:p w14:paraId="2784DEF5" w14:textId="77777777" w:rsidR="006374ED" w:rsidRPr="00635923" w:rsidRDefault="006374ED" w:rsidP="00380A41">
            <w:pPr>
              <w:tabs>
                <w:tab w:val="left" w:pos="11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Функциональность представленного материала</w:t>
            </w:r>
          </w:p>
        </w:tc>
        <w:tc>
          <w:tcPr>
            <w:tcW w:w="5806" w:type="dxa"/>
          </w:tcPr>
          <w:p w14:paraId="2F6A2EC1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Изучение лексики и грамматики языка проведено на синтаксической основе. </w:t>
            </w:r>
          </w:p>
        </w:tc>
      </w:tr>
      <w:tr w:rsidR="006374ED" w:rsidRPr="00714589" w14:paraId="4D412131" w14:textId="77777777" w:rsidTr="00380A41">
        <w:tc>
          <w:tcPr>
            <w:tcW w:w="3539" w:type="dxa"/>
          </w:tcPr>
          <w:p w14:paraId="182A6847" w14:textId="77777777" w:rsidR="006374ED" w:rsidRPr="00635923" w:rsidRDefault="006374ED" w:rsidP="00380A41">
            <w:pPr>
              <w:tabs>
                <w:tab w:val="left" w:pos="11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Ситуативность изучения материала</w:t>
            </w:r>
          </w:p>
        </w:tc>
        <w:tc>
          <w:tcPr>
            <w:tcW w:w="5806" w:type="dxa"/>
          </w:tcPr>
          <w:p w14:paraId="2DEF37EC" w14:textId="54620032" w:rsidR="006374ED" w:rsidRPr="00635923" w:rsidRDefault="006374ED" w:rsidP="00142AD6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В содержани</w:t>
            </w:r>
            <w:r w:rsidR="00142AD6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 урока отмечены реальные ситуации использовани</w:t>
            </w:r>
            <w:r w:rsidR="00142AD6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 изучаемого языка. </w:t>
            </w:r>
          </w:p>
        </w:tc>
      </w:tr>
      <w:tr w:rsidR="006374ED" w:rsidRPr="00714589" w14:paraId="5DF6616E" w14:textId="77777777" w:rsidTr="00380A41">
        <w:tc>
          <w:tcPr>
            <w:tcW w:w="3539" w:type="dxa"/>
          </w:tcPr>
          <w:p w14:paraId="56A32114" w14:textId="77777777" w:rsidR="006374ED" w:rsidRPr="00635923" w:rsidRDefault="006374ED" w:rsidP="00380A41">
            <w:pPr>
              <w:tabs>
                <w:tab w:val="left" w:pos="11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635923">
              <w:rPr>
                <w:rFonts w:ascii="Times New Roman" w:eastAsia="Calibri" w:hAnsi="Times New Roman"/>
                <w:sz w:val="28"/>
                <w:szCs w:val="28"/>
              </w:rPr>
              <w:t>Мотивированность</w:t>
            </w:r>
            <w:proofErr w:type="spellEnd"/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 изучения тем урока</w:t>
            </w:r>
          </w:p>
        </w:tc>
        <w:tc>
          <w:tcPr>
            <w:tcW w:w="5806" w:type="dxa"/>
          </w:tcPr>
          <w:p w14:paraId="4B38D2A8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Отмечено целесообразное обращение к темам урока, которые актуальны для учащихся с учетом из возраста и обогащения их жизненного и учебного опыта</w:t>
            </w:r>
          </w:p>
        </w:tc>
      </w:tr>
      <w:tr w:rsidR="006374ED" w:rsidRPr="00714589" w14:paraId="0FD944C5" w14:textId="77777777" w:rsidTr="00380A41">
        <w:tc>
          <w:tcPr>
            <w:tcW w:w="3539" w:type="dxa"/>
          </w:tcPr>
          <w:p w14:paraId="5004901A" w14:textId="77777777" w:rsidR="006374ED" w:rsidRPr="00635923" w:rsidRDefault="006374ED" w:rsidP="00380A41">
            <w:pPr>
              <w:tabs>
                <w:tab w:val="left" w:pos="11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Индивидуализация работы с учащимися</w:t>
            </w:r>
          </w:p>
        </w:tc>
        <w:tc>
          <w:tcPr>
            <w:tcW w:w="5806" w:type="dxa"/>
          </w:tcPr>
          <w:p w14:paraId="5A1918CD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 xml:space="preserve">Учтены личные интересы и возможности учеников при распределении заданий между ними </w:t>
            </w:r>
          </w:p>
        </w:tc>
      </w:tr>
      <w:tr w:rsidR="006374ED" w:rsidRPr="00714589" w14:paraId="735B0028" w14:textId="77777777" w:rsidTr="00380A41">
        <w:tc>
          <w:tcPr>
            <w:tcW w:w="3539" w:type="dxa"/>
          </w:tcPr>
          <w:p w14:paraId="1D2FFA4F" w14:textId="77777777" w:rsidR="006374ED" w:rsidRPr="00635923" w:rsidRDefault="006374ED" w:rsidP="00380A41">
            <w:pPr>
              <w:tabs>
                <w:tab w:val="left" w:pos="1170"/>
              </w:tabs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Эмоциональность урока</w:t>
            </w:r>
          </w:p>
        </w:tc>
        <w:tc>
          <w:tcPr>
            <w:tcW w:w="5806" w:type="dxa"/>
          </w:tcPr>
          <w:p w14:paraId="54A259C7" w14:textId="77777777" w:rsidR="006374ED" w:rsidRPr="00635923" w:rsidRDefault="006374ED" w:rsidP="00380A41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635923">
              <w:rPr>
                <w:rFonts w:ascii="Times New Roman" w:eastAsia="Calibri" w:hAnsi="Times New Roman"/>
                <w:sz w:val="28"/>
                <w:szCs w:val="28"/>
              </w:rPr>
              <w:t>Отмечено воздействие не только на разум, но и на чувства учащихся (вызывал у них эмоциональный отклик)</w:t>
            </w:r>
          </w:p>
        </w:tc>
      </w:tr>
    </w:tbl>
    <w:p w14:paraId="0521E8B5" w14:textId="77777777" w:rsidR="006374ED" w:rsidRDefault="006374ED" w:rsidP="006374E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0E92A12" w14:textId="77777777" w:rsidR="006374ED" w:rsidRPr="00322EFC" w:rsidRDefault="006374ED" w:rsidP="006374E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8"/>
          <w:szCs w:val="24"/>
        </w:rPr>
      </w:pPr>
      <w:r w:rsidRPr="00322EFC">
        <w:rPr>
          <w:rFonts w:ascii="Times New Roman" w:hAnsi="Times New Roman"/>
          <w:b/>
          <w:i/>
          <w:sz w:val="28"/>
          <w:szCs w:val="24"/>
        </w:rPr>
        <w:t>Примерная форма итоговой работы</w:t>
      </w:r>
    </w:p>
    <w:p w14:paraId="0BFF9E81" w14:textId="77777777" w:rsidR="006374ED" w:rsidRPr="00322EFC" w:rsidRDefault="006374ED" w:rsidP="006374ED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8"/>
          <w:szCs w:val="24"/>
        </w:rPr>
      </w:pPr>
    </w:p>
    <w:p w14:paraId="6870638C" w14:textId="77777777" w:rsidR="006374ED" w:rsidRPr="00322EFC" w:rsidRDefault="006374ED" w:rsidP="006374E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4"/>
        </w:rPr>
      </w:pPr>
      <w:r w:rsidRPr="00322EFC">
        <w:rPr>
          <w:rFonts w:ascii="Times New Roman" w:hAnsi="Times New Roman"/>
          <w:sz w:val="28"/>
          <w:szCs w:val="24"/>
        </w:rPr>
        <w:t>ФИО обучающегося__________________________________</w:t>
      </w:r>
    </w:p>
    <w:p w14:paraId="3AA7EF67" w14:textId="77777777" w:rsidR="006374ED" w:rsidRPr="00322EFC" w:rsidRDefault="006374ED" w:rsidP="006374E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4"/>
        </w:rPr>
      </w:pPr>
      <w:r w:rsidRPr="00322EFC">
        <w:rPr>
          <w:rFonts w:ascii="Times New Roman" w:hAnsi="Times New Roman"/>
          <w:sz w:val="28"/>
          <w:szCs w:val="24"/>
        </w:rPr>
        <w:t>Тема: _______________________________________________</w:t>
      </w:r>
    </w:p>
    <w:p w14:paraId="57981609" w14:textId="77777777" w:rsidR="006374ED" w:rsidRPr="00322EFC" w:rsidRDefault="006374ED" w:rsidP="006374E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4"/>
        </w:rPr>
      </w:pPr>
      <w:r w:rsidRPr="00322EFC">
        <w:rPr>
          <w:rFonts w:ascii="Times New Roman" w:hAnsi="Times New Roman"/>
          <w:sz w:val="28"/>
          <w:szCs w:val="24"/>
        </w:rPr>
        <w:t>Тип урока: ___________________________________________</w:t>
      </w:r>
    </w:p>
    <w:p w14:paraId="00924C63" w14:textId="77777777" w:rsidR="006374ED" w:rsidRPr="00322EFC" w:rsidRDefault="006374ED" w:rsidP="006374E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4"/>
        </w:rPr>
      </w:pPr>
      <w:r w:rsidRPr="00322EFC">
        <w:rPr>
          <w:rFonts w:ascii="Times New Roman" w:hAnsi="Times New Roman"/>
          <w:sz w:val="28"/>
          <w:szCs w:val="24"/>
        </w:rPr>
        <w:lastRenderedPageBreak/>
        <w:t>Цель урока: __________________________________________</w:t>
      </w:r>
    </w:p>
    <w:p w14:paraId="078921C6" w14:textId="77777777" w:rsidR="006374ED" w:rsidRPr="00322EFC" w:rsidRDefault="006374ED" w:rsidP="006374E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4"/>
        </w:rPr>
      </w:pPr>
      <w:r w:rsidRPr="00322EFC">
        <w:rPr>
          <w:rFonts w:ascii="Times New Roman" w:hAnsi="Times New Roman"/>
          <w:sz w:val="28"/>
          <w:szCs w:val="24"/>
        </w:rPr>
        <w:t>Задачи урока: ________________________________________</w:t>
      </w:r>
    </w:p>
    <w:p w14:paraId="32E15810" w14:textId="77777777" w:rsidR="006374ED" w:rsidRPr="00322EFC" w:rsidRDefault="006374ED" w:rsidP="006374ED">
      <w:pPr>
        <w:pStyle w:val="a5"/>
        <w:tabs>
          <w:tab w:val="left" w:pos="3420"/>
        </w:tabs>
        <w:autoSpaceDE w:val="0"/>
        <w:autoSpaceDN w:val="0"/>
        <w:adjustRightInd w:val="0"/>
        <w:ind w:left="1429"/>
        <w:rPr>
          <w:rFonts w:ascii="Times New Roman" w:hAnsi="Times New Roman"/>
          <w:i/>
          <w:iCs/>
          <w:sz w:val="28"/>
          <w:szCs w:val="24"/>
        </w:rPr>
      </w:pPr>
      <w:r w:rsidRPr="00322EFC">
        <w:rPr>
          <w:rFonts w:ascii="Times New Roman" w:hAnsi="Times New Roman"/>
          <w:i/>
          <w:iCs/>
          <w:sz w:val="28"/>
          <w:szCs w:val="24"/>
        </w:rPr>
        <w:tab/>
      </w:r>
    </w:p>
    <w:p w14:paraId="09FC2676" w14:textId="77777777" w:rsidR="006374ED" w:rsidRPr="00322EFC" w:rsidRDefault="006374ED" w:rsidP="006374ED">
      <w:pPr>
        <w:jc w:val="center"/>
        <w:rPr>
          <w:rFonts w:ascii="Times New Roman" w:hAnsi="Times New Roman"/>
          <w:bCs/>
          <w:i/>
          <w:sz w:val="28"/>
          <w:szCs w:val="24"/>
        </w:rPr>
      </w:pPr>
      <w:r w:rsidRPr="00322EFC">
        <w:rPr>
          <w:rFonts w:ascii="Times New Roman" w:hAnsi="Times New Roman"/>
          <w:bCs/>
          <w:i/>
          <w:sz w:val="28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09"/>
        <w:gridCol w:w="1569"/>
        <w:gridCol w:w="1861"/>
      </w:tblGrid>
      <w:tr w:rsidR="006374ED" w:rsidRPr="00714589" w14:paraId="7078190D" w14:textId="77777777" w:rsidTr="00380A41">
        <w:tc>
          <w:tcPr>
            <w:tcW w:w="2263" w:type="dxa"/>
          </w:tcPr>
          <w:p w14:paraId="295C2106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589">
              <w:rPr>
                <w:rFonts w:ascii="Times New Roman" w:hAnsi="Times New Roman"/>
                <w:i/>
                <w:sz w:val="24"/>
                <w:szCs w:val="24"/>
              </w:rPr>
              <w:t xml:space="preserve">Этапы </w:t>
            </w:r>
          </w:p>
        </w:tc>
        <w:tc>
          <w:tcPr>
            <w:tcW w:w="1843" w:type="dxa"/>
          </w:tcPr>
          <w:p w14:paraId="4E6B9C16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589">
              <w:rPr>
                <w:rFonts w:ascii="Times New Roman" w:hAnsi="Times New Roman"/>
                <w:i/>
                <w:sz w:val="24"/>
                <w:szCs w:val="24"/>
              </w:rPr>
              <w:t>Упражнения (языковой, речевой материал)</w:t>
            </w:r>
          </w:p>
        </w:tc>
        <w:tc>
          <w:tcPr>
            <w:tcW w:w="1809" w:type="dxa"/>
          </w:tcPr>
          <w:p w14:paraId="114FE355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589">
              <w:rPr>
                <w:rFonts w:ascii="Times New Roman" w:hAnsi="Times New Roman"/>
                <w:i/>
                <w:sz w:val="24"/>
                <w:szCs w:val="24"/>
              </w:rPr>
              <w:t>Форма контроля</w:t>
            </w:r>
          </w:p>
        </w:tc>
        <w:tc>
          <w:tcPr>
            <w:tcW w:w="1569" w:type="dxa"/>
          </w:tcPr>
          <w:p w14:paraId="40D0DBE4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589">
              <w:rPr>
                <w:rFonts w:ascii="Times New Roman" w:hAnsi="Times New Roman"/>
                <w:i/>
                <w:sz w:val="24"/>
                <w:szCs w:val="24"/>
              </w:rPr>
              <w:t xml:space="preserve">Наглядность </w:t>
            </w:r>
          </w:p>
        </w:tc>
        <w:tc>
          <w:tcPr>
            <w:tcW w:w="1861" w:type="dxa"/>
          </w:tcPr>
          <w:p w14:paraId="27909385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14589">
              <w:rPr>
                <w:rFonts w:ascii="Times New Roman" w:hAnsi="Times New Roman"/>
                <w:i/>
                <w:sz w:val="24"/>
                <w:szCs w:val="24"/>
              </w:rPr>
              <w:t>Примечания и вопросы преподавателя</w:t>
            </w:r>
          </w:p>
        </w:tc>
      </w:tr>
      <w:tr w:rsidR="006374ED" w:rsidRPr="00714589" w14:paraId="5F5F8CF4" w14:textId="77777777" w:rsidTr="00380A41">
        <w:tc>
          <w:tcPr>
            <w:tcW w:w="2263" w:type="dxa"/>
          </w:tcPr>
          <w:p w14:paraId="4A65E95B" w14:textId="77777777" w:rsidR="006374ED" w:rsidRPr="00714589" w:rsidRDefault="006374ED" w:rsidP="00380A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6159C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14:paraId="5E67DB6F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9" w:type="dxa"/>
          </w:tcPr>
          <w:p w14:paraId="515A2264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</w:tcPr>
          <w:p w14:paraId="09E633D8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4ED" w:rsidRPr="00714589" w14:paraId="0C7BCF5F" w14:textId="77777777" w:rsidTr="00380A41">
        <w:tc>
          <w:tcPr>
            <w:tcW w:w="2263" w:type="dxa"/>
          </w:tcPr>
          <w:p w14:paraId="6FAF6247" w14:textId="77777777" w:rsidR="006374ED" w:rsidRPr="00714589" w:rsidRDefault="006374ED" w:rsidP="00380A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A1E60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14:paraId="3A4C27F6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9" w:type="dxa"/>
          </w:tcPr>
          <w:p w14:paraId="16A5CF1A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</w:tcPr>
          <w:p w14:paraId="7206DDE7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374ED" w:rsidRPr="00714589" w14:paraId="7EEB5F1F" w14:textId="77777777" w:rsidTr="00380A41">
        <w:tc>
          <w:tcPr>
            <w:tcW w:w="2263" w:type="dxa"/>
          </w:tcPr>
          <w:p w14:paraId="04CF2B15" w14:textId="77777777" w:rsidR="006374ED" w:rsidRPr="00714589" w:rsidRDefault="006374ED" w:rsidP="00380A4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B4879E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09" w:type="dxa"/>
          </w:tcPr>
          <w:p w14:paraId="1AC37AB6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9" w:type="dxa"/>
          </w:tcPr>
          <w:p w14:paraId="58476870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61" w:type="dxa"/>
          </w:tcPr>
          <w:p w14:paraId="467E861A" w14:textId="77777777" w:rsidR="006374ED" w:rsidRPr="00714589" w:rsidRDefault="006374ED" w:rsidP="00380A4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6AD13A3" w14:textId="77777777" w:rsidR="006374ED" w:rsidRPr="008D4E86" w:rsidRDefault="006374ED" w:rsidP="006374ED">
      <w:pPr>
        <w:pStyle w:val="a5"/>
        <w:ind w:left="1429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8D712EE" w14:textId="77777777" w:rsidR="006374ED" w:rsidRPr="00714589" w:rsidRDefault="006374ED" w:rsidP="006374ED">
      <w:pPr>
        <w:ind w:firstLine="709"/>
        <w:rPr>
          <w:rFonts w:ascii="Times New Roman" w:eastAsia="Calibri" w:hAnsi="Times New Roman"/>
          <w:b/>
          <w:sz w:val="24"/>
          <w:szCs w:val="24"/>
        </w:rPr>
      </w:pPr>
    </w:p>
    <w:p w14:paraId="4DFE0F93" w14:textId="77777777" w:rsidR="006374ED" w:rsidRPr="00714589" w:rsidRDefault="006374ED" w:rsidP="006374ED">
      <w:pPr>
        <w:ind w:firstLine="709"/>
        <w:rPr>
          <w:rFonts w:ascii="Times New Roman" w:eastAsia="Calibri" w:hAnsi="Times New Roman"/>
          <w:b/>
          <w:sz w:val="24"/>
          <w:szCs w:val="24"/>
        </w:rPr>
      </w:pPr>
    </w:p>
    <w:p w14:paraId="26A84F73" w14:textId="77777777" w:rsidR="006374ED" w:rsidRPr="00714589" w:rsidRDefault="006374ED" w:rsidP="006374ED">
      <w:pPr>
        <w:rPr>
          <w:sz w:val="24"/>
          <w:szCs w:val="24"/>
        </w:rPr>
      </w:pPr>
    </w:p>
    <w:p w14:paraId="74D7FE8C" w14:textId="61072E21" w:rsidR="005C5E7E" w:rsidRPr="006374ED" w:rsidRDefault="005C5E7E" w:rsidP="00635923">
      <w:pPr>
        <w:spacing w:after="160" w:line="259" w:lineRule="auto"/>
        <w:jc w:val="center"/>
        <w:rPr>
          <w:rFonts w:ascii="Times New Roman" w:hAnsi="Times New Roman"/>
          <w:b/>
          <w:caps/>
          <w:sz w:val="24"/>
          <w:szCs w:val="32"/>
        </w:rPr>
      </w:pPr>
      <w:r>
        <w:br w:type="page"/>
      </w:r>
      <w:r w:rsidRPr="006374ED">
        <w:rPr>
          <w:rFonts w:ascii="Times New Roman" w:hAnsi="Times New Roman"/>
          <w:b/>
          <w:caps/>
          <w:sz w:val="24"/>
          <w:szCs w:val="32"/>
        </w:rPr>
        <w:lastRenderedPageBreak/>
        <w:t>АННОТАЦИЯ</w:t>
      </w:r>
      <w:r w:rsidRPr="006374ED">
        <w:rPr>
          <w:rFonts w:ascii="Times New Roman" w:hAnsi="Times New Roman"/>
          <w:b/>
          <w:caps/>
          <w:sz w:val="24"/>
          <w:szCs w:val="32"/>
        </w:rPr>
        <w:br/>
        <w:t>программы повышения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0"/>
        <w:gridCol w:w="2334"/>
        <w:gridCol w:w="4271"/>
      </w:tblGrid>
      <w:tr w:rsidR="005C5E7E" w:rsidRPr="00E014AC" w14:paraId="2BA2C064" w14:textId="77777777" w:rsidTr="005C5E7E">
        <w:tc>
          <w:tcPr>
            <w:tcW w:w="2740" w:type="dxa"/>
          </w:tcPr>
          <w:p w14:paraId="1D4D43D6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E014AC">
              <w:rPr>
                <w:bCs/>
                <w:kern w:val="28"/>
              </w:rPr>
              <w:t>Вид программы</w:t>
            </w:r>
          </w:p>
        </w:tc>
        <w:tc>
          <w:tcPr>
            <w:tcW w:w="6605" w:type="dxa"/>
            <w:gridSpan w:val="2"/>
          </w:tcPr>
          <w:p w14:paraId="38302FB3" w14:textId="77777777" w:rsidR="005C5E7E" w:rsidRPr="000A6CA7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0A6CA7">
              <w:rPr>
                <w:bCs/>
                <w:kern w:val="28"/>
              </w:rPr>
              <w:t>ППК</w:t>
            </w:r>
          </w:p>
        </w:tc>
      </w:tr>
      <w:tr w:rsidR="005C5E7E" w:rsidRPr="00E014AC" w14:paraId="79509C5A" w14:textId="77777777" w:rsidTr="005C5E7E">
        <w:tc>
          <w:tcPr>
            <w:tcW w:w="2740" w:type="dxa"/>
          </w:tcPr>
          <w:p w14:paraId="1DBB986B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Название программы</w:t>
            </w:r>
          </w:p>
        </w:tc>
        <w:tc>
          <w:tcPr>
            <w:tcW w:w="6605" w:type="dxa"/>
            <w:gridSpan w:val="2"/>
          </w:tcPr>
          <w:p w14:paraId="40D2FD6A" w14:textId="77777777" w:rsidR="005C5E7E" w:rsidRPr="000A6CA7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0A6CA7">
              <w:rPr>
                <w:bCs/>
                <w:kern w:val="28"/>
              </w:rPr>
              <w:t>Содержание и организация современного урока русского языка как иностранного</w:t>
            </w:r>
          </w:p>
        </w:tc>
      </w:tr>
      <w:tr w:rsidR="005C5E7E" w:rsidRPr="00E014AC" w14:paraId="1E8925C0" w14:textId="77777777" w:rsidTr="005C5E7E">
        <w:tc>
          <w:tcPr>
            <w:tcW w:w="2740" w:type="dxa"/>
          </w:tcPr>
          <w:p w14:paraId="248B2886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Авторы</w:t>
            </w:r>
          </w:p>
        </w:tc>
        <w:tc>
          <w:tcPr>
            <w:tcW w:w="6605" w:type="dxa"/>
            <w:gridSpan w:val="2"/>
          </w:tcPr>
          <w:p w14:paraId="099E7207" w14:textId="50E5C0E2" w:rsidR="005C5E7E" w:rsidRPr="00380A41" w:rsidRDefault="005C5E7E" w:rsidP="00E163BD">
            <w:pPr>
              <w:pStyle w:val="a3"/>
              <w:spacing w:before="0" w:beforeAutospacing="0" w:after="0" w:afterAutospacing="0"/>
              <w:rPr>
                <w:bCs/>
                <w:kern w:val="28"/>
                <w:highlight w:val="yellow"/>
              </w:rPr>
            </w:pPr>
            <w:r w:rsidRPr="005C5E7E">
              <w:rPr>
                <w:bCs/>
                <w:kern w:val="28"/>
              </w:rPr>
              <w:t>Киселева Наталья Витальевна</w:t>
            </w:r>
            <w:r>
              <w:rPr>
                <w:bCs/>
                <w:kern w:val="28"/>
              </w:rPr>
              <w:t xml:space="preserve">, </w:t>
            </w:r>
            <w:r w:rsidR="00E163BD">
              <w:rPr>
                <w:bCs/>
                <w:kern w:val="28"/>
              </w:rPr>
              <w:t>кандидат культурологии</w:t>
            </w:r>
          </w:p>
        </w:tc>
      </w:tr>
      <w:tr w:rsidR="005C5E7E" w:rsidRPr="00E014AC" w14:paraId="39D01A24" w14:textId="77777777" w:rsidTr="005C5E7E">
        <w:tc>
          <w:tcPr>
            <w:tcW w:w="2740" w:type="dxa"/>
          </w:tcPr>
          <w:p w14:paraId="0E79FADD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Руководитель / научный руководитель</w:t>
            </w:r>
          </w:p>
        </w:tc>
        <w:tc>
          <w:tcPr>
            <w:tcW w:w="6605" w:type="dxa"/>
            <w:gridSpan w:val="2"/>
          </w:tcPr>
          <w:p w14:paraId="7899A807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5C5E7E" w:rsidRPr="00E014AC" w14:paraId="709CD3F8" w14:textId="77777777" w:rsidTr="005C5E7E">
        <w:tc>
          <w:tcPr>
            <w:tcW w:w="2740" w:type="dxa"/>
          </w:tcPr>
          <w:p w14:paraId="7F87ABD2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Структурное подразделение</w:t>
            </w:r>
          </w:p>
        </w:tc>
        <w:tc>
          <w:tcPr>
            <w:tcW w:w="6605" w:type="dxa"/>
            <w:gridSpan w:val="2"/>
          </w:tcPr>
          <w:p w14:paraId="12D781D7" w14:textId="497CC314" w:rsidR="005C5E7E" w:rsidRPr="00E014AC" w:rsidRDefault="005C5E7E" w:rsidP="00E163BD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Кафедра </w:t>
            </w:r>
            <w:r w:rsidR="00E163BD">
              <w:rPr>
                <w:bCs/>
                <w:kern w:val="28"/>
              </w:rPr>
              <w:t>общего образования</w:t>
            </w:r>
          </w:p>
        </w:tc>
      </w:tr>
      <w:tr w:rsidR="005C5E7E" w:rsidRPr="00E014AC" w14:paraId="6F656D21" w14:textId="77777777" w:rsidTr="005C5E7E">
        <w:tc>
          <w:tcPr>
            <w:tcW w:w="2740" w:type="dxa"/>
          </w:tcPr>
          <w:p w14:paraId="4B7CBA25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Н</w:t>
            </w:r>
            <w:r w:rsidRPr="00E014AC">
              <w:rPr>
                <w:bCs/>
                <w:kern w:val="28"/>
              </w:rPr>
              <w:t xml:space="preserve">аправленность программы на уровень образования, вид профессиональной деятельности  </w:t>
            </w:r>
          </w:p>
        </w:tc>
        <w:tc>
          <w:tcPr>
            <w:tcW w:w="6605" w:type="dxa"/>
            <w:gridSpan w:val="2"/>
          </w:tcPr>
          <w:p w14:paraId="0AFDEA65" w14:textId="77777777" w:rsidR="005C5E7E" w:rsidRPr="000A6CA7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0A6CA7">
              <w:rPr>
                <w:bCs/>
                <w:kern w:val="28"/>
              </w:rPr>
              <w:t xml:space="preserve">основное общее образование; </w:t>
            </w:r>
          </w:p>
          <w:p w14:paraId="4A15ED12" w14:textId="77777777" w:rsidR="005C5E7E" w:rsidRPr="000A6CA7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0A6CA7">
              <w:rPr>
                <w:bCs/>
                <w:kern w:val="28"/>
              </w:rPr>
              <w:t xml:space="preserve">среднее общее образование; </w:t>
            </w:r>
          </w:p>
          <w:p w14:paraId="4634B736" w14:textId="77777777" w:rsidR="005C5E7E" w:rsidRPr="00FC70D4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5C5E7E" w:rsidRPr="00E014AC" w14:paraId="3E047395" w14:textId="77777777" w:rsidTr="005C5E7E">
        <w:tc>
          <w:tcPr>
            <w:tcW w:w="2740" w:type="dxa"/>
          </w:tcPr>
          <w:p w14:paraId="21187504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Целевая группа</w:t>
            </w:r>
          </w:p>
        </w:tc>
        <w:tc>
          <w:tcPr>
            <w:tcW w:w="6605" w:type="dxa"/>
            <w:gridSpan w:val="2"/>
          </w:tcPr>
          <w:p w14:paraId="424DCED4" w14:textId="388D7B55" w:rsidR="005C5E7E" w:rsidRPr="000A6CA7" w:rsidRDefault="00C93440" w:rsidP="00C93440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У</w:t>
            </w:r>
            <w:r w:rsidR="003E2603" w:rsidRPr="00C93440">
              <w:rPr>
                <w:bCs/>
                <w:kern w:val="28"/>
              </w:rPr>
              <w:t>чителя</w:t>
            </w:r>
            <w:r w:rsidR="005C5E7E" w:rsidRPr="00C93440">
              <w:rPr>
                <w:bCs/>
                <w:kern w:val="28"/>
              </w:rPr>
              <w:t xml:space="preserve"> русского языка </w:t>
            </w:r>
          </w:p>
        </w:tc>
      </w:tr>
      <w:tr w:rsidR="005C5E7E" w:rsidRPr="00E014AC" w14:paraId="63FE486E" w14:textId="77777777" w:rsidTr="005C5E7E">
        <w:tc>
          <w:tcPr>
            <w:tcW w:w="2740" w:type="dxa"/>
          </w:tcPr>
          <w:p w14:paraId="4BD2E96E" w14:textId="77777777" w:rsidR="005C5E7E" w:rsidRPr="00E014AC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CC0678">
              <w:rPr>
                <w:bCs/>
                <w:kern w:val="28"/>
              </w:rPr>
              <w:t>Форма обучения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6605" w:type="dxa"/>
            <w:gridSpan w:val="2"/>
          </w:tcPr>
          <w:p w14:paraId="7551F3AE" w14:textId="1B1DDF61" w:rsidR="005C5E7E" w:rsidRPr="000A6CA7" w:rsidRDefault="00C93440" w:rsidP="00C93440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0A6CA7">
              <w:rPr>
                <w:bCs/>
                <w:kern w:val="28"/>
              </w:rPr>
              <w:t>О</w:t>
            </w:r>
            <w:r w:rsidR="005C5E7E" w:rsidRPr="000A6CA7">
              <w:rPr>
                <w:bCs/>
                <w:kern w:val="28"/>
              </w:rPr>
              <w:t>чн</w:t>
            </w:r>
            <w:r>
              <w:rPr>
                <w:bCs/>
                <w:kern w:val="28"/>
              </w:rPr>
              <w:t>о-заочная</w:t>
            </w:r>
            <w:r w:rsidR="005C5E7E" w:rsidRPr="000A6CA7">
              <w:rPr>
                <w:bCs/>
                <w:kern w:val="28"/>
              </w:rPr>
              <w:t xml:space="preserve"> </w:t>
            </w:r>
          </w:p>
        </w:tc>
      </w:tr>
      <w:tr w:rsidR="005C5E7E" w:rsidRPr="00E014AC" w14:paraId="581F2CE1" w14:textId="77777777" w:rsidTr="005C5E7E">
        <w:tc>
          <w:tcPr>
            <w:tcW w:w="2740" w:type="dxa"/>
            <w:vMerge w:val="restart"/>
          </w:tcPr>
          <w:p w14:paraId="2D2D854B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Кол-во часов</w:t>
            </w:r>
          </w:p>
        </w:tc>
        <w:tc>
          <w:tcPr>
            <w:tcW w:w="2334" w:type="dxa"/>
          </w:tcPr>
          <w:p w14:paraId="465F6636" w14:textId="77777777" w:rsidR="005C5E7E" w:rsidRPr="00FC70D4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всего</w:t>
            </w:r>
          </w:p>
        </w:tc>
        <w:tc>
          <w:tcPr>
            <w:tcW w:w="4271" w:type="dxa"/>
          </w:tcPr>
          <w:p w14:paraId="54E108E5" w14:textId="4E0CA37F" w:rsidR="005C5E7E" w:rsidRPr="00FC70D4" w:rsidRDefault="00E163BD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36</w:t>
            </w:r>
          </w:p>
        </w:tc>
      </w:tr>
      <w:tr w:rsidR="005C5E7E" w:rsidRPr="00E014AC" w14:paraId="261D4E9C" w14:textId="77777777" w:rsidTr="005C5E7E">
        <w:tc>
          <w:tcPr>
            <w:tcW w:w="2740" w:type="dxa"/>
            <w:vMerge/>
          </w:tcPr>
          <w:p w14:paraId="3F099EF6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334" w:type="dxa"/>
          </w:tcPr>
          <w:p w14:paraId="6F241A6E" w14:textId="77777777" w:rsidR="005C5E7E" w:rsidRPr="00FC70D4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очно</w:t>
            </w:r>
          </w:p>
        </w:tc>
        <w:tc>
          <w:tcPr>
            <w:tcW w:w="4271" w:type="dxa"/>
          </w:tcPr>
          <w:p w14:paraId="5716F0B6" w14:textId="6CC025D9" w:rsidR="005C5E7E" w:rsidRPr="00FC70D4" w:rsidRDefault="00E163BD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32</w:t>
            </w:r>
          </w:p>
        </w:tc>
      </w:tr>
      <w:tr w:rsidR="005C5E7E" w:rsidRPr="00E014AC" w14:paraId="033F0414" w14:textId="77777777" w:rsidTr="005C5E7E">
        <w:tc>
          <w:tcPr>
            <w:tcW w:w="2740" w:type="dxa"/>
            <w:vMerge/>
          </w:tcPr>
          <w:p w14:paraId="4D5D7E01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2334" w:type="dxa"/>
          </w:tcPr>
          <w:p w14:paraId="16B7C335" w14:textId="77777777" w:rsidR="005C5E7E" w:rsidRPr="00FC70D4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заочно</w:t>
            </w:r>
          </w:p>
        </w:tc>
        <w:tc>
          <w:tcPr>
            <w:tcW w:w="4271" w:type="dxa"/>
          </w:tcPr>
          <w:p w14:paraId="22C88FBD" w14:textId="14B49255" w:rsidR="005C5E7E" w:rsidRPr="00FC70D4" w:rsidRDefault="00E163BD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4</w:t>
            </w:r>
          </w:p>
        </w:tc>
      </w:tr>
      <w:tr w:rsidR="005C5E7E" w:rsidRPr="00E014AC" w14:paraId="20EE9177" w14:textId="77777777" w:rsidTr="005C5E7E">
        <w:tc>
          <w:tcPr>
            <w:tcW w:w="2740" w:type="dxa"/>
          </w:tcPr>
          <w:p w14:paraId="238C3282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Планируемые результаты</w:t>
            </w:r>
          </w:p>
        </w:tc>
        <w:tc>
          <w:tcPr>
            <w:tcW w:w="6605" w:type="dxa"/>
            <w:gridSpan w:val="2"/>
          </w:tcPr>
          <w:p w14:paraId="547A6464" w14:textId="33C288C2" w:rsidR="005C5E7E" w:rsidRPr="00724545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szCs w:val="28"/>
              </w:rPr>
              <w:t>и</w:t>
            </w:r>
            <w:r w:rsidRPr="009541ED">
              <w:rPr>
                <w:szCs w:val="28"/>
              </w:rPr>
              <w:t xml:space="preserve">спользовать специальные подходы к обучению в целях включения в образовательный процесс всех обучающихся, в том числе </w:t>
            </w:r>
            <w:r>
              <w:rPr>
                <w:szCs w:val="28"/>
              </w:rPr>
              <w:t>и тех, для которых русский язык не является родным;</w:t>
            </w:r>
          </w:p>
          <w:p w14:paraId="766A45E3" w14:textId="77777777" w:rsidR="005C5E7E" w:rsidRDefault="005C5E7E" w:rsidP="005C5E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  <w:r w:rsidRPr="00370D9B">
              <w:rPr>
                <w:rFonts w:ascii="Times New Roman" w:hAnsi="Times New Roman"/>
                <w:sz w:val="24"/>
                <w:szCs w:val="28"/>
              </w:rPr>
              <w:t>владеть методами и приемами обучения русскому языку как иностранному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  <w:p w14:paraId="66081571" w14:textId="38FBED11" w:rsidR="005C5E7E" w:rsidRPr="00370D9B" w:rsidRDefault="005C5E7E" w:rsidP="005C5E7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проектировать современный урок </w:t>
            </w:r>
            <w:r w:rsidR="00E163BD">
              <w:rPr>
                <w:rFonts w:ascii="Times New Roman" w:hAnsi="Times New Roman"/>
                <w:sz w:val="24"/>
                <w:szCs w:val="28"/>
              </w:rPr>
              <w:t>русского языка как иностранного.</w:t>
            </w:r>
          </w:p>
          <w:p w14:paraId="5F2B732E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5C5E7E" w:rsidRPr="00E014AC" w14:paraId="0EC8CF99" w14:textId="77777777" w:rsidTr="005C5E7E">
        <w:tc>
          <w:tcPr>
            <w:tcW w:w="2740" w:type="dxa"/>
          </w:tcPr>
          <w:p w14:paraId="7B4F4F54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Уровень освоения</w:t>
            </w:r>
          </w:p>
        </w:tc>
        <w:tc>
          <w:tcPr>
            <w:tcW w:w="6605" w:type="dxa"/>
            <w:gridSpan w:val="2"/>
          </w:tcPr>
          <w:p w14:paraId="2CA34633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2E4985">
              <w:rPr>
                <w:bCs/>
                <w:kern w:val="28"/>
              </w:rPr>
              <w:t>3б</w:t>
            </w:r>
          </w:p>
        </w:tc>
      </w:tr>
      <w:tr w:rsidR="005C5E7E" w:rsidRPr="00E014AC" w14:paraId="7334421C" w14:textId="77777777" w:rsidTr="005C5E7E">
        <w:tc>
          <w:tcPr>
            <w:tcW w:w="2740" w:type="dxa"/>
          </w:tcPr>
          <w:p w14:paraId="48D0D57B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Ключевые элементы содержания</w:t>
            </w:r>
          </w:p>
        </w:tc>
        <w:tc>
          <w:tcPr>
            <w:tcW w:w="6605" w:type="dxa"/>
            <w:gridSpan w:val="2"/>
          </w:tcPr>
          <w:p w14:paraId="0E9AB2AB" w14:textId="77777777" w:rsidR="005C5E7E" w:rsidRPr="002E4985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2E4985">
              <w:rPr>
                <w:bCs/>
                <w:kern w:val="28"/>
              </w:rPr>
              <w:t xml:space="preserve">нормативные основания деятельности; </w:t>
            </w:r>
          </w:p>
          <w:p w14:paraId="5FC4FB92" w14:textId="77777777" w:rsidR="005C5E7E" w:rsidRPr="002E4985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2E4985">
              <w:rPr>
                <w:bCs/>
                <w:kern w:val="28"/>
              </w:rPr>
              <w:t xml:space="preserve">модернизация содержания образования; </w:t>
            </w:r>
          </w:p>
          <w:p w14:paraId="22F40BBF" w14:textId="77777777" w:rsidR="005C5E7E" w:rsidRPr="002E4985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2E4985">
              <w:rPr>
                <w:bCs/>
                <w:kern w:val="28"/>
              </w:rPr>
              <w:t xml:space="preserve">обновление технологий обучения, педагогических средств; </w:t>
            </w:r>
          </w:p>
          <w:p w14:paraId="077373F5" w14:textId="77777777" w:rsidR="005C5E7E" w:rsidRPr="00FC70D4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rPr>
                <w:bCs/>
                <w:kern w:val="28"/>
              </w:rPr>
            </w:pPr>
            <w:r w:rsidRPr="002E4985">
              <w:rPr>
                <w:bCs/>
                <w:kern w:val="28"/>
              </w:rPr>
              <w:t xml:space="preserve">организация работы с детьми с особыми образовательными потребностями (инклюзивное образование, работа с одаренными и др.); </w:t>
            </w:r>
          </w:p>
        </w:tc>
      </w:tr>
      <w:tr w:rsidR="005C5E7E" w:rsidRPr="00CC0678" w14:paraId="6233F508" w14:textId="77777777" w:rsidTr="005C5E7E">
        <w:tc>
          <w:tcPr>
            <w:tcW w:w="2740" w:type="dxa"/>
          </w:tcPr>
          <w:p w14:paraId="36D930A5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>ребования к первичной компетентности</w:t>
            </w:r>
            <w:r>
              <w:rPr>
                <w:bCs/>
                <w:kern w:val="28"/>
              </w:rPr>
              <w:t xml:space="preserve"> обучающихся</w:t>
            </w:r>
          </w:p>
        </w:tc>
        <w:tc>
          <w:tcPr>
            <w:tcW w:w="6605" w:type="dxa"/>
            <w:gridSpan w:val="2"/>
          </w:tcPr>
          <w:p w14:paraId="452C092D" w14:textId="77777777" w:rsidR="005C5E7E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владение методикой преподавания русского языка, </w:t>
            </w:r>
          </w:p>
          <w:p w14:paraId="4568D804" w14:textId="77777777" w:rsidR="005C5E7E" w:rsidRPr="00CC0678" w:rsidRDefault="005C5E7E" w:rsidP="005C5E7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szCs w:val="28"/>
              </w:rPr>
              <w:t xml:space="preserve">знание способов формирования языковой, лингвистической, коммуникативной и </w:t>
            </w:r>
            <w:proofErr w:type="spellStart"/>
            <w:r>
              <w:rPr>
                <w:szCs w:val="28"/>
              </w:rPr>
              <w:t>культуроведческой</w:t>
            </w:r>
            <w:proofErr w:type="spellEnd"/>
            <w:r>
              <w:rPr>
                <w:szCs w:val="28"/>
              </w:rPr>
              <w:t xml:space="preserve"> компетенции; фонетических, лексических, словообразовательных, грамматических умений учащихся и навыков связной речи школьников.</w:t>
            </w:r>
          </w:p>
        </w:tc>
      </w:tr>
      <w:tr w:rsidR="005C5E7E" w:rsidRPr="00CC0678" w14:paraId="24F2D1C5" w14:textId="77777777" w:rsidTr="005C5E7E">
        <w:tc>
          <w:tcPr>
            <w:tcW w:w="2740" w:type="dxa"/>
          </w:tcPr>
          <w:p w14:paraId="7E4C1D1A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Т</w:t>
            </w:r>
            <w:r w:rsidRPr="00CC0678">
              <w:rPr>
                <w:bCs/>
                <w:kern w:val="28"/>
              </w:rPr>
              <w:t xml:space="preserve">ребования к </w:t>
            </w:r>
            <w:r>
              <w:rPr>
                <w:bCs/>
                <w:kern w:val="28"/>
              </w:rPr>
              <w:t>наличию учебных материалов</w:t>
            </w:r>
          </w:p>
        </w:tc>
        <w:tc>
          <w:tcPr>
            <w:tcW w:w="6605" w:type="dxa"/>
            <w:gridSpan w:val="2"/>
          </w:tcPr>
          <w:p w14:paraId="49056F8C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Нет </w:t>
            </w:r>
          </w:p>
          <w:p w14:paraId="7095267F" w14:textId="77777777" w:rsidR="005C5E7E" w:rsidRPr="00CC0678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</w:tr>
      <w:tr w:rsidR="005C5E7E" w:rsidRPr="00CC0678" w14:paraId="17721AB7" w14:textId="77777777" w:rsidTr="005C5E7E">
        <w:tc>
          <w:tcPr>
            <w:tcW w:w="2740" w:type="dxa"/>
          </w:tcPr>
          <w:p w14:paraId="12664152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Форма итоговой аттестации</w:t>
            </w:r>
          </w:p>
        </w:tc>
        <w:tc>
          <w:tcPr>
            <w:tcW w:w="6605" w:type="dxa"/>
            <w:gridSpan w:val="2"/>
          </w:tcPr>
          <w:p w14:paraId="77E49697" w14:textId="51CA192F" w:rsidR="005C5E7E" w:rsidRPr="00CC0678" w:rsidRDefault="00C514A5" w:rsidP="006F0467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З</w:t>
            </w:r>
            <w:r w:rsidR="006F0467" w:rsidRPr="006F0467">
              <w:rPr>
                <w:bCs/>
                <w:kern w:val="28"/>
              </w:rPr>
              <w:t>ачет в форме публичной защиты образовательного продукта обучающегося</w:t>
            </w:r>
          </w:p>
        </w:tc>
      </w:tr>
      <w:tr w:rsidR="005C5E7E" w:rsidRPr="00CC0678" w14:paraId="6B7C48A1" w14:textId="77777777" w:rsidTr="005C5E7E">
        <w:tc>
          <w:tcPr>
            <w:tcW w:w="2740" w:type="dxa"/>
          </w:tcPr>
          <w:p w14:paraId="0F779BB3" w14:textId="77777777" w:rsidR="005C5E7E" w:rsidRPr="009D01B3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 w:rsidRPr="009D01B3">
              <w:rPr>
                <w:bCs/>
                <w:kern w:val="28"/>
              </w:rPr>
              <w:t xml:space="preserve">Текст аннотации </w:t>
            </w:r>
          </w:p>
          <w:p w14:paraId="7A9CE4DC" w14:textId="77777777" w:rsidR="005C5E7E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</w:p>
        </w:tc>
        <w:tc>
          <w:tcPr>
            <w:tcW w:w="6605" w:type="dxa"/>
            <w:gridSpan w:val="2"/>
          </w:tcPr>
          <w:p w14:paraId="7004CD05" w14:textId="62D34364" w:rsidR="005C5E7E" w:rsidRDefault="005C5E7E" w:rsidP="005C5E7E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bCs/>
                <w:kern w:val="28"/>
              </w:rPr>
              <w:t xml:space="preserve">Программа «Содержание и организация современного урока русского языка как иностранного» позволит </w:t>
            </w:r>
            <w:r w:rsidR="003E2603">
              <w:rPr>
                <w:bCs/>
                <w:kern w:val="28"/>
              </w:rPr>
              <w:t>педагогам</w:t>
            </w:r>
            <w:r>
              <w:rPr>
                <w:bCs/>
                <w:kern w:val="28"/>
              </w:rPr>
              <w:t xml:space="preserve"> </w:t>
            </w:r>
            <w:r>
              <w:rPr>
                <w:bCs/>
                <w:kern w:val="28"/>
              </w:rPr>
              <w:lastRenderedPageBreak/>
              <w:t xml:space="preserve">повысить свой профессиональный уровень в области проектирования урока </w:t>
            </w:r>
            <w:r w:rsidR="003E2603">
              <w:rPr>
                <w:bCs/>
                <w:kern w:val="28"/>
              </w:rPr>
              <w:t>русского языка как иностранного</w:t>
            </w:r>
            <w:r>
              <w:rPr>
                <w:szCs w:val="28"/>
              </w:rPr>
              <w:t>.</w:t>
            </w:r>
          </w:p>
          <w:p w14:paraId="033A37D3" w14:textId="77A3C477" w:rsidR="005C5E7E" w:rsidRPr="00CC0678" w:rsidRDefault="003E2603" w:rsidP="003E2603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szCs w:val="28"/>
              </w:rPr>
              <w:t>На курсе а</w:t>
            </w:r>
            <w:r w:rsidR="005C5E7E">
              <w:rPr>
                <w:szCs w:val="28"/>
              </w:rPr>
              <w:t xml:space="preserve">кцент </w:t>
            </w:r>
            <w:r w:rsidR="005C5E7E">
              <w:rPr>
                <w:bCs/>
                <w:kern w:val="28"/>
              </w:rPr>
              <w:t xml:space="preserve">будет сделан на трудностях в освоении фонетики, лексики, </w:t>
            </w:r>
            <w:proofErr w:type="spellStart"/>
            <w:r w:rsidR="005C5E7E">
              <w:rPr>
                <w:bCs/>
                <w:kern w:val="28"/>
              </w:rPr>
              <w:t>морфемики</w:t>
            </w:r>
            <w:proofErr w:type="spellEnd"/>
            <w:r w:rsidR="005C5E7E">
              <w:rPr>
                <w:bCs/>
                <w:kern w:val="28"/>
              </w:rPr>
              <w:t xml:space="preserve">, грамматики русского языка детьми, для которых русский язык не является родным. Будут предложены способы формирования языковой, лингвистической, коммуникативной и культурологической компетенции учащихся; способы разработки упражнений для детей-билингвов. Основное внимание уделено проектированию урока: его структуре, методам, приемам и технологиям обучения русскому языку как иностранному, а также системе оценки в освоении русского языка как иностранного. </w:t>
            </w:r>
          </w:p>
        </w:tc>
      </w:tr>
      <w:tr w:rsidR="005C5E7E" w:rsidRPr="009D01B3" w14:paraId="286C74DA" w14:textId="77777777" w:rsidTr="005C5E7E">
        <w:tc>
          <w:tcPr>
            <w:tcW w:w="2740" w:type="dxa"/>
          </w:tcPr>
          <w:p w14:paraId="19FB446D" w14:textId="77777777" w:rsidR="005C5E7E" w:rsidRPr="009D01B3" w:rsidRDefault="005C5E7E" w:rsidP="005C5E7E">
            <w:pPr>
              <w:pStyle w:val="a3"/>
              <w:spacing w:before="0" w:beforeAutospacing="0" w:after="0" w:afterAutospacing="0"/>
              <w:rPr>
                <w:bCs/>
                <w:kern w:val="28"/>
              </w:rPr>
            </w:pPr>
            <w:r>
              <w:rPr>
                <w:bCs/>
                <w:kern w:val="28"/>
              </w:rPr>
              <w:lastRenderedPageBreak/>
              <w:t>О</w:t>
            </w:r>
            <w:r w:rsidRPr="009D01B3">
              <w:rPr>
                <w:bCs/>
                <w:kern w:val="28"/>
              </w:rPr>
              <w:t xml:space="preserve">сновные темы, разделы, модули </w:t>
            </w:r>
            <w:r w:rsidRPr="009D01B3">
              <w:rPr>
                <w:bCs/>
                <w:i/>
                <w:kern w:val="28"/>
              </w:rPr>
              <w:t>(если нужно)</w:t>
            </w:r>
          </w:p>
        </w:tc>
        <w:tc>
          <w:tcPr>
            <w:tcW w:w="6605" w:type="dxa"/>
            <w:gridSpan w:val="2"/>
          </w:tcPr>
          <w:p w14:paraId="67A2113F" w14:textId="6ABF241A" w:rsidR="005C5E7E" w:rsidRDefault="005C5E7E" w:rsidP="005C5E7E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F0071">
              <w:rPr>
                <w:szCs w:val="28"/>
              </w:rPr>
              <w:t xml:space="preserve">Модуль </w:t>
            </w:r>
            <w:r w:rsidR="00C30AD1">
              <w:rPr>
                <w:szCs w:val="28"/>
              </w:rPr>
              <w:t>1</w:t>
            </w:r>
            <w:r w:rsidRPr="00DF0071">
              <w:rPr>
                <w:szCs w:val="28"/>
              </w:rPr>
              <w:t>. Проектирование занятий по русскому языку как иностранному</w:t>
            </w:r>
            <w:r>
              <w:rPr>
                <w:szCs w:val="28"/>
              </w:rPr>
              <w:t>.</w:t>
            </w:r>
          </w:p>
          <w:p w14:paraId="4F7C79D3" w14:textId="370E9F1B" w:rsidR="005C5E7E" w:rsidRPr="00DF0071" w:rsidRDefault="005C5E7E" w:rsidP="005C5E7E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DF0071">
              <w:rPr>
                <w:szCs w:val="28"/>
              </w:rPr>
              <w:t xml:space="preserve">Модуль </w:t>
            </w:r>
            <w:r w:rsidR="00C30AD1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DF0071">
              <w:rPr>
                <w:szCs w:val="28"/>
              </w:rPr>
              <w:t xml:space="preserve"> Языковые и речевые аспекты обучению устному и письменному общению на русском язык</w:t>
            </w:r>
            <w:r>
              <w:rPr>
                <w:szCs w:val="28"/>
              </w:rPr>
              <w:t>е.</w:t>
            </w:r>
          </w:p>
          <w:p w14:paraId="755A689E" w14:textId="77777777" w:rsidR="005C5E7E" w:rsidRPr="009D01B3" w:rsidRDefault="005C5E7E" w:rsidP="005C5E7E">
            <w:pPr>
              <w:pStyle w:val="a3"/>
              <w:spacing w:before="0" w:beforeAutospacing="0" w:after="0" w:afterAutospacing="0"/>
              <w:rPr>
                <w:bCs/>
                <w:color w:val="FF0000"/>
                <w:kern w:val="28"/>
              </w:rPr>
            </w:pPr>
          </w:p>
        </w:tc>
      </w:tr>
    </w:tbl>
    <w:p w14:paraId="63CBA7FC" w14:textId="77777777" w:rsidR="006B5B32" w:rsidRDefault="006B5B32"/>
    <w:sectPr w:rsidR="006B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9617D" w14:textId="77777777" w:rsidR="008A5210" w:rsidRDefault="008A5210" w:rsidP="006374ED">
      <w:r>
        <w:separator/>
      </w:r>
    </w:p>
  </w:endnote>
  <w:endnote w:type="continuationSeparator" w:id="0">
    <w:p w14:paraId="046D8152" w14:textId="77777777" w:rsidR="008A5210" w:rsidRDefault="008A5210" w:rsidP="0063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5CC0F" w14:textId="77777777" w:rsidR="008A5210" w:rsidRDefault="008A5210" w:rsidP="006374ED">
      <w:r>
        <w:separator/>
      </w:r>
    </w:p>
  </w:footnote>
  <w:footnote w:type="continuationSeparator" w:id="0">
    <w:p w14:paraId="41438F3B" w14:textId="77777777" w:rsidR="008A5210" w:rsidRDefault="008A5210" w:rsidP="006374ED">
      <w:r>
        <w:continuationSeparator/>
      </w:r>
    </w:p>
  </w:footnote>
  <w:footnote w:id="1">
    <w:p w14:paraId="19769AB9" w14:textId="77777777" w:rsidR="002E44DE" w:rsidRPr="004D726E" w:rsidRDefault="002E44DE" w:rsidP="006374ED">
      <w:pPr>
        <w:pStyle w:val="a6"/>
        <w:rPr>
          <w:rFonts w:ascii="Times New Roman" w:hAnsi="Times New Roman"/>
        </w:rPr>
      </w:pPr>
      <w:r w:rsidRPr="00EC1985">
        <w:rPr>
          <w:rStyle w:val="a8"/>
          <w:rFonts w:ascii="Times New Roman" w:hAnsi="Times New Roman"/>
        </w:rPr>
        <w:footnoteRef/>
      </w:r>
      <w:r w:rsidRPr="00EC1985">
        <w:rPr>
          <w:rFonts w:ascii="Times New Roman" w:hAnsi="Times New Roman"/>
        </w:rPr>
        <w:t xml:space="preserve"> </w:t>
      </w:r>
      <w:r w:rsidRPr="004D726E">
        <w:rPr>
          <w:rFonts w:ascii="Times New Roman" w:hAnsi="Times New Roman"/>
        </w:rPr>
        <w:t>Выбрать нужное.</w:t>
      </w:r>
    </w:p>
  </w:footnote>
  <w:footnote w:id="2">
    <w:p w14:paraId="761A6F8A" w14:textId="0C2C52EC" w:rsidR="002E44DE" w:rsidRPr="004D726E" w:rsidRDefault="002E44DE" w:rsidP="006374ED">
      <w:pPr>
        <w:pStyle w:val="a6"/>
        <w:rPr>
          <w:rFonts w:ascii="Times New Roman" w:hAnsi="Times New Roman"/>
        </w:rPr>
      </w:pPr>
      <w:r w:rsidRPr="004D726E">
        <w:rPr>
          <w:rStyle w:val="a8"/>
          <w:rFonts w:ascii="Times New Roman" w:hAnsi="Times New Roman"/>
        </w:rPr>
        <w:footnoteRef/>
      </w:r>
      <w:r w:rsidRPr="004D726E">
        <w:rPr>
          <w:rFonts w:ascii="Times New Roman" w:hAnsi="Times New Roman"/>
        </w:rPr>
        <w:t xml:space="preserve"> Имеется в виду группа </w:t>
      </w:r>
      <w:r>
        <w:rPr>
          <w:rFonts w:ascii="Times New Roman" w:hAnsi="Times New Roman"/>
        </w:rPr>
        <w:t>учителей</w:t>
      </w:r>
      <w:r w:rsidRPr="004D726E">
        <w:rPr>
          <w:rFonts w:ascii="Times New Roman" w:hAnsi="Times New Roman"/>
        </w:rPr>
        <w:t xml:space="preserve">, подавших коллективную заявку на прохождение данного курса. </w:t>
      </w:r>
    </w:p>
  </w:footnote>
  <w:footnote w:id="3">
    <w:p w14:paraId="1A7EE2AE" w14:textId="77777777" w:rsidR="002E44DE" w:rsidRPr="009E6133" w:rsidRDefault="002E44DE" w:rsidP="00B34B12">
      <w:pPr>
        <w:pStyle w:val="a6"/>
        <w:rPr>
          <w:rFonts w:ascii="Times New Roman" w:hAnsi="Times New Roman"/>
        </w:rPr>
      </w:pPr>
      <w:r>
        <w:rPr>
          <w:rStyle w:val="a8"/>
        </w:rPr>
        <w:footnoteRef/>
      </w:r>
      <w:r>
        <w:t xml:space="preserve"> </w:t>
      </w:r>
      <w:r w:rsidRPr="009E6133">
        <w:rPr>
          <w:rFonts w:ascii="Times New Roman" w:hAnsi="Times New Roman"/>
        </w:rPr>
        <w:t>Курсивом обозначена литература, которая находится в библиотеке ГАУ ДПО ЯО ИРО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747"/>
    <w:multiLevelType w:val="hybridMultilevel"/>
    <w:tmpl w:val="6DE45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F21"/>
    <w:multiLevelType w:val="hybridMultilevel"/>
    <w:tmpl w:val="9EB4C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BC7570"/>
    <w:multiLevelType w:val="hybridMultilevel"/>
    <w:tmpl w:val="10F261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B3B64"/>
    <w:multiLevelType w:val="multilevel"/>
    <w:tmpl w:val="380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42352"/>
    <w:multiLevelType w:val="hybridMultilevel"/>
    <w:tmpl w:val="77B03834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>
    <w:nsid w:val="28992918"/>
    <w:multiLevelType w:val="multilevel"/>
    <w:tmpl w:val="380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3C4232"/>
    <w:multiLevelType w:val="hybridMultilevel"/>
    <w:tmpl w:val="F66065D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7">
    <w:nsid w:val="3EF46574"/>
    <w:multiLevelType w:val="hybridMultilevel"/>
    <w:tmpl w:val="B4AA5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2CE2396"/>
    <w:multiLevelType w:val="hybridMultilevel"/>
    <w:tmpl w:val="DA68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BF1"/>
    <w:multiLevelType w:val="multilevel"/>
    <w:tmpl w:val="380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535A1B"/>
    <w:multiLevelType w:val="hybridMultilevel"/>
    <w:tmpl w:val="ECCE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3">
    <w:nsid w:val="64862EC5"/>
    <w:multiLevelType w:val="hybridMultilevel"/>
    <w:tmpl w:val="CEDEA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C0BC8"/>
    <w:multiLevelType w:val="multilevel"/>
    <w:tmpl w:val="380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476EAD"/>
    <w:multiLevelType w:val="multilevel"/>
    <w:tmpl w:val="84E4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63BAA"/>
    <w:multiLevelType w:val="hybridMultilevel"/>
    <w:tmpl w:val="F66065D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7">
    <w:nsid w:val="78F92E03"/>
    <w:multiLevelType w:val="hybridMultilevel"/>
    <w:tmpl w:val="E6D886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6"/>
  </w:num>
  <w:num w:numId="9">
    <w:abstractNumId w:val="2"/>
  </w:num>
  <w:num w:numId="10">
    <w:abstractNumId w:val="12"/>
  </w:num>
  <w:num w:numId="11">
    <w:abstractNumId w:val="17"/>
  </w:num>
  <w:num w:numId="12">
    <w:abstractNumId w:val="11"/>
  </w:num>
  <w:num w:numId="13">
    <w:abstractNumId w:val="13"/>
  </w:num>
  <w:num w:numId="14">
    <w:abstractNumId w:val="15"/>
  </w:num>
  <w:num w:numId="15">
    <w:abstractNumId w:val="14"/>
  </w:num>
  <w:num w:numId="16">
    <w:abstractNumId w:val="5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50"/>
    <w:rsid w:val="00000AB1"/>
    <w:rsid w:val="000340E7"/>
    <w:rsid w:val="00046BAB"/>
    <w:rsid w:val="00081721"/>
    <w:rsid w:val="000A6CA7"/>
    <w:rsid w:val="000F279C"/>
    <w:rsid w:val="00116EA6"/>
    <w:rsid w:val="0013374B"/>
    <w:rsid w:val="00134151"/>
    <w:rsid w:val="00142AD6"/>
    <w:rsid w:val="00157B28"/>
    <w:rsid w:val="00166D0C"/>
    <w:rsid w:val="00185253"/>
    <w:rsid w:val="00192071"/>
    <w:rsid w:val="001A7BD1"/>
    <w:rsid w:val="001C1595"/>
    <w:rsid w:val="001D79E9"/>
    <w:rsid w:val="001E030B"/>
    <w:rsid w:val="001F5683"/>
    <w:rsid w:val="00216A50"/>
    <w:rsid w:val="00222AC4"/>
    <w:rsid w:val="00277559"/>
    <w:rsid w:val="00277FD4"/>
    <w:rsid w:val="00294F64"/>
    <w:rsid w:val="002B1742"/>
    <w:rsid w:val="002B5241"/>
    <w:rsid w:val="002E44DE"/>
    <w:rsid w:val="002E4985"/>
    <w:rsid w:val="00322EFC"/>
    <w:rsid w:val="003356AA"/>
    <w:rsid w:val="003464BF"/>
    <w:rsid w:val="00351C4D"/>
    <w:rsid w:val="00370D9B"/>
    <w:rsid w:val="00380A41"/>
    <w:rsid w:val="0039644A"/>
    <w:rsid w:val="003A022D"/>
    <w:rsid w:val="003A6F22"/>
    <w:rsid w:val="003B5FF0"/>
    <w:rsid w:val="003C3386"/>
    <w:rsid w:val="003E2603"/>
    <w:rsid w:val="003F7DBC"/>
    <w:rsid w:val="00400A7A"/>
    <w:rsid w:val="004058CB"/>
    <w:rsid w:val="00443090"/>
    <w:rsid w:val="00446AF5"/>
    <w:rsid w:val="00457179"/>
    <w:rsid w:val="004C1949"/>
    <w:rsid w:val="004D61BB"/>
    <w:rsid w:val="004D7BDE"/>
    <w:rsid w:val="00506E2D"/>
    <w:rsid w:val="005626E6"/>
    <w:rsid w:val="005A2D5E"/>
    <w:rsid w:val="005B328D"/>
    <w:rsid w:val="005B3F45"/>
    <w:rsid w:val="005B7E36"/>
    <w:rsid w:val="005C5E7E"/>
    <w:rsid w:val="00615A55"/>
    <w:rsid w:val="006358F8"/>
    <w:rsid w:val="00635923"/>
    <w:rsid w:val="006374ED"/>
    <w:rsid w:val="00642D92"/>
    <w:rsid w:val="006A0EC5"/>
    <w:rsid w:val="006B5B32"/>
    <w:rsid w:val="006E371D"/>
    <w:rsid w:val="006E7016"/>
    <w:rsid w:val="006F0467"/>
    <w:rsid w:val="00724545"/>
    <w:rsid w:val="0073036C"/>
    <w:rsid w:val="00731356"/>
    <w:rsid w:val="00735D12"/>
    <w:rsid w:val="0076275B"/>
    <w:rsid w:val="00762E09"/>
    <w:rsid w:val="00762F81"/>
    <w:rsid w:val="0079471B"/>
    <w:rsid w:val="0079679C"/>
    <w:rsid w:val="007B5944"/>
    <w:rsid w:val="007D7669"/>
    <w:rsid w:val="0082239E"/>
    <w:rsid w:val="008270B7"/>
    <w:rsid w:val="00830F44"/>
    <w:rsid w:val="0083499E"/>
    <w:rsid w:val="00834CAD"/>
    <w:rsid w:val="00845335"/>
    <w:rsid w:val="00854FBC"/>
    <w:rsid w:val="00860CAC"/>
    <w:rsid w:val="008959E7"/>
    <w:rsid w:val="00897CF2"/>
    <w:rsid w:val="008A0ECD"/>
    <w:rsid w:val="008A5210"/>
    <w:rsid w:val="008C5753"/>
    <w:rsid w:val="008D52E9"/>
    <w:rsid w:val="00904939"/>
    <w:rsid w:val="009215A1"/>
    <w:rsid w:val="009453D7"/>
    <w:rsid w:val="0094759C"/>
    <w:rsid w:val="00966FE8"/>
    <w:rsid w:val="00984613"/>
    <w:rsid w:val="00991EAA"/>
    <w:rsid w:val="00993618"/>
    <w:rsid w:val="00996CC0"/>
    <w:rsid w:val="009C1C8E"/>
    <w:rsid w:val="00A0308C"/>
    <w:rsid w:val="00A7402E"/>
    <w:rsid w:val="00A76D21"/>
    <w:rsid w:val="00A97BFE"/>
    <w:rsid w:val="00AB69A7"/>
    <w:rsid w:val="00AD06EF"/>
    <w:rsid w:val="00AE5BDB"/>
    <w:rsid w:val="00B05C2E"/>
    <w:rsid w:val="00B1001F"/>
    <w:rsid w:val="00B1213B"/>
    <w:rsid w:val="00B21D06"/>
    <w:rsid w:val="00B34B12"/>
    <w:rsid w:val="00B43E00"/>
    <w:rsid w:val="00B61AF7"/>
    <w:rsid w:val="00B65A8B"/>
    <w:rsid w:val="00B87F4A"/>
    <w:rsid w:val="00BE1019"/>
    <w:rsid w:val="00BE566E"/>
    <w:rsid w:val="00BE6A67"/>
    <w:rsid w:val="00C17B5B"/>
    <w:rsid w:val="00C17CAA"/>
    <w:rsid w:val="00C22A44"/>
    <w:rsid w:val="00C30AD1"/>
    <w:rsid w:val="00C402A0"/>
    <w:rsid w:val="00C514A5"/>
    <w:rsid w:val="00C754DF"/>
    <w:rsid w:val="00C93440"/>
    <w:rsid w:val="00CC201B"/>
    <w:rsid w:val="00CE0F92"/>
    <w:rsid w:val="00CE4513"/>
    <w:rsid w:val="00D11006"/>
    <w:rsid w:val="00D16D56"/>
    <w:rsid w:val="00D25022"/>
    <w:rsid w:val="00D2722C"/>
    <w:rsid w:val="00D71F00"/>
    <w:rsid w:val="00D7520F"/>
    <w:rsid w:val="00D861F1"/>
    <w:rsid w:val="00D94CCE"/>
    <w:rsid w:val="00DB6F1E"/>
    <w:rsid w:val="00DC5D70"/>
    <w:rsid w:val="00DE4392"/>
    <w:rsid w:val="00DE622A"/>
    <w:rsid w:val="00DF0071"/>
    <w:rsid w:val="00E163BD"/>
    <w:rsid w:val="00E37A1F"/>
    <w:rsid w:val="00E64231"/>
    <w:rsid w:val="00E708F2"/>
    <w:rsid w:val="00E72567"/>
    <w:rsid w:val="00E94AA5"/>
    <w:rsid w:val="00EA5E32"/>
    <w:rsid w:val="00EB41DF"/>
    <w:rsid w:val="00EC13D2"/>
    <w:rsid w:val="00ED2A6C"/>
    <w:rsid w:val="00ED6632"/>
    <w:rsid w:val="00F03D4C"/>
    <w:rsid w:val="00F07A92"/>
    <w:rsid w:val="00F11E30"/>
    <w:rsid w:val="00F45B24"/>
    <w:rsid w:val="00F4788C"/>
    <w:rsid w:val="00F531AD"/>
    <w:rsid w:val="00F71EE3"/>
    <w:rsid w:val="00F72CCA"/>
    <w:rsid w:val="00F749D3"/>
    <w:rsid w:val="00FC4566"/>
    <w:rsid w:val="00FC45A4"/>
    <w:rsid w:val="00FE230B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A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6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16A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0D9B"/>
    <w:pPr>
      <w:ind w:left="720"/>
      <w:contextualSpacing/>
    </w:pPr>
  </w:style>
  <w:style w:type="paragraph" w:customStyle="1" w:styleId="p2">
    <w:name w:val="p2"/>
    <w:basedOn w:val="a"/>
    <w:rsid w:val="006374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374ED"/>
  </w:style>
  <w:style w:type="character" w:customStyle="1" w:styleId="a7">
    <w:name w:val="Текст сноски Знак"/>
    <w:basedOn w:val="a0"/>
    <w:link w:val="a6"/>
    <w:uiPriority w:val="99"/>
    <w:rsid w:val="006374ED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6374ED"/>
    <w:rPr>
      <w:vertAlign w:val="superscript"/>
    </w:rPr>
  </w:style>
  <w:style w:type="paragraph" w:customStyle="1" w:styleId="Default">
    <w:name w:val="Default"/>
    <w:rsid w:val="00637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374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594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E7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71E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1EE3"/>
  </w:style>
  <w:style w:type="character" w:customStyle="1" w:styleId="af">
    <w:name w:val="Текст примечания Знак"/>
    <w:basedOn w:val="a0"/>
    <w:link w:val="ae"/>
    <w:uiPriority w:val="99"/>
    <w:semiHidden/>
    <w:rsid w:val="00F71EE3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1E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1EE3"/>
    <w:rPr>
      <w:rFonts w:ascii="Arial" w:eastAsia="Times New Roman" w:hAnsi="Arial" w:cs="Times New Roman"/>
      <w:b/>
      <w:bCs/>
      <w:sz w:val="20"/>
      <w:szCs w:val="20"/>
    </w:rPr>
  </w:style>
  <w:style w:type="paragraph" w:styleId="af2">
    <w:name w:val="No Spacing"/>
    <w:link w:val="af3"/>
    <w:uiPriority w:val="99"/>
    <w:qFormat/>
    <w:rsid w:val="00F7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F7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1EE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A5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16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E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6A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216A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1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70D9B"/>
    <w:pPr>
      <w:ind w:left="720"/>
      <w:contextualSpacing/>
    </w:pPr>
  </w:style>
  <w:style w:type="paragraph" w:customStyle="1" w:styleId="p2">
    <w:name w:val="p2"/>
    <w:basedOn w:val="a"/>
    <w:rsid w:val="006374E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6374ED"/>
  </w:style>
  <w:style w:type="character" w:customStyle="1" w:styleId="a7">
    <w:name w:val="Текст сноски Знак"/>
    <w:basedOn w:val="a0"/>
    <w:link w:val="a6"/>
    <w:uiPriority w:val="99"/>
    <w:rsid w:val="006374ED"/>
    <w:rPr>
      <w:rFonts w:ascii="Arial" w:eastAsia="Times New Roman" w:hAnsi="Arial" w:cs="Times New Roman"/>
      <w:sz w:val="20"/>
      <w:szCs w:val="20"/>
    </w:rPr>
  </w:style>
  <w:style w:type="character" w:styleId="a8">
    <w:name w:val="footnote reference"/>
    <w:basedOn w:val="a0"/>
    <w:uiPriority w:val="99"/>
    <w:unhideWhenUsed/>
    <w:rsid w:val="006374ED"/>
    <w:rPr>
      <w:vertAlign w:val="superscript"/>
    </w:rPr>
  </w:style>
  <w:style w:type="paragraph" w:customStyle="1" w:styleId="Default">
    <w:name w:val="Default"/>
    <w:rsid w:val="00637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6374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B594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5E7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5E7E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F71E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71EE3"/>
  </w:style>
  <w:style w:type="character" w:customStyle="1" w:styleId="af">
    <w:name w:val="Текст примечания Знак"/>
    <w:basedOn w:val="a0"/>
    <w:link w:val="ae"/>
    <w:uiPriority w:val="99"/>
    <w:semiHidden/>
    <w:rsid w:val="00F71EE3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71E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1EE3"/>
    <w:rPr>
      <w:rFonts w:ascii="Arial" w:eastAsia="Times New Roman" w:hAnsi="Arial" w:cs="Times New Roman"/>
      <w:b/>
      <w:bCs/>
      <w:sz w:val="20"/>
      <w:szCs w:val="20"/>
    </w:rPr>
  </w:style>
  <w:style w:type="paragraph" w:styleId="af2">
    <w:name w:val="No Spacing"/>
    <w:link w:val="af3"/>
    <w:uiPriority w:val="99"/>
    <w:qFormat/>
    <w:rsid w:val="00F7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F71E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71EE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shkininstitute.ru/?utm_source=emailrns&amp;utm_medium=email&amp;utm_campaign=rnsemail2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hodological_terms.academic.ru/2412/%D0%AF%D0%97%D0%AB%D0%9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hodological_terms.academic.ru/783/%D0%9A%D0%A3%D0%9B%D0%AC%D0%A2%D0%A3%D0%A0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680E-839D-4084-9577-E56CB7A7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6759</Words>
  <Characters>38529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Киселева</dc:creator>
  <cp:lastModifiedBy>Анна Александровна Матвеева</cp:lastModifiedBy>
  <cp:revision>64</cp:revision>
  <cp:lastPrinted>2018-01-26T10:42:00Z</cp:lastPrinted>
  <dcterms:created xsi:type="dcterms:W3CDTF">2022-10-21T06:23:00Z</dcterms:created>
  <dcterms:modified xsi:type="dcterms:W3CDTF">2022-11-09T06:57:00Z</dcterms:modified>
</cp:coreProperties>
</file>