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53" w:rsidRPr="00171753" w:rsidRDefault="00171753" w:rsidP="00171753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lang w:eastAsia="ru-RU"/>
        </w:rPr>
      </w:pPr>
      <w:r w:rsidRPr="00171753">
        <w:rPr>
          <w:rFonts w:ascii="Times New Roman" w:eastAsia="Times New Roman" w:hAnsi="Times New Roman" w:cs="Times New Roman"/>
          <w:b/>
          <w:lang w:eastAsia="ru-RU"/>
        </w:rPr>
        <w:t xml:space="preserve">УТВЕРЖДЕН </w:t>
      </w:r>
    </w:p>
    <w:p w:rsidR="00171753" w:rsidRPr="00171753" w:rsidRDefault="00171753" w:rsidP="00171753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 w:rsidRPr="00171753">
        <w:rPr>
          <w:rFonts w:ascii="Times New Roman" w:eastAsia="Times New Roman" w:hAnsi="Times New Roman" w:cs="Times New Roman"/>
          <w:lang w:eastAsia="ru-RU"/>
        </w:rPr>
        <w:t>Ректор  ГАУ ДПО ЯО ИРО</w:t>
      </w:r>
    </w:p>
    <w:p w:rsidR="00171753" w:rsidRPr="00171753" w:rsidRDefault="006613AE" w:rsidP="00171753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Золотарева </w:t>
      </w:r>
      <w:r w:rsidR="00171753" w:rsidRPr="00171753">
        <w:rPr>
          <w:rFonts w:ascii="Times New Roman" w:eastAsia="Times New Roman" w:hAnsi="Times New Roman" w:cs="Times New Roman"/>
          <w:lang w:eastAsia="ru-RU"/>
        </w:rPr>
        <w:t>А.В.</w:t>
      </w:r>
    </w:p>
    <w:p w:rsidR="00171753" w:rsidRPr="00171753" w:rsidRDefault="00171753" w:rsidP="00171753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 w:rsidRPr="00171753">
        <w:rPr>
          <w:rFonts w:ascii="Times New Roman" w:eastAsia="Times New Roman" w:hAnsi="Times New Roman" w:cs="Times New Roman"/>
          <w:b/>
          <w:lang w:eastAsia="ru-RU"/>
        </w:rPr>
        <w:t>«   »</w:t>
      </w:r>
      <w:r w:rsidRPr="00171753">
        <w:rPr>
          <w:rFonts w:ascii="Times New Roman" w:eastAsia="Times New Roman" w:hAnsi="Times New Roman" w:cs="Times New Roman"/>
          <w:b/>
          <w:u w:val="single"/>
          <w:lang w:eastAsia="ru-RU"/>
        </w:rPr>
        <w:t>_______________</w:t>
      </w:r>
      <w:r w:rsidRPr="00171753">
        <w:rPr>
          <w:rFonts w:ascii="Times New Roman" w:eastAsia="Times New Roman" w:hAnsi="Times New Roman" w:cs="Times New Roman"/>
          <w:lang w:eastAsia="ru-RU"/>
        </w:rPr>
        <w:t>2019</w:t>
      </w:r>
    </w:p>
    <w:p w:rsidR="00171753" w:rsidRPr="00171753" w:rsidRDefault="00171753" w:rsidP="00171753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lang w:eastAsia="ru-RU"/>
        </w:rPr>
      </w:pPr>
      <w:r w:rsidRPr="00171753">
        <w:rPr>
          <w:rFonts w:ascii="Times New Roman" w:eastAsia="Times New Roman" w:hAnsi="Times New Roman" w:cs="Times New Roman"/>
          <w:b/>
          <w:lang w:eastAsia="ru-RU"/>
        </w:rPr>
        <w:t xml:space="preserve">СОГЛАСОВАН </w:t>
      </w:r>
    </w:p>
    <w:p w:rsidR="00171753" w:rsidRPr="00171753" w:rsidRDefault="00171753" w:rsidP="00171753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 w:rsidRPr="00171753">
        <w:rPr>
          <w:rFonts w:ascii="Times New Roman" w:eastAsia="Times New Roman" w:hAnsi="Times New Roman" w:cs="Times New Roman"/>
          <w:b/>
          <w:lang w:eastAsia="ru-RU"/>
        </w:rPr>
        <w:t xml:space="preserve">Руководитель центра </w:t>
      </w:r>
      <w:r w:rsidRPr="00171753">
        <w:rPr>
          <w:rFonts w:ascii="Times New Roman" w:eastAsia="Times New Roman" w:hAnsi="Times New Roman" w:cs="Times New Roman"/>
          <w:lang w:eastAsia="ru-RU"/>
        </w:rPr>
        <w:t xml:space="preserve">сопровождения </w:t>
      </w:r>
    </w:p>
    <w:p w:rsidR="00171753" w:rsidRPr="00171753" w:rsidRDefault="00171753" w:rsidP="00171753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 w:rsidRPr="00171753">
        <w:rPr>
          <w:rFonts w:ascii="Times New Roman" w:eastAsia="Times New Roman" w:hAnsi="Times New Roman" w:cs="Times New Roman"/>
          <w:lang w:eastAsia="ru-RU"/>
        </w:rPr>
        <w:t xml:space="preserve">проектов </w:t>
      </w:r>
    </w:p>
    <w:p w:rsidR="00171753" w:rsidRPr="00171753" w:rsidRDefault="006613AE" w:rsidP="00171753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Кораблева</w:t>
      </w:r>
      <w:r w:rsidR="00171753" w:rsidRPr="00171753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:rsidR="00171753" w:rsidRPr="00171753" w:rsidRDefault="00171753" w:rsidP="00171753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 w:rsidRPr="00171753">
        <w:rPr>
          <w:rFonts w:ascii="Times New Roman" w:eastAsia="Times New Roman" w:hAnsi="Times New Roman" w:cs="Times New Roman"/>
          <w:lang w:eastAsia="ru-RU"/>
        </w:rPr>
        <w:t>«   »_______________2019</w:t>
      </w:r>
    </w:p>
    <w:p w:rsidR="00171753" w:rsidRPr="00171753" w:rsidRDefault="00171753" w:rsidP="00A21C3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1753" w:rsidRPr="00171753" w:rsidRDefault="00171753" w:rsidP="0017175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1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ПРОЕКТА:</w:t>
      </w:r>
    </w:p>
    <w:p w:rsidR="00CD5F27" w:rsidRPr="00CD5F27" w:rsidRDefault="00CD5F27" w:rsidP="00CD5F2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130790">
        <w:rPr>
          <w:rFonts w:ascii="Times New Roman" w:hAnsi="Times New Roman" w:cs="Times New Roman"/>
          <w:b/>
          <w:sz w:val="24"/>
          <w:szCs w:val="28"/>
        </w:rPr>
        <w:t xml:space="preserve">Проектирование комплекта учебно-методических материалов для обеспечения перехода в  профессиональных образовательных организациях Ярославской области к реализации основных профессиональных образовательных программ СПО </w:t>
      </w:r>
    </w:p>
    <w:p w:rsidR="00CD5F27" w:rsidRDefault="00CD5F27" w:rsidP="00CD5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90">
        <w:rPr>
          <w:rFonts w:ascii="Times New Roman" w:hAnsi="Times New Roman" w:cs="Times New Roman"/>
          <w:b/>
          <w:sz w:val="24"/>
          <w:szCs w:val="28"/>
        </w:rPr>
        <w:t>с одновременным получением среднего общего образования на основе ФГОС СОО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171753" w:rsidRPr="00171753" w:rsidRDefault="00171753" w:rsidP="00171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5F2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в соответствии с ТЗ)</w:t>
      </w:r>
    </w:p>
    <w:p w:rsidR="00171753" w:rsidRPr="00171753" w:rsidRDefault="00171753" w:rsidP="00171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237"/>
        <w:gridCol w:w="2597"/>
        <w:gridCol w:w="283"/>
        <w:gridCol w:w="709"/>
        <w:gridCol w:w="411"/>
        <w:gridCol w:w="54"/>
        <w:gridCol w:w="104"/>
        <w:gridCol w:w="2126"/>
        <w:gridCol w:w="851"/>
        <w:gridCol w:w="709"/>
        <w:gridCol w:w="705"/>
        <w:gridCol w:w="152"/>
        <w:gridCol w:w="985"/>
        <w:gridCol w:w="142"/>
        <w:gridCol w:w="1701"/>
        <w:gridCol w:w="1985"/>
      </w:tblGrid>
      <w:tr w:rsidR="00171753" w:rsidRPr="00171753" w:rsidTr="00AA00E1">
        <w:tc>
          <w:tcPr>
            <w:tcW w:w="14743" w:type="dxa"/>
            <w:gridSpan w:val="17"/>
          </w:tcPr>
          <w:p w:rsidR="00171753" w:rsidRPr="00171753" w:rsidRDefault="00171753" w:rsidP="0017175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Ref4887175"/>
            <w:r w:rsidRPr="00171753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положения</w:t>
            </w:r>
            <w:bookmarkEnd w:id="0"/>
          </w:p>
        </w:tc>
      </w:tr>
      <w:tr w:rsidR="00171753" w:rsidRPr="00171753" w:rsidTr="00AA00E1">
        <w:tc>
          <w:tcPr>
            <w:tcW w:w="4109" w:type="dxa"/>
            <w:gridSpan w:val="4"/>
          </w:tcPr>
          <w:p w:rsidR="00171753" w:rsidRPr="00171753" w:rsidRDefault="00171753" w:rsidP="0017175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10634" w:type="dxa"/>
            <w:gridSpan w:val="13"/>
          </w:tcPr>
          <w:p w:rsidR="00171753" w:rsidRPr="002906F7" w:rsidRDefault="002906F7" w:rsidP="00171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6F7">
              <w:rPr>
                <w:rFonts w:ascii="Times New Roman" w:hAnsi="Times New Roman" w:cs="Times New Roman"/>
                <w:sz w:val="24"/>
                <w:szCs w:val="24"/>
              </w:rPr>
              <w:t>март 2019 – декабрь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753" w:rsidRPr="00171753" w:rsidTr="00AA00E1">
        <w:tc>
          <w:tcPr>
            <w:tcW w:w="14743" w:type="dxa"/>
            <w:gridSpan w:val="17"/>
          </w:tcPr>
          <w:p w:rsidR="00171753" w:rsidRPr="00171753" w:rsidRDefault="00171753" w:rsidP="0017175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команда (проектный офис)</w:t>
            </w:r>
          </w:p>
        </w:tc>
      </w:tr>
      <w:tr w:rsidR="00171753" w:rsidRPr="00171753" w:rsidTr="00AA00E1">
        <w:tc>
          <w:tcPr>
            <w:tcW w:w="4109" w:type="dxa"/>
            <w:gridSpan w:val="4"/>
          </w:tcPr>
          <w:p w:rsidR="00171753" w:rsidRPr="00171753" w:rsidRDefault="00171753" w:rsidP="0017175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9" w:type="dxa"/>
            <w:gridSpan w:val="8"/>
          </w:tcPr>
          <w:p w:rsidR="00171753" w:rsidRPr="00171753" w:rsidRDefault="00171753" w:rsidP="001717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965" w:type="dxa"/>
            <w:gridSpan w:val="5"/>
          </w:tcPr>
          <w:p w:rsidR="00171753" w:rsidRPr="00171753" w:rsidRDefault="00171753" w:rsidP="001717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1753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171753" w:rsidRPr="00171753" w:rsidTr="00AA00E1">
        <w:tc>
          <w:tcPr>
            <w:tcW w:w="4109" w:type="dxa"/>
            <w:gridSpan w:val="4"/>
          </w:tcPr>
          <w:p w:rsidR="00171753" w:rsidRPr="00171753" w:rsidRDefault="00171753" w:rsidP="0017175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Функциональный заказчик</w:t>
            </w:r>
          </w:p>
        </w:tc>
        <w:tc>
          <w:tcPr>
            <w:tcW w:w="5669" w:type="dxa"/>
            <w:gridSpan w:val="8"/>
          </w:tcPr>
          <w:p w:rsidR="00171753" w:rsidRPr="00171753" w:rsidRDefault="004C4C9A" w:rsidP="00171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16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965" w:type="dxa"/>
            <w:gridSpan w:val="5"/>
          </w:tcPr>
          <w:p w:rsidR="00171753" w:rsidRPr="00171753" w:rsidRDefault="00171753" w:rsidP="00171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3" w:rsidRPr="00171753" w:rsidTr="00AA00E1">
        <w:tc>
          <w:tcPr>
            <w:tcW w:w="4109" w:type="dxa"/>
            <w:gridSpan w:val="4"/>
          </w:tcPr>
          <w:p w:rsidR="00171753" w:rsidRPr="00171753" w:rsidRDefault="00171753" w:rsidP="0017175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/ куратор проекта</w:t>
            </w:r>
          </w:p>
        </w:tc>
        <w:tc>
          <w:tcPr>
            <w:tcW w:w="5669" w:type="dxa"/>
            <w:gridSpan w:val="8"/>
          </w:tcPr>
          <w:p w:rsidR="00171753" w:rsidRPr="00171753" w:rsidRDefault="00171753" w:rsidP="00171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  <w:r w:rsidR="004C4C9A">
              <w:rPr>
                <w:rFonts w:ascii="Times New Roman" w:hAnsi="Times New Roman" w:cs="Times New Roman"/>
                <w:sz w:val="24"/>
                <w:szCs w:val="24"/>
              </w:rPr>
              <w:t>/ кафедра профессионального образования</w:t>
            </w:r>
          </w:p>
        </w:tc>
        <w:tc>
          <w:tcPr>
            <w:tcW w:w="4965" w:type="dxa"/>
            <w:gridSpan w:val="5"/>
          </w:tcPr>
          <w:p w:rsidR="00171753" w:rsidRPr="00171753" w:rsidRDefault="004C4C9A" w:rsidP="00171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Харавинина Л.Н.</w:t>
            </w:r>
          </w:p>
        </w:tc>
      </w:tr>
      <w:tr w:rsidR="00171753" w:rsidRPr="00171753" w:rsidTr="00AA00E1">
        <w:trPr>
          <w:trHeight w:val="367"/>
        </w:trPr>
        <w:tc>
          <w:tcPr>
            <w:tcW w:w="4109" w:type="dxa"/>
            <w:gridSpan w:val="4"/>
          </w:tcPr>
          <w:p w:rsidR="00171753" w:rsidRPr="00171753" w:rsidRDefault="00171753" w:rsidP="0017175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Потенциальные партнеры (соисполнители проекта при наличии)</w:t>
            </w:r>
          </w:p>
        </w:tc>
        <w:tc>
          <w:tcPr>
            <w:tcW w:w="5669" w:type="dxa"/>
            <w:gridSpan w:val="8"/>
          </w:tcPr>
          <w:p w:rsidR="00927C27" w:rsidRPr="00171753" w:rsidRDefault="00CC6B78" w:rsidP="00171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ГУ ЯО «Центр оценки и контроля качества образования»</w:t>
            </w:r>
          </w:p>
        </w:tc>
        <w:tc>
          <w:tcPr>
            <w:tcW w:w="4965" w:type="dxa"/>
            <w:gridSpan w:val="5"/>
          </w:tcPr>
          <w:p w:rsidR="00171753" w:rsidRDefault="00927C27" w:rsidP="00171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Петухова Нина Ивановна,</w:t>
            </w:r>
          </w:p>
          <w:p w:rsidR="00927C27" w:rsidRPr="00171753" w:rsidRDefault="00927C27" w:rsidP="0017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53" w:rsidRPr="00171753" w:rsidRDefault="00171753" w:rsidP="00171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3" w:rsidRPr="00171753" w:rsidTr="00AA00E1">
        <w:trPr>
          <w:trHeight w:val="539"/>
        </w:trPr>
        <w:tc>
          <w:tcPr>
            <w:tcW w:w="4109" w:type="dxa"/>
            <w:gridSpan w:val="4"/>
          </w:tcPr>
          <w:p w:rsidR="00171753" w:rsidRPr="00171753" w:rsidRDefault="00171753" w:rsidP="00F1163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Образовательные организации –  участники проекта </w:t>
            </w:r>
          </w:p>
        </w:tc>
        <w:tc>
          <w:tcPr>
            <w:tcW w:w="5669" w:type="dxa"/>
            <w:gridSpan w:val="8"/>
          </w:tcPr>
          <w:p w:rsidR="00FF3915" w:rsidRDefault="00171753" w:rsidP="00FF39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915" w:rsidRPr="006E70BA">
              <w:rPr>
                <w:rFonts w:ascii="Times New Roman" w:hAnsi="Times New Roman" w:cs="Times New Roman"/>
                <w:sz w:val="24"/>
              </w:rPr>
              <w:t xml:space="preserve">ГПОУ ЯО </w:t>
            </w:r>
            <w:proofErr w:type="spellStart"/>
            <w:r w:rsidR="00FF3915" w:rsidRPr="006E70BA">
              <w:rPr>
                <w:rFonts w:ascii="Times New Roman" w:hAnsi="Times New Roman" w:cs="Times New Roman"/>
                <w:sz w:val="24"/>
              </w:rPr>
              <w:t>Даниловский</w:t>
            </w:r>
            <w:proofErr w:type="spellEnd"/>
            <w:r w:rsidR="00FF3915" w:rsidRPr="006E70BA">
              <w:rPr>
                <w:rFonts w:ascii="Times New Roman" w:hAnsi="Times New Roman" w:cs="Times New Roman"/>
                <w:sz w:val="24"/>
              </w:rPr>
              <w:t xml:space="preserve"> политехнический колледж</w:t>
            </w:r>
            <w:r w:rsidR="00FF3915">
              <w:rPr>
                <w:rFonts w:ascii="Times New Roman" w:hAnsi="Times New Roman" w:cs="Times New Roman"/>
                <w:sz w:val="24"/>
              </w:rPr>
              <w:t>,</w:t>
            </w:r>
          </w:p>
          <w:p w:rsidR="00FF3915" w:rsidRDefault="00FF3915" w:rsidP="00FF39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E70BA">
              <w:rPr>
                <w:rFonts w:ascii="Times New Roman" w:hAnsi="Times New Roman" w:cs="Times New Roman"/>
                <w:sz w:val="24"/>
              </w:rPr>
              <w:t xml:space="preserve">ГПОУ ЯО </w:t>
            </w:r>
            <w:r>
              <w:t>У</w:t>
            </w:r>
            <w:r w:rsidRPr="006E70BA">
              <w:rPr>
                <w:rFonts w:ascii="Times New Roman" w:hAnsi="Times New Roman" w:cs="Times New Roman"/>
                <w:sz w:val="24"/>
              </w:rPr>
              <w:t>гличский индустриально-педагогический колледж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F3915" w:rsidRDefault="00FF3915" w:rsidP="00FF39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E70BA">
              <w:rPr>
                <w:rFonts w:ascii="Times New Roman" w:hAnsi="Times New Roman" w:cs="Times New Roman"/>
                <w:sz w:val="24"/>
              </w:rPr>
              <w:lastRenderedPageBreak/>
              <w:t>ГОУ СПО ЯО Рыбинский промышленн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E70BA">
              <w:rPr>
                <w:rFonts w:ascii="Times New Roman" w:hAnsi="Times New Roman" w:cs="Times New Roman"/>
                <w:sz w:val="24"/>
              </w:rPr>
              <w:t>-экономический колледж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F3915" w:rsidRDefault="00FF3915" w:rsidP="00FF39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E70BA">
              <w:rPr>
                <w:rFonts w:ascii="Times New Roman" w:hAnsi="Times New Roman" w:cs="Times New Roman"/>
                <w:sz w:val="24"/>
              </w:rPr>
              <w:t>ГПОУ ЯО Переславский колледж им. А. Невского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F3915" w:rsidRDefault="00FF3915" w:rsidP="00FF391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542F4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542F4">
              <w:rPr>
                <w:rFonts w:ascii="Times New Roman" w:hAnsi="Times New Roman" w:cs="Times New Roman"/>
                <w:sz w:val="24"/>
              </w:rPr>
              <w:t>ОУ ЯО Ярославский автомеханический</w:t>
            </w:r>
            <w:r w:rsidRPr="006E70BA">
              <w:rPr>
                <w:rFonts w:ascii="Times New Roman" w:hAnsi="Times New Roman" w:cs="Times New Roman"/>
                <w:sz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171753" w:rsidRPr="00171753" w:rsidRDefault="00FF3915" w:rsidP="00FF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F4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542F4">
              <w:rPr>
                <w:rFonts w:ascii="Times New Roman" w:hAnsi="Times New Roman" w:cs="Times New Roman"/>
                <w:sz w:val="24"/>
              </w:rPr>
              <w:t>ОУ ЯО Ярославск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4542F4">
              <w:rPr>
                <w:rFonts w:ascii="Times New Roman" w:hAnsi="Times New Roman" w:cs="Times New Roman"/>
                <w:sz w:val="24"/>
              </w:rPr>
              <w:t xml:space="preserve"> техникум радиоэлектроники и телекоммуникаций</w:t>
            </w:r>
          </w:p>
        </w:tc>
        <w:tc>
          <w:tcPr>
            <w:tcW w:w="4965" w:type="dxa"/>
            <w:gridSpan w:val="5"/>
          </w:tcPr>
          <w:p w:rsidR="00FF3915" w:rsidRDefault="00FF3915" w:rsidP="00FF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Богомолов Николай Алексеевич,</w:t>
            </w:r>
          </w:p>
          <w:p w:rsidR="00FF3915" w:rsidRDefault="00FF3915" w:rsidP="00FF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5" w:rsidRDefault="00FF3915" w:rsidP="00FF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5" w:rsidRDefault="00FF3915" w:rsidP="00FF3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Курилова Людмила Михайловна,</w:t>
            </w:r>
          </w:p>
          <w:p w:rsidR="00FF3915" w:rsidRDefault="00FF3915" w:rsidP="00FF3915">
            <w:pPr>
              <w:rPr>
                <w:rFonts w:ascii="Times New Roman" w:hAnsi="Times New Roman" w:cs="Times New Roman"/>
                <w:sz w:val="24"/>
              </w:rPr>
            </w:pPr>
          </w:p>
          <w:p w:rsidR="00FF3915" w:rsidRDefault="00FF3915" w:rsidP="00FF3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Порошин Андрей Николаевич,</w:t>
            </w:r>
          </w:p>
          <w:p w:rsidR="00FF3915" w:rsidRDefault="00FF3915" w:rsidP="00FF3915">
            <w:pPr>
              <w:rPr>
                <w:rFonts w:ascii="Times New Roman" w:hAnsi="Times New Roman" w:cs="Times New Roman"/>
                <w:sz w:val="24"/>
              </w:rPr>
            </w:pPr>
          </w:p>
          <w:p w:rsidR="00FF3915" w:rsidRDefault="00FF3915" w:rsidP="00FF3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Елена Викторовна,</w:t>
            </w:r>
          </w:p>
          <w:p w:rsidR="00FF3915" w:rsidRDefault="00FF3915" w:rsidP="00FF3915">
            <w:pPr>
              <w:rPr>
                <w:rFonts w:ascii="Times New Roman" w:hAnsi="Times New Roman" w:cs="Times New Roman"/>
                <w:sz w:val="24"/>
              </w:rPr>
            </w:pPr>
          </w:p>
          <w:p w:rsidR="00FF3915" w:rsidRDefault="00F4321D" w:rsidP="00FF3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Трошин Андрей Николаевич,</w:t>
            </w:r>
          </w:p>
          <w:p w:rsidR="00F4321D" w:rsidRDefault="00F4321D" w:rsidP="00FF3915">
            <w:pPr>
              <w:rPr>
                <w:rFonts w:ascii="Times New Roman" w:hAnsi="Times New Roman" w:cs="Times New Roman"/>
                <w:sz w:val="24"/>
              </w:rPr>
            </w:pPr>
          </w:p>
          <w:p w:rsidR="00F4321D" w:rsidRDefault="00F4321D" w:rsidP="00FF3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Олег Алексеевич</w:t>
            </w:r>
          </w:p>
          <w:p w:rsidR="00171753" w:rsidRPr="00171753" w:rsidRDefault="00171753" w:rsidP="0017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3" w:rsidRPr="00171753" w:rsidTr="00AA00E1">
        <w:tc>
          <w:tcPr>
            <w:tcW w:w="14743" w:type="dxa"/>
            <w:gridSpan w:val="17"/>
          </w:tcPr>
          <w:p w:rsidR="00171753" w:rsidRDefault="00171753" w:rsidP="0017175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75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2. Содержание проекта</w:t>
            </w:r>
          </w:p>
          <w:p w:rsidR="00CC6B78" w:rsidRPr="00171753" w:rsidRDefault="00CC6B78" w:rsidP="0017175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1753" w:rsidRPr="00171753" w:rsidTr="00AA00E1">
        <w:tc>
          <w:tcPr>
            <w:tcW w:w="4109" w:type="dxa"/>
            <w:gridSpan w:val="4"/>
          </w:tcPr>
          <w:p w:rsidR="00171753" w:rsidRPr="00171753" w:rsidRDefault="00171753" w:rsidP="0017175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 Обоснование проблемы:</w:t>
            </w:r>
          </w:p>
          <w:p w:rsidR="00171753" w:rsidRPr="00171753" w:rsidRDefault="00171753" w:rsidP="001717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753">
              <w:rPr>
                <w:rFonts w:ascii="Times New Roman" w:hAnsi="Times New Roman" w:cs="Times New Roman"/>
                <w:sz w:val="20"/>
                <w:szCs w:val="20"/>
              </w:rPr>
              <w:t>перечень задач государственной (региональной) политики в сфере образования, на решение которых направлен проект организации-заявителя (реквизиты нормативного акта, в соответствии с которым указывается перечень задач);</w:t>
            </w:r>
          </w:p>
          <w:p w:rsidR="00171753" w:rsidRPr="00171753" w:rsidRDefault="00171753" w:rsidP="001717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53">
              <w:rPr>
                <w:rFonts w:ascii="Times New Roman" w:hAnsi="Times New Roman" w:cs="Times New Roman"/>
                <w:sz w:val="20"/>
                <w:szCs w:val="20"/>
              </w:rPr>
              <w:t>- анализ запросов образовательных организаций, возможных проблем, соотносимых с целью проекта;</w:t>
            </w:r>
          </w:p>
          <w:p w:rsidR="00171753" w:rsidRPr="00171753" w:rsidRDefault="00171753" w:rsidP="0017175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53">
              <w:rPr>
                <w:rFonts w:ascii="Times New Roman" w:hAnsi="Times New Roman" w:cs="Times New Roman"/>
                <w:sz w:val="20"/>
                <w:szCs w:val="20"/>
              </w:rPr>
              <w:t xml:space="preserve">- краткое обоснование актуальности и </w:t>
            </w:r>
            <w:proofErr w:type="spellStart"/>
            <w:r w:rsidRPr="00171753">
              <w:rPr>
                <w:rFonts w:ascii="Times New Roman" w:hAnsi="Times New Roman" w:cs="Times New Roman"/>
                <w:sz w:val="20"/>
                <w:szCs w:val="20"/>
              </w:rPr>
              <w:t>инновационности</w:t>
            </w:r>
            <w:proofErr w:type="spellEnd"/>
            <w:r w:rsidRPr="00171753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с постановкой проектной проблемы.</w:t>
            </w:r>
          </w:p>
        </w:tc>
        <w:tc>
          <w:tcPr>
            <w:tcW w:w="10634" w:type="dxa"/>
            <w:gridSpan w:val="13"/>
          </w:tcPr>
          <w:p w:rsidR="00F4321D" w:rsidRPr="00B709D4" w:rsidRDefault="00F4321D" w:rsidP="00F4321D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С 01 сентября 2019 года в Российской Федерации начинается повсеместный переход образовательных организаций, реализующих образовательные программы среднего общего образования,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далее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4321D" w:rsidRPr="00B709D4" w:rsidRDefault="00F4321D" w:rsidP="00F4321D">
            <w:pPr>
              <w:widowControl w:val="0"/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29.12.2012 г № 273-ФЗ «Об образовании в Российской Федерации» (далее – Федеральный закон) «получение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профиля и 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получаемой профессии или специальности среднего профессионального образования».</w:t>
            </w:r>
          </w:p>
          <w:p w:rsidR="00F4321D" w:rsidRPr="00B709D4" w:rsidRDefault="00F4321D" w:rsidP="00F4321D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В Ярославской области программы среднего профессионального образования одновременно с получением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СОО)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 36 профессиональных образовательных организаций (100 процентов от общего числа ПОО Ярославской области), по которым обучается около 17 тыс. человек. Ежегодный прием в профессиональные образовательные организации (далее –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школ на базе основного общего образования, составляет 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около 5.5. тыс. чел.</w:t>
            </w:r>
          </w:p>
          <w:p w:rsidR="00F4321D" w:rsidRPr="00B709D4" w:rsidRDefault="00F4321D" w:rsidP="00F4321D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реализации образовательных программ ПОО данного вида состоит в том, что они интегрируют в своих пределах два ФГОС: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СПО и ФГОС СОО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321D" w:rsidRPr="00B709D4" w:rsidRDefault="00F4321D" w:rsidP="00F4321D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Программы среднего профессионального образования различаются по двум видам:</w:t>
            </w:r>
          </w:p>
          <w:p w:rsidR="00F4321D" w:rsidRPr="00B709D4" w:rsidRDefault="00F4321D" w:rsidP="00CC6B78">
            <w:pPr>
              <w:pStyle w:val="ae"/>
              <w:numPr>
                <w:ilvl w:val="0"/>
                <w:numId w:val="2"/>
              </w:numPr>
              <w:ind w:left="0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D4">
              <w:rPr>
                <w:rFonts w:ascii="Times New Roman" w:hAnsi="Times New Roman"/>
                <w:sz w:val="24"/>
                <w:szCs w:val="24"/>
              </w:rPr>
              <w:t>программы подготовки квалифицированных рабочих,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ППКРС)</w:t>
            </w:r>
            <w:r w:rsidRPr="00B709D4">
              <w:rPr>
                <w:rFonts w:ascii="Times New Roman" w:hAnsi="Times New Roman"/>
                <w:sz w:val="24"/>
                <w:szCs w:val="24"/>
              </w:rPr>
              <w:t>, в которых ФГОС СОО распределяется на весь срок реализации программы среднего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при этом объем и сложность изучения общеобразовательных дисциплин зависит от выбранного профиля</w:t>
            </w:r>
            <w:r w:rsidRPr="00B709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321D" w:rsidRPr="00B709D4" w:rsidRDefault="00F4321D" w:rsidP="00CC6B78">
            <w:pPr>
              <w:pStyle w:val="ae"/>
              <w:numPr>
                <w:ilvl w:val="0"/>
                <w:numId w:val="2"/>
              </w:numPr>
              <w:ind w:left="0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D4">
              <w:rPr>
                <w:rFonts w:ascii="Times New Roman" w:hAnsi="Times New Roman"/>
                <w:sz w:val="24"/>
                <w:szCs w:val="24"/>
              </w:rPr>
              <w:t>программы подготовки специалистов среднего звена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ППССЗ)</w:t>
            </w:r>
            <w:r w:rsidRPr="00B709D4">
              <w:rPr>
                <w:rFonts w:ascii="Times New Roman" w:hAnsi="Times New Roman"/>
                <w:sz w:val="24"/>
                <w:szCs w:val="24"/>
              </w:rPr>
              <w:t>, в которых ФГОС СОО реализуется только на первом курсе обучения</w:t>
            </w:r>
            <w:r>
              <w:rPr>
                <w:rFonts w:ascii="Times New Roman" w:hAnsi="Times New Roman"/>
                <w:sz w:val="24"/>
                <w:szCs w:val="24"/>
              </w:rPr>
              <w:t>, т.е. в течение одного года обучения, что вносит сложность с распределением времени</w:t>
            </w:r>
            <w:r w:rsidR="00CC6B78">
              <w:rPr>
                <w:rFonts w:ascii="Times New Roman" w:hAnsi="Times New Roman"/>
                <w:sz w:val="24"/>
                <w:szCs w:val="24"/>
              </w:rPr>
              <w:t xml:space="preserve"> и уровня освоения планируемых образовательных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только в зависимости от профиля, но и </w:t>
            </w:r>
            <w:proofErr w:type="gramStart"/>
            <w:r w:rsidR="00CC6B7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CC6B78">
              <w:rPr>
                <w:rFonts w:ascii="Times New Roman" w:hAnsi="Times New Roman"/>
                <w:sz w:val="24"/>
                <w:szCs w:val="24"/>
              </w:rPr>
              <w:t xml:space="preserve"> рекомендуемого ФГОС СОО</w:t>
            </w:r>
            <w:r w:rsidRPr="00B709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21D" w:rsidRPr="00B709D4" w:rsidRDefault="00F4321D" w:rsidP="00CC6B78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выполнение ФГОС СОО вызывает трудности в работе руководящих и педагогических работников </w:t>
            </w:r>
            <w:r w:rsidR="00CC6B78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="00CC6B78" w:rsidRPr="00B709D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. В их основе лежит необходимость интеграции двух нормативных документов, составленных в различной логике, с применением различной терминологии и различным пониманием </w:t>
            </w:r>
            <w:r w:rsidR="00CC6B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результатов. </w:t>
            </w:r>
          </w:p>
          <w:p w:rsidR="00CC6B78" w:rsidRPr="00B709D4" w:rsidRDefault="00CC6B78" w:rsidP="00CC6B78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указанными факторами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возникает настоятельная потребность в получении содействия в разработке и методическом обеспечении основных профессиональных образовательных программ с одновременным получением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. Просьба об оказании содействия в разработке новых образовательных программ с получением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 были высказаны 27.02.2018 г. и 04.12.2018 на заседаниях методических объединений руководящих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области. </w:t>
            </w:r>
          </w:p>
          <w:p w:rsidR="00171753" w:rsidRDefault="00CC6B78" w:rsidP="00CC6B78">
            <w:pPr>
              <w:ind w:firstLine="3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Решение данной задачи может быть осуществлено на основе реализации регионального</w:t>
            </w:r>
            <w:r w:rsidRPr="00B70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проекта, реализуемого в сфере профессионального образования Ярославской области, путем разработки комплекта учебно-методических материалов, обеспечивающих сопряжение ФГОС СПО и ФГОС СОО в рамках реализации основных профессиональных образовательных программ СПО.  Комплект будет разработан временными творческими коллективами, включающими ученых и практиков образовательных учреждений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также будут привлечены специалисты ГУ ЯО «Центр оценки и контроля качества образования.</w:t>
            </w:r>
          </w:p>
          <w:p w:rsidR="00CC6B78" w:rsidRPr="00171753" w:rsidRDefault="00CC6B78" w:rsidP="00F11636">
            <w:pPr>
              <w:pStyle w:val="af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B709D4">
              <w:t xml:space="preserve">Разрабатываемые материалы будут вынесены для обсуждения в рамках работы областных методических объединений руководящих и педагогических работников профессиональных образовательных </w:t>
            </w:r>
            <w:r w:rsidR="00F11636">
              <w:t>организаций Ярославской области</w:t>
            </w:r>
          </w:p>
        </w:tc>
      </w:tr>
      <w:tr w:rsidR="00171753" w:rsidRPr="00171753" w:rsidTr="00AA00E1">
        <w:trPr>
          <w:trHeight w:val="397"/>
        </w:trPr>
        <w:tc>
          <w:tcPr>
            <w:tcW w:w="4109" w:type="dxa"/>
            <w:gridSpan w:val="4"/>
          </w:tcPr>
          <w:p w:rsidR="00171753" w:rsidRPr="00171753" w:rsidRDefault="00171753" w:rsidP="0017175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2.2. Цель проекта</w:t>
            </w:r>
          </w:p>
        </w:tc>
        <w:tc>
          <w:tcPr>
            <w:tcW w:w="10634" w:type="dxa"/>
            <w:gridSpan w:val="13"/>
          </w:tcPr>
          <w:p w:rsidR="00CC6B78" w:rsidRPr="00F11636" w:rsidRDefault="00CC6B78" w:rsidP="00CC6B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профессиональным образовательным организациям Ярославской области в реализации основных профессиональных образовательных программ СПО с одновременным получением среднего образования (далее – ОПОП с СОО) на основе ФГОС СОО путём разработки и апробации комплекта</w:t>
            </w:r>
            <w:r w:rsidR="00F1163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материалов</w:t>
            </w:r>
          </w:p>
          <w:p w:rsidR="00171753" w:rsidRPr="00171753" w:rsidRDefault="00171753" w:rsidP="00171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EF" w:rsidRPr="00171753" w:rsidTr="00AA00E1">
        <w:trPr>
          <w:trHeight w:val="397"/>
        </w:trPr>
        <w:tc>
          <w:tcPr>
            <w:tcW w:w="4109" w:type="dxa"/>
            <w:gridSpan w:val="4"/>
          </w:tcPr>
          <w:p w:rsidR="00E31DEF" w:rsidRPr="00171753" w:rsidRDefault="00E31DEF" w:rsidP="0017175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 Задачи проекта</w:t>
            </w:r>
          </w:p>
        </w:tc>
        <w:tc>
          <w:tcPr>
            <w:tcW w:w="10634" w:type="dxa"/>
            <w:gridSpan w:val="13"/>
          </w:tcPr>
          <w:p w:rsidR="00CC6B78" w:rsidRPr="00B709D4" w:rsidRDefault="00CC6B78" w:rsidP="00CC6B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1. Уточнение дефицитов в учебно-методическом обеспечении реализации ОПОП с СОО в профессиональных образовательных организациях; определение основных направлений и наименований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учебно-методических материалов.</w:t>
            </w:r>
          </w:p>
          <w:p w:rsidR="00CC6B78" w:rsidRPr="00B709D4" w:rsidRDefault="00CC6B78" w:rsidP="00CC6B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2. Разработка в рамках создания временных творческих коллективов примерного комплекта учебно-методических материалов, обеспечивающих реализацию ОПОП с СОО на основе ФГОС СОО.</w:t>
            </w:r>
          </w:p>
          <w:p w:rsidR="00CC6B78" w:rsidRPr="00B709D4" w:rsidRDefault="00CC6B78" w:rsidP="00CC6B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3. Апробация в отдельных профессиональных образовательных организациях Ярославской области разработанных учебно-методических материалов и их обсуждение в рамках областных методических объединений руководящих и педагогических работников.</w:t>
            </w:r>
          </w:p>
          <w:p w:rsidR="00CC6B78" w:rsidRPr="00F11636" w:rsidRDefault="00CC6B78" w:rsidP="00CC6B78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4. Тиражирование комплекта учебно-методических материалов, обеспечивающих реализацию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СОО</w:t>
            </w: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на их основе программ повышения квалификации руководящих и педагогических работников профессиональных образовательных </w:t>
            </w:r>
            <w:r w:rsidR="00F11636">
              <w:rPr>
                <w:rFonts w:ascii="Times New Roman" w:hAnsi="Times New Roman" w:cs="Times New Roman"/>
                <w:sz w:val="24"/>
                <w:szCs w:val="24"/>
              </w:rPr>
              <w:t>организаций Ярославской области</w:t>
            </w:r>
          </w:p>
          <w:p w:rsidR="00E31DEF" w:rsidRPr="00171753" w:rsidRDefault="00E31DEF" w:rsidP="00171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3" w:rsidRPr="00171753" w:rsidTr="00AA00E1">
        <w:trPr>
          <w:trHeight w:val="660"/>
        </w:trPr>
        <w:tc>
          <w:tcPr>
            <w:tcW w:w="14743" w:type="dxa"/>
            <w:gridSpan w:val="17"/>
          </w:tcPr>
          <w:p w:rsidR="00CC6B78" w:rsidRPr="00171753" w:rsidRDefault="00CC6B78" w:rsidP="0017175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1753" w:rsidRDefault="00171753" w:rsidP="0017175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2.3. </w:t>
            </w:r>
            <w:r w:rsidR="008D7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писание результатов </w:t>
            </w:r>
            <w:r w:rsidR="008D7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продуктов 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</w:t>
            </w:r>
          </w:p>
          <w:p w:rsidR="00171753" w:rsidRPr="00171753" w:rsidRDefault="00171753" w:rsidP="0017175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408D" w:rsidRPr="00171753" w:rsidTr="00AA00E1">
        <w:trPr>
          <w:trHeight w:val="435"/>
        </w:trPr>
        <w:tc>
          <w:tcPr>
            <w:tcW w:w="992" w:type="dxa"/>
            <w:vMerge w:val="restart"/>
          </w:tcPr>
          <w:p w:rsidR="00D7408D" w:rsidRPr="008D791D" w:rsidRDefault="00D7408D" w:rsidP="00F116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4" w:type="dxa"/>
            <w:gridSpan w:val="2"/>
            <w:vMerge w:val="restart"/>
          </w:tcPr>
          <w:p w:rsidR="00D7408D" w:rsidRPr="00171753" w:rsidRDefault="00D7408D" w:rsidP="00E31DE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10917" w:type="dxa"/>
            <w:gridSpan w:val="14"/>
          </w:tcPr>
          <w:p w:rsidR="00D7408D" w:rsidRPr="00171753" w:rsidRDefault="00D7408D" w:rsidP="00D7408D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Показатели результата и продукты проекта </w:t>
            </w:r>
            <w:r w:rsidRPr="008D79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8D791D">
              <w:rPr>
                <w:rFonts w:ascii="Times New Roman" w:hAnsi="Times New Roman" w:cs="Times New Roman"/>
                <w:sz w:val="20"/>
                <w:szCs w:val="20"/>
              </w:rPr>
              <w:t>возможно:</w:t>
            </w:r>
            <w:r w:rsidRPr="008D791D">
              <w:rPr>
                <w:sz w:val="20"/>
                <w:szCs w:val="20"/>
              </w:rPr>
              <w:t xml:space="preserve"> </w:t>
            </w:r>
            <w:r w:rsidRPr="008D791D">
              <w:rPr>
                <w:rFonts w:ascii="Times New Roman" w:hAnsi="Times New Roman" w:cs="Times New Roman"/>
                <w:sz w:val="20"/>
                <w:szCs w:val="20"/>
              </w:rPr>
              <w:t>по целевым группам: региональной системы образования, образовательной организации, администрации ОО, педагогов, обучающихся и др</w:t>
            </w:r>
            <w:r w:rsidRPr="008D79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7408D" w:rsidRPr="00171753" w:rsidTr="00AA00E1">
        <w:trPr>
          <w:trHeight w:val="435"/>
        </w:trPr>
        <w:tc>
          <w:tcPr>
            <w:tcW w:w="992" w:type="dxa"/>
            <w:vMerge/>
          </w:tcPr>
          <w:p w:rsidR="00D7408D" w:rsidRPr="00171753" w:rsidRDefault="00D7408D" w:rsidP="00F1163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7408D" w:rsidRPr="00171753" w:rsidRDefault="00D7408D" w:rsidP="0017175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7" w:type="dxa"/>
            <w:gridSpan w:val="6"/>
          </w:tcPr>
          <w:p w:rsidR="00D7408D" w:rsidRPr="00171753" w:rsidRDefault="00D7408D" w:rsidP="0085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544" w:type="dxa"/>
            <w:gridSpan w:val="6"/>
            <w:vAlign w:val="center"/>
          </w:tcPr>
          <w:p w:rsidR="00D7408D" w:rsidRPr="00171753" w:rsidRDefault="00D7408D" w:rsidP="0085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686" w:type="dxa"/>
            <w:gridSpan w:val="2"/>
            <w:vAlign w:val="center"/>
          </w:tcPr>
          <w:p w:rsidR="00D7408D" w:rsidRPr="00171753" w:rsidRDefault="00D7408D" w:rsidP="0085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A00E1" w:rsidRPr="00171753" w:rsidTr="00AA00E1">
        <w:trPr>
          <w:trHeight w:val="435"/>
        </w:trPr>
        <w:tc>
          <w:tcPr>
            <w:tcW w:w="992" w:type="dxa"/>
            <w:vMerge/>
          </w:tcPr>
          <w:p w:rsidR="00D7408D" w:rsidRPr="00171753" w:rsidRDefault="00D7408D" w:rsidP="00F1163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D7408D" w:rsidRPr="00171753" w:rsidRDefault="00D7408D" w:rsidP="0017175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5"/>
          </w:tcPr>
          <w:p w:rsidR="00D7408D" w:rsidRPr="00171753" w:rsidRDefault="00D7408D" w:rsidP="0085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D7408D" w:rsidRPr="00171753" w:rsidRDefault="00D7408D" w:rsidP="0085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gridSpan w:val="2"/>
            <w:vAlign w:val="center"/>
          </w:tcPr>
          <w:p w:rsidR="00D7408D" w:rsidRPr="00171753" w:rsidRDefault="00D7408D" w:rsidP="0085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gridSpan w:val="4"/>
            <w:vAlign w:val="center"/>
          </w:tcPr>
          <w:p w:rsidR="00D7408D" w:rsidRPr="00171753" w:rsidRDefault="00D7408D" w:rsidP="0085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701" w:type="dxa"/>
            <w:vAlign w:val="center"/>
          </w:tcPr>
          <w:p w:rsidR="00D7408D" w:rsidRPr="00171753" w:rsidRDefault="00D7408D" w:rsidP="0085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D7408D" w:rsidRPr="00171753" w:rsidRDefault="00D7408D" w:rsidP="0085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AA00E1" w:rsidRPr="00171753" w:rsidTr="00AA00E1">
        <w:trPr>
          <w:trHeight w:val="435"/>
        </w:trPr>
        <w:tc>
          <w:tcPr>
            <w:tcW w:w="992" w:type="dxa"/>
          </w:tcPr>
          <w:p w:rsidR="00D7408D" w:rsidRPr="00171753" w:rsidRDefault="00F11636" w:rsidP="00F1163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</w:tcPr>
          <w:p w:rsidR="00D7408D" w:rsidRPr="00F11636" w:rsidRDefault="00F11636" w:rsidP="00F1163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апробирована учебно-методическая база для </w:t>
            </w:r>
            <w:r w:rsidRPr="00F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в ПОО ЯО ОПОП с СОО на основе ФГОС СОО</w:t>
            </w:r>
          </w:p>
        </w:tc>
        <w:tc>
          <w:tcPr>
            <w:tcW w:w="1561" w:type="dxa"/>
            <w:gridSpan w:val="5"/>
          </w:tcPr>
          <w:p w:rsidR="00D7408D" w:rsidRDefault="00AA00E1" w:rsidP="00EC150C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11636" w:rsidRPr="00EC150C">
              <w:rPr>
                <w:rFonts w:ascii="Times New Roman" w:hAnsi="Times New Roman" w:cs="Times New Roman"/>
                <w:sz w:val="24"/>
                <w:szCs w:val="24"/>
              </w:rPr>
              <w:t xml:space="preserve">100 % ПОО  разработали  </w:t>
            </w:r>
            <w:r w:rsidR="00F11636" w:rsidRPr="00EC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ОПОП </w:t>
            </w:r>
            <w:r w:rsidR="00EC150C" w:rsidRPr="00EC150C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получением СОО </w:t>
            </w:r>
            <w:r w:rsidR="00F11636" w:rsidRPr="00EC150C">
              <w:rPr>
                <w:rFonts w:ascii="Times New Roman" w:hAnsi="Times New Roman" w:cs="Times New Roman"/>
                <w:sz w:val="24"/>
                <w:szCs w:val="24"/>
              </w:rPr>
              <w:t xml:space="preserve">(ППКРС и ППССЗ) для реализации ФГОС СОО </w:t>
            </w:r>
          </w:p>
          <w:p w:rsidR="00AA00E1" w:rsidRDefault="00AA00E1" w:rsidP="00EC150C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E1" w:rsidRPr="00EC150C" w:rsidRDefault="00AA00E1" w:rsidP="00AA00E1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- 50%</w:t>
            </w:r>
            <w:r w:rsidRPr="00CB47D5">
              <w:rPr>
                <w:rFonts w:ascii="Times New Roman" w:hAnsi="Times New Roman" w:cs="Times New Roman"/>
                <w:sz w:val="24"/>
                <w:szCs w:val="24"/>
              </w:rPr>
              <w:t xml:space="preserve"> ОПОП СПО, учебные </w:t>
            </w:r>
            <w:proofErr w:type="gramStart"/>
            <w:r w:rsidRPr="00CB47D5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CB47D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разработаны в полном соответствии с ФГОС СОО</w:t>
            </w:r>
          </w:p>
        </w:tc>
        <w:tc>
          <w:tcPr>
            <w:tcW w:w="2126" w:type="dxa"/>
          </w:tcPr>
          <w:p w:rsidR="00D7408D" w:rsidRPr="00EC150C" w:rsidRDefault="00EC150C" w:rsidP="00EC150C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перечень документов учебно-</w:t>
            </w:r>
            <w:r w:rsidRPr="00EC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обеспечения реализации ОПОП с СОО,</w:t>
            </w:r>
          </w:p>
          <w:p w:rsidR="00EC150C" w:rsidRPr="00EC150C" w:rsidRDefault="00EC150C" w:rsidP="00EC150C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>2. макет ОПОП с СОО,</w:t>
            </w:r>
          </w:p>
          <w:p w:rsidR="00EC150C" w:rsidRPr="00EC150C" w:rsidRDefault="00EC150C" w:rsidP="00EC150C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>примерный учебный план для ППКРС,</w:t>
            </w:r>
          </w:p>
          <w:p w:rsidR="00EC150C" w:rsidRDefault="00EC150C" w:rsidP="00EC150C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>примерный учебный план для ПССЗ</w:t>
            </w:r>
          </w:p>
          <w:p w:rsidR="00EC150C" w:rsidRPr="00EC150C" w:rsidRDefault="00EC150C" w:rsidP="00EC150C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учету профиля получаемого профессионального образования при разработке ОПОП с СОО</w:t>
            </w:r>
          </w:p>
          <w:p w:rsidR="00EC150C" w:rsidRPr="00EC150C" w:rsidRDefault="00EC150C" w:rsidP="00EC150C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>4. МР по проектированию рабочих программ предметов общеобразовательного цикла</w:t>
            </w:r>
          </w:p>
        </w:tc>
        <w:tc>
          <w:tcPr>
            <w:tcW w:w="1560" w:type="dxa"/>
            <w:gridSpan w:val="2"/>
          </w:tcPr>
          <w:p w:rsidR="00D7408D" w:rsidRDefault="00EC150C" w:rsidP="00EC150C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ПОО  разработали  ОПОП с </w:t>
            </w:r>
            <w:r w:rsidRPr="00EC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одновременным получением СОО (ППКРС и ППССЗ) для реализации ФГОС СОО</w:t>
            </w:r>
            <w:r w:rsidR="00AA0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0E1" w:rsidRDefault="00AA00E1" w:rsidP="00EC150C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E1" w:rsidRPr="00EC150C" w:rsidRDefault="00AA00E1" w:rsidP="00AA00E1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  <w:r w:rsidRPr="00CB47D5">
              <w:rPr>
                <w:rFonts w:ascii="Times New Roman" w:hAnsi="Times New Roman" w:cs="Times New Roman"/>
                <w:sz w:val="24"/>
                <w:szCs w:val="24"/>
              </w:rPr>
              <w:t xml:space="preserve"> ОПОП СПО, учебные </w:t>
            </w:r>
            <w:proofErr w:type="gramStart"/>
            <w:r w:rsidRPr="00CB47D5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CB47D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разработаны в полном соответствии с ФГОС СОО</w:t>
            </w:r>
          </w:p>
        </w:tc>
        <w:tc>
          <w:tcPr>
            <w:tcW w:w="1984" w:type="dxa"/>
            <w:gridSpan w:val="4"/>
          </w:tcPr>
          <w:p w:rsidR="00D7408D" w:rsidRPr="00EC150C" w:rsidRDefault="00EC150C" w:rsidP="00EC150C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Метод</w:t>
            </w:r>
            <w:proofErr w:type="gramStart"/>
            <w:r w:rsidRPr="00EC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5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150C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о проектировании </w:t>
            </w:r>
            <w:r w:rsidRPr="00EC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развития УУД при освоении предметов общеобразовательного цикла</w:t>
            </w:r>
          </w:p>
          <w:p w:rsidR="00EC150C" w:rsidRDefault="00EC150C" w:rsidP="00EC150C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>2. методические рекомендаций по проектированию программы воспитания и социализации в соответствии с ФГОС СОО</w:t>
            </w:r>
          </w:p>
          <w:p w:rsidR="00EC150C" w:rsidRPr="00EC150C" w:rsidRDefault="00EC150C" w:rsidP="00EC150C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 xml:space="preserve">3. Методические 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проектированию </w:t>
            </w: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 xml:space="preserve"> оценки образовательных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элемента ОПОП</w:t>
            </w: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50C" w:rsidRPr="00EC150C" w:rsidRDefault="00EC150C" w:rsidP="00EC150C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08D" w:rsidRDefault="00EC150C" w:rsidP="00EC150C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ПОО  разработали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апробировали </w:t>
            </w: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>ОПОП с одновременным получением СОО (ППКРС и ППССЗ) для реализации ФГОС СОО</w:t>
            </w:r>
            <w:r w:rsidR="00AA0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0E1" w:rsidRDefault="00AA00E1" w:rsidP="00EC150C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E1" w:rsidRPr="00EC150C" w:rsidRDefault="00AA00E1" w:rsidP="00AA00E1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  <w:r w:rsidRPr="00CB47D5">
              <w:rPr>
                <w:rFonts w:ascii="Times New Roman" w:hAnsi="Times New Roman" w:cs="Times New Roman"/>
                <w:sz w:val="24"/>
                <w:szCs w:val="24"/>
              </w:rPr>
              <w:t xml:space="preserve"> ОПОП СПО, учебные </w:t>
            </w:r>
            <w:proofErr w:type="gramStart"/>
            <w:r w:rsidRPr="00CB47D5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CB47D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разработаны в полном соответствии с ФГОС СОО</w:t>
            </w:r>
          </w:p>
        </w:tc>
        <w:tc>
          <w:tcPr>
            <w:tcW w:w="1985" w:type="dxa"/>
          </w:tcPr>
          <w:p w:rsidR="00D7408D" w:rsidRPr="00EC150C" w:rsidRDefault="00EC150C" w:rsidP="00EC150C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C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тиражирования</w:t>
            </w:r>
          </w:p>
        </w:tc>
      </w:tr>
      <w:tr w:rsidR="00F11636" w:rsidRPr="00171753" w:rsidTr="00AA00E1">
        <w:trPr>
          <w:trHeight w:val="435"/>
        </w:trPr>
        <w:tc>
          <w:tcPr>
            <w:tcW w:w="992" w:type="dxa"/>
          </w:tcPr>
          <w:p w:rsidR="00F11636" w:rsidRDefault="00F11636" w:rsidP="00F1163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</w:tcPr>
          <w:p w:rsidR="00F11636" w:rsidRPr="00F11636" w:rsidRDefault="00F11636" w:rsidP="00AA00E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новые компетенции руководящими и педагогическими работниками ПОО ЯО по реализации ОПОП с </w:t>
            </w:r>
            <w:r w:rsidRPr="00F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 на основе ФГОС СОО</w:t>
            </w:r>
          </w:p>
        </w:tc>
        <w:tc>
          <w:tcPr>
            <w:tcW w:w="1561" w:type="dxa"/>
            <w:gridSpan w:val="5"/>
          </w:tcPr>
          <w:p w:rsidR="00F11636" w:rsidRPr="00AA00E1" w:rsidRDefault="00AA00E1" w:rsidP="00AA00E1">
            <w:pPr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A00E1">
              <w:rPr>
                <w:rFonts w:ascii="Times New Roman" w:hAnsi="Times New Roman" w:cs="Times New Roman"/>
                <w:sz w:val="24"/>
                <w:szCs w:val="24"/>
              </w:rPr>
              <w:t>50 % руководящих и работников ПОО ЯО, подготовлен</w:t>
            </w:r>
            <w:r w:rsidRPr="00AA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к  проектированию и реализации образовательных программ на основе ФГОС СОО</w:t>
            </w:r>
          </w:p>
        </w:tc>
        <w:tc>
          <w:tcPr>
            <w:tcW w:w="2126" w:type="dxa"/>
          </w:tcPr>
          <w:p w:rsidR="00F11636" w:rsidRPr="00AA00E1" w:rsidRDefault="00AA00E1" w:rsidP="00AA00E1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ФГОС СОО в ПОО.  Предмет»</w:t>
            </w:r>
          </w:p>
        </w:tc>
        <w:tc>
          <w:tcPr>
            <w:tcW w:w="1560" w:type="dxa"/>
            <w:gridSpan w:val="2"/>
          </w:tcPr>
          <w:p w:rsidR="00F11636" w:rsidRPr="00AA00E1" w:rsidRDefault="00AA00E1" w:rsidP="00AA00E1">
            <w:pPr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Pr="00AA00E1">
              <w:rPr>
                <w:rFonts w:ascii="Times New Roman" w:hAnsi="Times New Roman" w:cs="Times New Roman"/>
                <w:sz w:val="24"/>
                <w:szCs w:val="24"/>
              </w:rPr>
              <w:t>0 % руководящих и работников ПОО ЯО, подготовлен</w:t>
            </w:r>
            <w:r w:rsidRPr="00AA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к  проектированию и реализации образовательных программ на основе ФГОС СОО</w:t>
            </w:r>
          </w:p>
        </w:tc>
        <w:tc>
          <w:tcPr>
            <w:tcW w:w="1984" w:type="dxa"/>
            <w:gridSpan w:val="4"/>
          </w:tcPr>
          <w:p w:rsidR="00F11636" w:rsidRPr="00AA00E1" w:rsidRDefault="00AA00E1" w:rsidP="00AA00E1">
            <w:pPr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ФГОС СОО в ПОО.  Предмет»</w:t>
            </w:r>
          </w:p>
        </w:tc>
        <w:tc>
          <w:tcPr>
            <w:tcW w:w="1701" w:type="dxa"/>
          </w:tcPr>
          <w:p w:rsidR="00F11636" w:rsidRPr="00AA00E1" w:rsidRDefault="00AA00E1" w:rsidP="00AA00E1">
            <w:pPr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AA00E1">
              <w:rPr>
                <w:rFonts w:ascii="Times New Roman" w:hAnsi="Times New Roman" w:cs="Times New Roman"/>
                <w:sz w:val="24"/>
                <w:szCs w:val="24"/>
              </w:rPr>
              <w:t xml:space="preserve">0 % руководящих и работников ПОО ЯО, подготовленных к  </w:t>
            </w:r>
            <w:r w:rsidRPr="00AA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проектированию и реализации образовательных программ на основе ФГОС СОО</w:t>
            </w:r>
          </w:p>
        </w:tc>
        <w:tc>
          <w:tcPr>
            <w:tcW w:w="1985" w:type="dxa"/>
          </w:tcPr>
          <w:p w:rsidR="00F11636" w:rsidRDefault="00AA00E1" w:rsidP="00AA00E1">
            <w:pPr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ФГОС СОО в ПОО.  Предмет»</w:t>
            </w:r>
          </w:p>
          <w:p w:rsidR="00AA00E1" w:rsidRPr="00AA00E1" w:rsidRDefault="00AA00E1" w:rsidP="00AA00E1">
            <w:pPr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E1" w:rsidRPr="00171753" w:rsidTr="00AA00E1">
        <w:trPr>
          <w:trHeight w:val="435"/>
        </w:trPr>
        <w:tc>
          <w:tcPr>
            <w:tcW w:w="992" w:type="dxa"/>
          </w:tcPr>
          <w:p w:rsidR="00AA00E1" w:rsidRDefault="00AA00E1" w:rsidP="00F1163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gridSpan w:val="2"/>
          </w:tcPr>
          <w:p w:rsidR="00AA00E1" w:rsidRPr="00F11636" w:rsidRDefault="00AA00E1" w:rsidP="00AA00E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6">
              <w:rPr>
                <w:rFonts w:ascii="Times New Roman" w:hAnsi="Times New Roman" w:cs="Times New Roman"/>
                <w:sz w:val="24"/>
                <w:szCs w:val="24"/>
              </w:rPr>
              <w:t>Осуществлен анализ применения разработанных материалов в профессиональных образовательных организациях Ярославской области</w:t>
            </w:r>
          </w:p>
        </w:tc>
        <w:tc>
          <w:tcPr>
            <w:tcW w:w="1561" w:type="dxa"/>
            <w:gridSpan w:val="5"/>
          </w:tcPr>
          <w:p w:rsidR="00AA00E1" w:rsidRPr="00AA00E1" w:rsidRDefault="00AA00E1" w:rsidP="00AA00E1">
            <w:pPr>
              <w:ind w:firstLine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1">
              <w:rPr>
                <w:rFonts w:ascii="Times New Roman" w:hAnsi="Times New Roman" w:cs="Times New Roman"/>
                <w:sz w:val="24"/>
                <w:szCs w:val="24"/>
              </w:rPr>
              <w:t>- получены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рецензии</w:t>
            </w:r>
            <w:r w:rsidRPr="00AA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A00E1" w:rsidRDefault="00AA00E1" w:rsidP="00AA00E1">
            <w:r w:rsidRPr="003F2D52">
              <w:rPr>
                <w:rFonts w:ascii="Times New Roman" w:hAnsi="Times New Roman" w:cs="Times New Roman"/>
                <w:sz w:val="24"/>
                <w:szCs w:val="24"/>
              </w:rPr>
              <w:t>- положительные рецензии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отзывы потребителей на методические разработки года</w:t>
            </w:r>
            <w:r w:rsidRPr="003F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AA00E1" w:rsidRDefault="00AA00E1">
            <w:r w:rsidRPr="003F2D52">
              <w:rPr>
                <w:rFonts w:ascii="Times New Roman" w:hAnsi="Times New Roman" w:cs="Times New Roman"/>
                <w:sz w:val="24"/>
                <w:szCs w:val="24"/>
              </w:rPr>
              <w:t xml:space="preserve">- получены положительные рецензии </w:t>
            </w:r>
          </w:p>
        </w:tc>
        <w:tc>
          <w:tcPr>
            <w:tcW w:w="1984" w:type="dxa"/>
            <w:gridSpan w:val="4"/>
          </w:tcPr>
          <w:p w:rsidR="00AA00E1" w:rsidRPr="00AA00E1" w:rsidRDefault="00AA00E1" w:rsidP="00AA00E1">
            <w:pPr>
              <w:rPr>
                <w:b/>
              </w:rPr>
            </w:pPr>
            <w:r w:rsidRPr="003F2D52">
              <w:rPr>
                <w:rFonts w:ascii="Times New Roman" w:hAnsi="Times New Roman" w:cs="Times New Roman"/>
                <w:sz w:val="24"/>
                <w:szCs w:val="24"/>
              </w:rPr>
              <w:t>- положительные рецензии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отзывы потребителей на методические разработки года</w:t>
            </w:r>
          </w:p>
        </w:tc>
        <w:tc>
          <w:tcPr>
            <w:tcW w:w="1701" w:type="dxa"/>
          </w:tcPr>
          <w:p w:rsidR="00AA00E1" w:rsidRDefault="00AA00E1">
            <w:r w:rsidRPr="003F2D52">
              <w:rPr>
                <w:rFonts w:ascii="Times New Roman" w:hAnsi="Times New Roman" w:cs="Times New Roman"/>
                <w:sz w:val="24"/>
                <w:szCs w:val="24"/>
              </w:rPr>
              <w:t xml:space="preserve">- получены положительные рецензии </w:t>
            </w:r>
          </w:p>
        </w:tc>
        <w:tc>
          <w:tcPr>
            <w:tcW w:w="1985" w:type="dxa"/>
          </w:tcPr>
          <w:p w:rsidR="00AA00E1" w:rsidRDefault="00AA00E1" w:rsidP="00AA00E1">
            <w:r w:rsidRPr="003F2D52">
              <w:rPr>
                <w:rFonts w:ascii="Times New Roman" w:hAnsi="Times New Roman" w:cs="Times New Roman"/>
                <w:sz w:val="24"/>
                <w:szCs w:val="24"/>
              </w:rPr>
              <w:t>- положительные рецензии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отзывы потребителей на методические разработки года</w:t>
            </w:r>
          </w:p>
        </w:tc>
      </w:tr>
      <w:tr w:rsidR="008D791D" w:rsidRPr="00171753" w:rsidTr="00AA00E1">
        <w:trPr>
          <w:trHeight w:val="916"/>
        </w:trPr>
        <w:tc>
          <w:tcPr>
            <w:tcW w:w="14743" w:type="dxa"/>
            <w:gridSpan w:val="17"/>
          </w:tcPr>
          <w:p w:rsidR="00A21C3F" w:rsidRDefault="00A21C3F" w:rsidP="0017175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91D" w:rsidRPr="00171753" w:rsidRDefault="008D791D" w:rsidP="0017175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Ресурсное обеспечение проекта</w:t>
            </w:r>
          </w:p>
          <w:p w:rsidR="008D791D" w:rsidRPr="00171753" w:rsidRDefault="008D791D" w:rsidP="0017175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.1. Кадровое обеспечение проекта</w:t>
            </w:r>
          </w:p>
        </w:tc>
      </w:tr>
      <w:tr w:rsidR="00D54D0A" w:rsidRPr="00171753" w:rsidTr="00AA00E1">
        <w:trPr>
          <w:trHeight w:val="135"/>
        </w:trPr>
        <w:tc>
          <w:tcPr>
            <w:tcW w:w="992" w:type="dxa"/>
          </w:tcPr>
          <w:p w:rsidR="00D54D0A" w:rsidRPr="00171753" w:rsidRDefault="00D54D0A" w:rsidP="00DC70E5">
            <w:pPr>
              <w:ind w:left="176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26" w:type="dxa"/>
            <w:gridSpan w:val="4"/>
          </w:tcPr>
          <w:p w:rsidR="00D54D0A" w:rsidRPr="00171753" w:rsidRDefault="00D54D0A" w:rsidP="00DC70E5">
            <w:pPr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5112" w:type="dxa"/>
            <w:gridSpan w:val="8"/>
          </w:tcPr>
          <w:p w:rsidR="00D54D0A" w:rsidRPr="00171753" w:rsidRDefault="00D54D0A" w:rsidP="00DC70E5">
            <w:pPr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Образование, должность</w:t>
            </w:r>
          </w:p>
        </w:tc>
        <w:tc>
          <w:tcPr>
            <w:tcW w:w="4813" w:type="dxa"/>
            <w:gridSpan w:val="4"/>
          </w:tcPr>
          <w:p w:rsidR="00D54D0A" w:rsidRPr="00171753" w:rsidRDefault="00D54D0A" w:rsidP="00DC70E5">
            <w:pPr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Функционал в проекте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Харавинина Любовь Николаевна</w:t>
            </w:r>
          </w:p>
        </w:tc>
        <w:tc>
          <w:tcPr>
            <w:tcW w:w="5112" w:type="dxa"/>
            <w:gridSpan w:val="8"/>
          </w:tcPr>
          <w:p w:rsidR="00DC70E5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кафедрой профессионального образования, ГАУ ДПОЯО ИРО</w:t>
            </w:r>
          </w:p>
        </w:tc>
        <w:tc>
          <w:tcPr>
            <w:tcW w:w="4813" w:type="dxa"/>
            <w:gridSpan w:val="4"/>
          </w:tcPr>
          <w:p w:rsidR="00DC70E5" w:rsidRPr="00DC70E5" w:rsidRDefault="00DC70E5" w:rsidP="00AA00E1">
            <w:pPr>
              <w:ind w:lef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Выборнов Владимир Юрьевич</w:t>
            </w:r>
          </w:p>
        </w:tc>
        <w:tc>
          <w:tcPr>
            <w:tcW w:w="5112" w:type="dxa"/>
            <w:gridSpan w:val="8"/>
          </w:tcPr>
          <w:p w:rsidR="00DC70E5" w:rsidRDefault="00DC70E5" w:rsidP="00AA00E1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центра профессионального образования, ГАУ ДПОЯО ИРО </w:t>
            </w:r>
          </w:p>
        </w:tc>
        <w:tc>
          <w:tcPr>
            <w:tcW w:w="4813" w:type="dxa"/>
            <w:gridSpan w:val="4"/>
          </w:tcPr>
          <w:p w:rsidR="00DC70E5" w:rsidRPr="00DC70E5" w:rsidRDefault="00DC70E5" w:rsidP="00AA00E1">
            <w:pPr>
              <w:ind w:lef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Задорожная Ирина Васильевна</w:t>
            </w:r>
          </w:p>
        </w:tc>
        <w:tc>
          <w:tcPr>
            <w:tcW w:w="5112" w:type="dxa"/>
            <w:gridSpan w:val="8"/>
          </w:tcPr>
          <w:p w:rsidR="00DC70E5" w:rsidRDefault="00DC70E5" w:rsidP="00AA00E1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 кафедры профессионального образования, ГАУ ДПОЯО ИРО </w:t>
            </w:r>
          </w:p>
        </w:tc>
        <w:tc>
          <w:tcPr>
            <w:tcW w:w="4813" w:type="dxa"/>
            <w:gridSpan w:val="4"/>
          </w:tcPr>
          <w:p w:rsidR="00DC70E5" w:rsidRPr="00F11636" w:rsidRDefault="00DC70E5" w:rsidP="00AA0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ВРК по </w:t>
            </w:r>
            <w:r w:rsidR="00F11636" w:rsidRPr="00DC70E5"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 учебны</w:t>
            </w:r>
            <w:r w:rsidR="00F116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C70E5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F116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Петухова Нина Ивановна</w:t>
            </w:r>
          </w:p>
        </w:tc>
        <w:tc>
          <w:tcPr>
            <w:tcW w:w="5112" w:type="dxa"/>
            <w:gridSpan w:val="8"/>
          </w:tcPr>
          <w:p w:rsidR="00DC70E5" w:rsidRDefault="00DC70E5" w:rsidP="00AA00E1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отдела аккредитации, ГУ ЯО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ЦОиККО</w:t>
            </w:r>
            <w:proofErr w:type="spellEnd"/>
          </w:p>
        </w:tc>
        <w:tc>
          <w:tcPr>
            <w:tcW w:w="4813" w:type="dxa"/>
            <w:gridSpan w:val="4"/>
          </w:tcPr>
          <w:p w:rsidR="00DC70E5" w:rsidRPr="00DC70E5" w:rsidRDefault="00DC70E5" w:rsidP="00AA0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материалов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Андреева Елена Юрьевна</w:t>
            </w:r>
          </w:p>
        </w:tc>
        <w:tc>
          <w:tcPr>
            <w:tcW w:w="5112" w:type="dxa"/>
            <w:gridSpan w:val="8"/>
          </w:tcPr>
          <w:p w:rsidR="00DC70E5" w:rsidRDefault="00DC70E5" w:rsidP="00AA00E1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методист, </w:t>
            </w:r>
            <w:r w:rsidRPr="006E70BA">
              <w:rPr>
                <w:rFonts w:ascii="Times New Roman" w:hAnsi="Times New Roman" w:cs="Times New Roman"/>
                <w:sz w:val="24"/>
              </w:rPr>
              <w:t xml:space="preserve">ГПОУ ЯО </w:t>
            </w:r>
            <w:proofErr w:type="spellStart"/>
            <w:r w:rsidRPr="006E70BA">
              <w:rPr>
                <w:rFonts w:ascii="Times New Roman" w:hAnsi="Times New Roman" w:cs="Times New Roman"/>
                <w:sz w:val="24"/>
              </w:rPr>
              <w:t>Даниловский</w:t>
            </w:r>
            <w:proofErr w:type="spellEnd"/>
            <w:r w:rsidRPr="006E70BA">
              <w:rPr>
                <w:rFonts w:ascii="Times New Roman" w:hAnsi="Times New Roman" w:cs="Times New Roman"/>
                <w:sz w:val="24"/>
              </w:rPr>
              <w:t xml:space="preserve"> политехнический колледж</w:t>
            </w:r>
          </w:p>
        </w:tc>
        <w:tc>
          <w:tcPr>
            <w:tcW w:w="4813" w:type="dxa"/>
            <w:gridSpan w:val="4"/>
          </w:tcPr>
          <w:p w:rsidR="00DC70E5" w:rsidRPr="00DC70E5" w:rsidRDefault="00DC70E5" w:rsidP="00AA0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Pr="00152066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Курилова Людмила Михайловна</w:t>
            </w:r>
          </w:p>
        </w:tc>
        <w:tc>
          <w:tcPr>
            <w:tcW w:w="5112" w:type="dxa"/>
            <w:gridSpan w:val="8"/>
          </w:tcPr>
          <w:p w:rsidR="00DC70E5" w:rsidRDefault="00DC70E5" w:rsidP="00AA00E1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 w:rsidRPr="006E70BA">
              <w:rPr>
                <w:rFonts w:ascii="Times New Roman" w:hAnsi="Times New Roman" w:cs="Times New Roman"/>
                <w:sz w:val="24"/>
              </w:rPr>
              <w:t xml:space="preserve">директор ГПОУ ЯО </w:t>
            </w:r>
            <w:r>
              <w:t>У</w:t>
            </w:r>
            <w:r w:rsidRPr="006E70BA">
              <w:rPr>
                <w:rFonts w:ascii="Times New Roman" w:hAnsi="Times New Roman" w:cs="Times New Roman"/>
                <w:sz w:val="24"/>
              </w:rPr>
              <w:t>гличский индустриально-педагогический колледж</w:t>
            </w:r>
          </w:p>
        </w:tc>
        <w:tc>
          <w:tcPr>
            <w:tcW w:w="4813" w:type="dxa"/>
            <w:gridSpan w:val="4"/>
          </w:tcPr>
          <w:p w:rsidR="00DC70E5" w:rsidRPr="00DC70E5" w:rsidRDefault="00DC70E5" w:rsidP="00AA00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базовой площадки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Татьяна Михайловна</w:t>
            </w:r>
          </w:p>
        </w:tc>
        <w:tc>
          <w:tcPr>
            <w:tcW w:w="5112" w:type="dxa"/>
            <w:gridSpan w:val="8"/>
          </w:tcPr>
          <w:p w:rsidR="00DC70E5" w:rsidRDefault="00DC70E5" w:rsidP="00AA00E1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 w:rsidRPr="006E70BA">
              <w:rPr>
                <w:rFonts w:ascii="Times New Roman" w:hAnsi="Times New Roman" w:cs="Times New Roman"/>
                <w:sz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</w:rPr>
              <w:t>учебн</w:t>
            </w:r>
            <w:r w:rsidRPr="006E70BA">
              <w:rPr>
                <w:rFonts w:ascii="Times New Roman" w:hAnsi="Times New Roman" w:cs="Times New Roman"/>
                <w:sz w:val="24"/>
              </w:rPr>
              <w:t>ой работе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70BA">
              <w:rPr>
                <w:rFonts w:ascii="Times New Roman" w:hAnsi="Times New Roman" w:cs="Times New Roman"/>
                <w:sz w:val="24"/>
              </w:rPr>
              <w:t xml:space="preserve"> ГПОУ ЯО </w:t>
            </w:r>
            <w:r>
              <w:t>У</w:t>
            </w:r>
            <w:r w:rsidRPr="006E70BA">
              <w:rPr>
                <w:rFonts w:ascii="Times New Roman" w:hAnsi="Times New Roman" w:cs="Times New Roman"/>
                <w:sz w:val="24"/>
              </w:rPr>
              <w:t>гличский индустриально-педагогический колледж</w:t>
            </w:r>
          </w:p>
        </w:tc>
        <w:tc>
          <w:tcPr>
            <w:tcW w:w="4813" w:type="dxa"/>
            <w:gridSpan w:val="4"/>
          </w:tcPr>
          <w:p w:rsidR="00DC70E5" w:rsidRDefault="00DC70E5" w:rsidP="00AA00E1">
            <w:pPr>
              <w:jc w:val="both"/>
            </w:pPr>
            <w:r w:rsidRPr="00FB032B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Лукьянчикова Алла </w:t>
            </w:r>
            <w:r w:rsidRPr="006E70BA">
              <w:rPr>
                <w:rFonts w:ascii="Times New Roman" w:hAnsi="Times New Roman" w:cs="Times New Roman"/>
                <w:sz w:val="24"/>
              </w:rPr>
              <w:t>Евгеньевна</w:t>
            </w:r>
          </w:p>
        </w:tc>
        <w:tc>
          <w:tcPr>
            <w:tcW w:w="5112" w:type="dxa"/>
            <w:gridSpan w:val="8"/>
          </w:tcPr>
          <w:p w:rsidR="00DC70E5" w:rsidRDefault="00DC70E5" w:rsidP="00AA00E1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 w:rsidRPr="006E70BA">
              <w:rPr>
                <w:rFonts w:ascii="Times New Roman" w:hAnsi="Times New Roman" w:cs="Times New Roman"/>
                <w:sz w:val="24"/>
              </w:rPr>
              <w:t>заместитель директора по научно-методической работе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70BA">
              <w:rPr>
                <w:rFonts w:ascii="Times New Roman" w:hAnsi="Times New Roman" w:cs="Times New Roman"/>
                <w:sz w:val="24"/>
              </w:rPr>
              <w:t xml:space="preserve"> ГПОУ ЯО </w:t>
            </w:r>
            <w:r>
              <w:t>У</w:t>
            </w:r>
            <w:r w:rsidRPr="006E70BA">
              <w:rPr>
                <w:rFonts w:ascii="Times New Roman" w:hAnsi="Times New Roman" w:cs="Times New Roman"/>
                <w:sz w:val="24"/>
              </w:rPr>
              <w:t>гличский индустриально-педагогический колледж</w:t>
            </w:r>
          </w:p>
        </w:tc>
        <w:tc>
          <w:tcPr>
            <w:tcW w:w="4813" w:type="dxa"/>
            <w:gridSpan w:val="4"/>
          </w:tcPr>
          <w:p w:rsidR="00DC70E5" w:rsidRDefault="00DC70E5" w:rsidP="00AA00E1">
            <w:pPr>
              <w:jc w:val="both"/>
            </w:pPr>
            <w:r w:rsidRPr="00FB032B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Бажанова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Авенировна</w:t>
            </w:r>
            <w:proofErr w:type="spellEnd"/>
          </w:p>
        </w:tc>
        <w:tc>
          <w:tcPr>
            <w:tcW w:w="5112" w:type="dxa"/>
            <w:gridSpan w:val="8"/>
          </w:tcPr>
          <w:p w:rsidR="00DC70E5" w:rsidRDefault="00DC70E5" w:rsidP="00AA00E1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 w:rsidRPr="006E70BA">
              <w:rPr>
                <w:rFonts w:ascii="Times New Roman" w:hAnsi="Times New Roman" w:cs="Times New Roman"/>
                <w:sz w:val="24"/>
              </w:rPr>
              <w:t>заместитель директора ГОУ СПО ЯО Рыбинский промышленн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E70BA">
              <w:rPr>
                <w:rFonts w:ascii="Times New Roman" w:hAnsi="Times New Roman" w:cs="Times New Roman"/>
                <w:sz w:val="24"/>
              </w:rPr>
              <w:t>-экономический колледж</w:t>
            </w:r>
          </w:p>
        </w:tc>
        <w:tc>
          <w:tcPr>
            <w:tcW w:w="4813" w:type="dxa"/>
            <w:gridSpan w:val="4"/>
          </w:tcPr>
          <w:p w:rsidR="00DC70E5" w:rsidRDefault="00DC70E5" w:rsidP="00AA00E1">
            <w:pPr>
              <w:jc w:val="both"/>
            </w:pPr>
            <w:r w:rsidRPr="00FB032B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Охапкина Ольга Юрьевна</w:t>
            </w:r>
          </w:p>
        </w:tc>
        <w:tc>
          <w:tcPr>
            <w:tcW w:w="5112" w:type="dxa"/>
            <w:gridSpan w:val="8"/>
          </w:tcPr>
          <w:p w:rsidR="00DC70E5" w:rsidRPr="006E70BA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 w:rsidRPr="006E70BA">
              <w:rPr>
                <w:rFonts w:ascii="Times New Roman" w:hAnsi="Times New Roman" w:cs="Times New Roman"/>
                <w:sz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70BA">
              <w:rPr>
                <w:rFonts w:ascii="Times New Roman" w:hAnsi="Times New Roman" w:cs="Times New Roman"/>
                <w:sz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</w:rPr>
              <w:t>учебной работе,</w:t>
            </w:r>
            <w:r>
              <w:t xml:space="preserve"> </w:t>
            </w:r>
            <w:r w:rsidRPr="006E70BA">
              <w:rPr>
                <w:rFonts w:ascii="Times New Roman" w:hAnsi="Times New Roman" w:cs="Times New Roman"/>
                <w:sz w:val="24"/>
              </w:rPr>
              <w:t>ГПОУ ЯО Переславский колледж им. А. Невского</w:t>
            </w:r>
          </w:p>
        </w:tc>
        <w:tc>
          <w:tcPr>
            <w:tcW w:w="4813" w:type="dxa"/>
            <w:gridSpan w:val="4"/>
          </w:tcPr>
          <w:p w:rsidR="00DC70E5" w:rsidRDefault="00DC70E5" w:rsidP="00F11636">
            <w:pPr>
              <w:ind w:left="720"/>
              <w:jc w:val="both"/>
            </w:pPr>
            <w:r w:rsidRPr="00FB032B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Александр Иванович</w:t>
            </w:r>
          </w:p>
        </w:tc>
        <w:tc>
          <w:tcPr>
            <w:tcW w:w="5112" w:type="dxa"/>
            <w:gridSpan w:val="8"/>
          </w:tcPr>
          <w:p w:rsidR="00DC70E5" w:rsidRPr="006E70BA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 w:rsidRPr="004542F4"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</w:rPr>
              <w:t>учебной работе,</w:t>
            </w:r>
            <w:r w:rsidRPr="004542F4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542F4">
              <w:rPr>
                <w:rFonts w:ascii="Times New Roman" w:hAnsi="Times New Roman" w:cs="Times New Roman"/>
                <w:sz w:val="24"/>
              </w:rPr>
              <w:t>ОУ ЯО Ярославский автомеханический</w:t>
            </w:r>
            <w:r w:rsidRPr="006E70BA">
              <w:rPr>
                <w:rFonts w:ascii="Times New Roman" w:hAnsi="Times New Roman" w:cs="Times New Roman"/>
                <w:sz w:val="24"/>
              </w:rPr>
              <w:t xml:space="preserve"> колледж</w:t>
            </w:r>
          </w:p>
        </w:tc>
        <w:tc>
          <w:tcPr>
            <w:tcW w:w="4813" w:type="dxa"/>
            <w:gridSpan w:val="4"/>
          </w:tcPr>
          <w:p w:rsidR="00DC70E5" w:rsidRDefault="00DC70E5" w:rsidP="00F11636">
            <w:pPr>
              <w:ind w:left="720"/>
              <w:jc w:val="both"/>
            </w:pPr>
            <w:r w:rsidRPr="00FB032B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Pr="00F11636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 w:rsidRPr="00F11636">
              <w:rPr>
                <w:rFonts w:ascii="Times New Roman" w:hAnsi="Times New Roman" w:cs="Times New Roman"/>
                <w:sz w:val="24"/>
              </w:rPr>
              <w:t>Яшпатрова Елена Владимировна</w:t>
            </w:r>
          </w:p>
        </w:tc>
        <w:tc>
          <w:tcPr>
            <w:tcW w:w="5112" w:type="dxa"/>
            <w:gridSpan w:val="8"/>
          </w:tcPr>
          <w:p w:rsidR="00DC70E5" w:rsidRPr="006E70BA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 w:rsidRPr="004542F4">
              <w:rPr>
                <w:rFonts w:ascii="Times New Roman" w:hAnsi="Times New Roman" w:cs="Times New Roman"/>
                <w:sz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42F4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542F4">
              <w:rPr>
                <w:rFonts w:ascii="Times New Roman" w:hAnsi="Times New Roman" w:cs="Times New Roman"/>
                <w:sz w:val="24"/>
              </w:rPr>
              <w:t>ОУ ЯО Ярославск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4542F4">
              <w:rPr>
                <w:rFonts w:ascii="Times New Roman" w:hAnsi="Times New Roman" w:cs="Times New Roman"/>
                <w:sz w:val="24"/>
              </w:rPr>
              <w:t xml:space="preserve"> техникум радиоэлектроники и телекоммуникаций</w:t>
            </w:r>
          </w:p>
        </w:tc>
        <w:tc>
          <w:tcPr>
            <w:tcW w:w="4813" w:type="dxa"/>
            <w:gridSpan w:val="4"/>
          </w:tcPr>
          <w:p w:rsidR="00DC70E5" w:rsidRDefault="00DC70E5" w:rsidP="00F11636">
            <w:pPr>
              <w:ind w:left="720"/>
              <w:jc w:val="both"/>
            </w:pPr>
            <w:r w:rsidRPr="00FB032B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Pr="00F11636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 w:rsidRPr="00F11636">
              <w:rPr>
                <w:rFonts w:ascii="Times New Roman" w:hAnsi="Times New Roman" w:cs="Times New Roman"/>
                <w:sz w:val="24"/>
              </w:rPr>
              <w:t>Карпова Екатерина Владимировна</w:t>
            </w:r>
          </w:p>
        </w:tc>
        <w:tc>
          <w:tcPr>
            <w:tcW w:w="5112" w:type="dxa"/>
            <w:gridSpan w:val="8"/>
          </w:tcPr>
          <w:p w:rsidR="00DC70E5" w:rsidRPr="004542F4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 w:rsidRPr="006E70BA">
              <w:rPr>
                <w:rFonts w:ascii="Times New Roman" w:hAnsi="Times New Roman" w:cs="Times New Roman"/>
                <w:sz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70BA">
              <w:rPr>
                <w:rFonts w:ascii="Times New Roman" w:hAnsi="Times New Roman" w:cs="Times New Roman"/>
                <w:sz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</w:rPr>
              <w:t>учебной работе</w:t>
            </w:r>
          </w:p>
        </w:tc>
        <w:tc>
          <w:tcPr>
            <w:tcW w:w="4813" w:type="dxa"/>
            <w:gridSpan w:val="4"/>
          </w:tcPr>
          <w:p w:rsidR="00DC70E5" w:rsidRDefault="00DC70E5" w:rsidP="00F11636">
            <w:pPr>
              <w:ind w:left="720"/>
              <w:jc w:val="both"/>
            </w:pPr>
            <w:r w:rsidRPr="00FB032B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DC70E5" w:rsidRPr="00171753" w:rsidTr="00AA00E1">
        <w:trPr>
          <w:trHeight w:val="135"/>
        </w:trPr>
        <w:tc>
          <w:tcPr>
            <w:tcW w:w="992" w:type="dxa"/>
          </w:tcPr>
          <w:p w:rsidR="00DC70E5" w:rsidRPr="00DC70E5" w:rsidRDefault="00DC70E5" w:rsidP="00DC70E5">
            <w:pPr>
              <w:pStyle w:val="ae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4"/>
          </w:tcPr>
          <w:p w:rsidR="00DC70E5" w:rsidRPr="00F11636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 w:rsidRPr="00F11636">
              <w:rPr>
                <w:rFonts w:ascii="Times New Roman" w:hAnsi="Times New Roman" w:cs="Times New Roman"/>
                <w:sz w:val="24"/>
              </w:rPr>
              <w:t>Ершова Анна Викторовна</w:t>
            </w:r>
          </w:p>
        </w:tc>
        <w:tc>
          <w:tcPr>
            <w:tcW w:w="5112" w:type="dxa"/>
            <w:gridSpan w:val="8"/>
          </w:tcPr>
          <w:p w:rsidR="00DC70E5" w:rsidRPr="006E70BA" w:rsidRDefault="00DC70E5" w:rsidP="00DC70E5">
            <w:pPr>
              <w:ind w:right="284"/>
              <w:rPr>
                <w:rFonts w:ascii="Times New Roman" w:hAnsi="Times New Roman" w:cs="Times New Roman"/>
                <w:sz w:val="24"/>
              </w:rPr>
            </w:pPr>
            <w:r w:rsidRPr="0022462D">
              <w:rPr>
                <w:rFonts w:ascii="Times New Roman" w:hAnsi="Times New Roman" w:cs="Times New Roman"/>
                <w:sz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по общему образованию д</w:t>
            </w:r>
            <w:r w:rsidRPr="0022462D">
              <w:rPr>
                <w:rFonts w:ascii="Times New Roman" w:hAnsi="Times New Roman" w:cs="Times New Roman"/>
                <w:sz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2462D"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</w:p>
        </w:tc>
        <w:tc>
          <w:tcPr>
            <w:tcW w:w="4813" w:type="dxa"/>
            <w:gridSpan w:val="4"/>
          </w:tcPr>
          <w:p w:rsidR="00DC70E5" w:rsidRPr="00171753" w:rsidRDefault="00DC70E5" w:rsidP="00F1163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материалов</w:t>
            </w:r>
          </w:p>
        </w:tc>
      </w:tr>
      <w:tr w:rsidR="00DC70E5" w:rsidRPr="00171753" w:rsidTr="00AA00E1">
        <w:trPr>
          <w:trHeight w:val="315"/>
        </w:trPr>
        <w:tc>
          <w:tcPr>
            <w:tcW w:w="14743" w:type="dxa"/>
            <w:gridSpan w:val="17"/>
          </w:tcPr>
          <w:p w:rsidR="00DC70E5" w:rsidRPr="00171753" w:rsidRDefault="00DC70E5" w:rsidP="00DC70E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70E5" w:rsidRPr="00171753" w:rsidRDefault="00DC70E5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.2. Финансовое обеспечение проекта</w:t>
            </w:r>
          </w:p>
        </w:tc>
      </w:tr>
      <w:tr w:rsidR="00DC70E5" w:rsidRPr="00171753" w:rsidTr="00AA00E1">
        <w:trPr>
          <w:trHeight w:val="222"/>
        </w:trPr>
        <w:tc>
          <w:tcPr>
            <w:tcW w:w="1229" w:type="dxa"/>
            <w:gridSpan w:val="2"/>
            <w:vMerge w:val="restart"/>
          </w:tcPr>
          <w:p w:rsidR="00DC70E5" w:rsidRPr="00171753" w:rsidRDefault="00DC70E5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54" w:type="dxa"/>
            <w:gridSpan w:val="5"/>
            <w:vMerge w:val="restart"/>
          </w:tcPr>
          <w:p w:rsidR="00DC70E5" w:rsidRPr="00171753" w:rsidRDefault="00DC70E5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9460" w:type="dxa"/>
            <w:gridSpan w:val="10"/>
          </w:tcPr>
          <w:p w:rsidR="00DC70E5" w:rsidRPr="00171753" w:rsidRDefault="00DC70E5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расходов по годам</w:t>
            </w:r>
          </w:p>
        </w:tc>
      </w:tr>
      <w:tr w:rsidR="00DC70E5" w:rsidRPr="00171753" w:rsidTr="00AA00E1">
        <w:trPr>
          <w:trHeight w:val="315"/>
        </w:trPr>
        <w:tc>
          <w:tcPr>
            <w:tcW w:w="1229" w:type="dxa"/>
            <w:gridSpan w:val="2"/>
            <w:vMerge/>
          </w:tcPr>
          <w:p w:rsidR="00DC70E5" w:rsidRPr="00171753" w:rsidRDefault="00DC70E5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4" w:type="dxa"/>
            <w:gridSpan w:val="5"/>
            <w:vMerge/>
          </w:tcPr>
          <w:p w:rsidR="00DC70E5" w:rsidRPr="00171753" w:rsidRDefault="00DC70E5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vAlign w:val="center"/>
          </w:tcPr>
          <w:p w:rsidR="00DC70E5" w:rsidRPr="00171753" w:rsidRDefault="00DC70E5" w:rsidP="00DC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  <w:gridSpan w:val="4"/>
            <w:vAlign w:val="center"/>
          </w:tcPr>
          <w:p w:rsidR="00DC70E5" w:rsidRPr="00171753" w:rsidRDefault="00DC70E5" w:rsidP="00DC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828" w:type="dxa"/>
            <w:gridSpan w:val="3"/>
            <w:vAlign w:val="center"/>
          </w:tcPr>
          <w:p w:rsidR="00DC70E5" w:rsidRPr="00171753" w:rsidRDefault="00DC70E5" w:rsidP="00DC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F11636" w:rsidRPr="00171753" w:rsidTr="00AA00E1">
        <w:trPr>
          <w:trHeight w:val="315"/>
        </w:trPr>
        <w:tc>
          <w:tcPr>
            <w:tcW w:w="1229" w:type="dxa"/>
            <w:gridSpan w:val="2"/>
          </w:tcPr>
          <w:p w:rsidR="00F11636" w:rsidRPr="00171753" w:rsidRDefault="00F11636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4" w:type="dxa"/>
            <w:gridSpan w:val="5"/>
          </w:tcPr>
          <w:p w:rsidR="00F11636" w:rsidRPr="00171753" w:rsidRDefault="00F11636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9D4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государственного задания ГАУ ДПО ЯО ИРО</w:t>
            </w:r>
          </w:p>
        </w:tc>
        <w:tc>
          <w:tcPr>
            <w:tcW w:w="3081" w:type="dxa"/>
            <w:gridSpan w:val="3"/>
          </w:tcPr>
          <w:p w:rsidR="00F11636" w:rsidRPr="00171753" w:rsidRDefault="00F11636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бюджет</w:t>
            </w:r>
          </w:p>
        </w:tc>
        <w:tc>
          <w:tcPr>
            <w:tcW w:w="2551" w:type="dxa"/>
            <w:gridSpan w:val="4"/>
          </w:tcPr>
          <w:p w:rsidR="00F11636" w:rsidRDefault="00F11636">
            <w:r w:rsidRPr="00754DEB">
              <w:rPr>
                <w:rFonts w:ascii="Times New Roman" w:hAnsi="Times New Roman" w:cs="Times New Roman"/>
                <w:i/>
                <w:sz w:val="24"/>
                <w:szCs w:val="24"/>
              </w:rPr>
              <w:t>бюджет</w:t>
            </w:r>
          </w:p>
        </w:tc>
        <w:tc>
          <w:tcPr>
            <w:tcW w:w="3828" w:type="dxa"/>
            <w:gridSpan w:val="3"/>
          </w:tcPr>
          <w:p w:rsidR="00F11636" w:rsidRDefault="00F11636">
            <w:r w:rsidRPr="00754DEB">
              <w:rPr>
                <w:rFonts w:ascii="Times New Roman" w:hAnsi="Times New Roman" w:cs="Times New Roman"/>
                <w:i/>
                <w:sz w:val="24"/>
                <w:szCs w:val="24"/>
              </w:rPr>
              <w:t>бюджет</w:t>
            </w:r>
          </w:p>
        </w:tc>
      </w:tr>
      <w:tr w:rsidR="00DC70E5" w:rsidRPr="00171753" w:rsidTr="00AA00E1">
        <w:trPr>
          <w:trHeight w:val="315"/>
        </w:trPr>
        <w:tc>
          <w:tcPr>
            <w:tcW w:w="1229" w:type="dxa"/>
            <w:gridSpan w:val="2"/>
          </w:tcPr>
          <w:p w:rsidR="00DC70E5" w:rsidRPr="00171753" w:rsidRDefault="00DC70E5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4" w:type="dxa"/>
            <w:gridSpan w:val="5"/>
          </w:tcPr>
          <w:p w:rsidR="00DC70E5" w:rsidRPr="00171753" w:rsidRDefault="00DC70E5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1" w:type="dxa"/>
            <w:gridSpan w:val="3"/>
          </w:tcPr>
          <w:p w:rsidR="00DC70E5" w:rsidRPr="00171753" w:rsidRDefault="00DC70E5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DC70E5" w:rsidRPr="00171753" w:rsidRDefault="00DC70E5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DC70E5" w:rsidRPr="00171753" w:rsidRDefault="00DC70E5" w:rsidP="00DC70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0E5" w:rsidRPr="00171753" w:rsidTr="00AA00E1">
        <w:tc>
          <w:tcPr>
            <w:tcW w:w="14743" w:type="dxa"/>
            <w:gridSpan w:val="17"/>
          </w:tcPr>
          <w:p w:rsidR="00DC70E5" w:rsidRPr="00171753" w:rsidRDefault="00DC70E5" w:rsidP="00DC70E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.Возможные риски проекта</w:t>
            </w:r>
          </w:p>
        </w:tc>
      </w:tr>
      <w:tr w:rsidR="00DC70E5" w:rsidRPr="00171753" w:rsidTr="00AA00E1">
        <w:tc>
          <w:tcPr>
            <w:tcW w:w="5229" w:type="dxa"/>
            <w:gridSpan w:val="6"/>
          </w:tcPr>
          <w:p w:rsidR="00DC70E5" w:rsidRPr="00171753" w:rsidRDefault="00DC70E5" w:rsidP="00DC70E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Название риска</w:t>
            </w:r>
          </w:p>
        </w:tc>
        <w:tc>
          <w:tcPr>
            <w:tcW w:w="9514" w:type="dxa"/>
            <w:gridSpan w:val="11"/>
          </w:tcPr>
          <w:p w:rsidR="00DC70E5" w:rsidRPr="00171753" w:rsidRDefault="00DC70E5" w:rsidP="00DC70E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Возможные способы преодоления</w:t>
            </w:r>
          </w:p>
        </w:tc>
      </w:tr>
      <w:tr w:rsidR="00DC70E5" w:rsidRPr="00171753" w:rsidTr="00AA00E1">
        <w:tc>
          <w:tcPr>
            <w:tcW w:w="5229" w:type="dxa"/>
            <w:gridSpan w:val="6"/>
          </w:tcPr>
          <w:p w:rsidR="00137BD0" w:rsidRPr="00B709D4" w:rsidRDefault="00137BD0" w:rsidP="00137BD0">
            <w:pPr>
              <w:pStyle w:val="ae"/>
              <w:numPr>
                <w:ilvl w:val="0"/>
                <w:numId w:val="4"/>
              </w:numPr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D4">
              <w:rPr>
                <w:rFonts w:ascii="Times New Roman" w:hAnsi="Times New Roman"/>
                <w:sz w:val="24"/>
                <w:szCs w:val="24"/>
              </w:rPr>
              <w:t>Изменение законодательства Российской Федерации в сфере образования, в том числе изменение ФГОС СПО и ФГОС среднего общего образования.</w:t>
            </w:r>
          </w:p>
          <w:p w:rsidR="00137BD0" w:rsidRPr="00B709D4" w:rsidRDefault="00137BD0" w:rsidP="00137BD0">
            <w:pPr>
              <w:pStyle w:val="ae"/>
              <w:numPr>
                <w:ilvl w:val="0"/>
                <w:numId w:val="4"/>
              </w:numPr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D4">
              <w:rPr>
                <w:rFonts w:ascii="Times New Roman" w:hAnsi="Times New Roman"/>
                <w:sz w:val="24"/>
                <w:szCs w:val="24"/>
              </w:rPr>
              <w:t>Ошибочное определение актуальных направлений для разработки учебно-методических материалов и увеличение сроков реализации проекта.</w:t>
            </w:r>
          </w:p>
          <w:p w:rsidR="00137BD0" w:rsidRPr="00B709D4" w:rsidRDefault="00137BD0" w:rsidP="00137BD0">
            <w:pPr>
              <w:pStyle w:val="ae"/>
              <w:numPr>
                <w:ilvl w:val="0"/>
                <w:numId w:val="4"/>
              </w:numPr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D4">
              <w:rPr>
                <w:rFonts w:ascii="Times New Roman" w:hAnsi="Times New Roman"/>
                <w:sz w:val="24"/>
                <w:szCs w:val="24"/>
              </w:rPr>
              <w:t>Организационно-технические трудности для работы временных творческих коллективов, состоящих из работников ПОО, находящихся в отдаленных районах Ярославской области.</w:t>
            </w:r>
          </w:p>
          <w:p w:rsidR="00DC70E5" w:rsidRPr="00171753" w:rsidRDefault="00DC70E5" w:rsidP="00DC70E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14" w:type="dxa"/>
            <w:gridSpan w:val="11"/>
          </w:tcPr>
          <w:p w:rsidR="00DC70E5" w:rsidRDefault="00137BD0" w:rsidP="00137BD0">
            <w:pPr>
              <w:ind w:left="1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BD0">
              <w:rPr>
                <w:rFonts w:ascii="Times New Roman" w:hAnsi="Times New Roman" w:cs="Times New Roman"/>
                <w:sz w:val="24"/>
                <w:szCs w:val="24"/>
              </w:rPr>
              <w:t xml:space="preserve">1. своевременное отслеживание </w:t>
            </w:r>
            <w:r w:rsidRPr="00137BD0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 в сфере образования</w:t>
            </w:r>
            <w:r w:rsidRPr="00B709D4">
              <w:rPr>
                <w:rFonts w:ascii="Times New Roman" w:hAnsi="Times New Roman"/>
                <w:sz w:val="24"/>
                <w:szCs w:val="24"/>
              </w:rPr>
              <w:t xml:space="preserve">, в том числе изменение ФГОС СПО и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СОО, гибкое реагирование на уточнение в рабочих материалах   </w:t>
            </w:r>
          </w:p>
          <w:p w:rsidR="00137BD0" w:rsidRDefault="00137BD0" w:rsidP="00137BD0">
            <w:pPr>
              <w:ind w:left="19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BD0" w:rsidRDefault="00137BD0" w:rsidP="00137BD0">
            <w:pPr>
              <w:ind w:left="19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Корректировка позиций и направлений с учетом рекомендаций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ЦОиККО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 ЯО,</w:t>
            </w:r>
          </w:p>
          <w:p w:rsidR="00137BD0" w:rsidRDefault="00137BD0" w:rsidP="00137BD0">
            <w:pPr>
              <w:ind w:left="19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участников проектной группы  по важности соблюдения сроков проекта,</w:t>
            </w:r>
          </w:p>
          <w:p w:rsidR="00137BD0" w:rsidRDefault="00137BD0" w:rsidP="00137BD0">
            <w:pPr>
              <w:ind w:left="19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BD0" w:rsidRPr="00171753" w:rsidRDefault="00137BD0" w:rsidP="00137BD0">
            <w:pPr>
              <w:ind w:left="19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Поддержка тонуса сотрудничества, использование дистанционных форм сотрудничества.</w:t>
            </w:r>
          </w:p>
        </w:tc>
      </w:tr>
    </w:tbl>
    <w:p w:rsidR="00A21C3F" w:rsidRPr="00171753" w:rsidRDefault="00A21C3F" w:rsidP="00171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DE" w:rsidRDefault="00B65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D0" w:rsidRDefault="00425FD0">
      <w:bookmarkStart w:id="1" w:name="_GoBack"/>
      <w:bookmarkEnd w:id="1"/>
    </w:p>
    <w:sectPr w:rsidR="00425FD0" w:rsidSect="00E013E7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7A" w:rsidRDefault="000D5493">
      <w:pPr>
        <w:spacing w:after="0" w:line="240" w:lineRule="auto"/>
      </w:pPr>
      <w:r>
        <w:separator/>
      </w:r>
    </w:p>
  </w:endnote>
  <w:endnote w:type="continuationSeparator" w:id="0">
    <w:p w:rsidR="00AD237A" w:rsidRDefault="000D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52266"/>
    </w:sdtPr>
    <w:sdtEndPr/>
    <w:sdtContent>
      <w:p w:rsidR="00FD09E6" w:rsidRDefault="00C13A76"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FD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09E6" w:rsidRDefault="00425FD0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7A" w:rsidRDefault="000D5493">
      <w:pPr>
        <w:spacing w:after="0" w:line="240" w:lineRule="auto"/>
      </w:pPr>
      <w:r>
        <w:separator/>
      </w:r>
    </w:p>
  </w:footnote>
  <w:footnote w:type="continuationSeparator" w:id="0">
    <w:p w:rsidR="00AD237A" w:rsidRDefault="000D5493">
      <w:pPr>
        <w:spacing w:after="0" w:line="240" w:lineRule="auto"/>
      </w:pPr>
      <w:r>
        <w:continuationSeparator/>
      </w:r>
    </w:p>
  </w:footnote>
  <w:footnote w:id="1">
    <w:p w:rsidR="00D7408D" w:rsidRDefault="00D7408D">
      <w:pPr>
        <w:pStyle w:val="a8"/>
      </w:pPr>
      <w:r>
        <w:rPr>
          <w:rStyle w:val="aa"/>
        </w:rPr>
        <w:footnoteRef/>
      </w:r>
      <w:r>
        <w:t xml:space="preserve"> Указание продуктов возможно не по всем показателям, только там, где они целесообразны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17"/>
    <w:multiLevelType w:val="hybridMultilevel"/>
    <w:tmpl w:val="F81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25A5"/>
    <w:multiLevelType w:val="hybridMultilevel"/>
    <w:tmpl w:val="DB96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1653"/>
    <w:multiLevelType w:val="hybridMultilevel"/>
    <w:tmpl w:val="651654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174B0B"/>
    <w:multiLevelType w:val="hybridMultilevel"/>
    <w:tmpl w:val="6AFA888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4818AE"/>
    <w:multiLevelType w:val="hybridMultilevel"/>
    <w:tmpl w:val="6ECAD494"/>
    <w:lvl w:ilvl="0" w:tplc="1602D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75BB0"/>
    <w:multiLevelType w:val="hybridMultilevel"/>
    <w:tmpl w:val="76CC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53"/>
    <w:rsid w:val="000D5493"/>
    <w:rsid w:val="00137BD0"/>
    <w:rsid w:val="00171753"/>
    <w:rsid w:val="002117F4"/>
    <w:rsid w:val="002906F7"/>
    <w:rsid w:val="00425FD0"/>
    <w:rsid w:val="004C4C9A"/>
    <w:rsid w:val="006613AE"/>
    <w:rsid w:val="0077016B"/>
    <w:rsid w:val="008A3C74"/>
    <w:rsid w:val="008D791D"/>
    <w:rsid w:val="00927C27"/>
    <w:rsid w:val="00A21C3F"/>
    <w:rsid w:val="00AA00E1"/>
    <w:rsid w:val="00AD237A"/>
    <w:rsid w:val="00B0570F"/>
    <w:rsid w:val="00B653DE"/>
    <w:rsid w:val="00C13A76"/>
    <w:rsid w:val="00CC6B78"/>
    <w:rsid w:val="00CD5F27"/>
    <w:rsid w:val="00D54D0A"/>
    <w:rsid w:val="00D7408D"/>
    <w:rsid w:val="00DC70E5"/>
    <w:rsid w:val="00E31DEF"/>
    <w:rsid w:val="00EC150C"/>
    <w:rsid w:val="00F11636"/>
    <w:rsid w:val="00F4321D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7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17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171753"/>
  </w:style>
  <w:style w:type="table" w:styleId="a3">
    <w:name w:val="Table Grid"/>
    <w:basedOn w:val="a1"/>
    <w:uiPriority w:val="59"/>
    <w:rsid w:val="0017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17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171753"/>
  </w:style>
  <w:style w:type="paragraph" w:styleId="a6">
    <w:name w:val="Balloon Text"/>
    <w:basedOn w:val="a"/>
    <w:link w:val="a7"/>
    <w:uiPriority w:val="99"/>
    <w:semiHidden/>
    <w:unhideWhenUsed/>
    <w:rsid w:val="0017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5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D7408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08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7408D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117F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17F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17F4"/>
    <w:rPr>
      <w:vertAlign w:val="superscript"/>
    </w:rPr>
  </w:style>
  <w:style w:type="paragraph" w:styleId="ae">
    <w:name w:val="List Paragraph"/>
    <w:basedOn w:val="a"/>
    <w:uiPriority w:val="34"/>
    <w:qFormat/>
    <w:rsid w:val="00F432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CC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00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7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17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171753"/>
  </w:style>
  <w:style w:type="table" w:styleId="a3">
    <w:name w:val="Table Grid"/>
    <w:basedOn w:val="a1"/>
    <w:uiPriority w:val="59"/>
    <w:rsid w:val="0017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17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171753"/>
  </w:style>
  <w:style w:type="paragraph" w:styleId="a6">
    <w:name w:val="Balloon Text"/>
    <w:basedOn w:val="a"/>
    <w:link w:val="a7"/>
    <w:uiPriority w:val="99"/>
    <w:semiHidden/>
    <w:unhideWhenUsed/>
    <w:rsid w:val="0017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5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D7408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08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7408D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117F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17F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17F4"/>
    <w:rPr>
      <w:vertAlign w:val="superscript"/>
    </w:rPr>
  </w:style>
  <w:style w:type="paragraph" w:styleId="ae">
    <w:name w:val="List Paragraph"/>
    <w:basedOn w:val="a"/>
    <w:uiPriority w:val="34"/>
    <w:qFormat/>
    <w:rsid w:val="00F432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CC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00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3DE4-9DE9-4D91-859D-AAD23B95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Кораблева</dc:creator>
  <cp:lastModifiedBy>Любовь Николаевна Харавинина</cp:lastModifiedBy>
  <cp:revision>2</cp:revision>
  <cp:lastPrinted>2019-05-07T11:03:00Z</cp:lastPrinted>
  <dcterms:created xsi:type="dcterms:W3CDTF">2019-08-28T11:07:00Z</dcterms:created>
  <dcterms:modified xsi:type="dcterms:W3CDTF">2019-08-28T11:07:00Z</dcterms:modified>
</cp:coreProperties>
</file>