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№23 с. Шурскол»</w:t>
      </w: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0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4590732"/>
            <wp:effectExtent l="0" t="0" r="0" b="0"/>
            <wp:docPr id="1" name="Рисунок 1" descr="C:\Users\1\Desktop\для понедельника 12.12.2016г\Изба (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 descr="C:\Users\1\Desktop\для понедельника 12.12.2016г\Изба (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590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Тема проекта: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«Развитие творческих способностей детей через 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10C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приобщение к русской народной культуре в условиях полинациональности воспитанников ДОУ»</w:t>
      </w:r>
    </w:p>
    <w:p w:rsidR="001310CC" w:rsidRPr="001310CC" w:rsidRDefault="001310CC" w:rsidP="001310C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0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детей 5-7лет)</w:t>
      </w:r>
    </w:p>
    <w:p w:rsid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1" w:rsidRDefault="000376C1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C1" w:rsidRPr="001310CC" w:rsidRDefault="000376C1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0CC" w:rsidRPr="001310CC" w:rsidRDefault="001310CC" w:rsidP="00131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Проект региональной инновационной площадки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«Развитие творческих способностей детей через приобщение к русской народной культуре в условиях по</w:t>
      </w:r>
      <w:r w:rsidR="005B3934"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л</w:t>
      </w:r>
      <w:bookmarkStart w:id="0" w:name="_GoBack"/>
      <w:bookmarkEnd w:id="0"/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инациональности воспитанников ДОУ»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и задачи проекта: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Цель проекта: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на базе детского сада центра этнокультурного дошкольного воспитания, содержанием которого являются циклы образовательных экскурсий «Как жили наши предки»; разработка проекта «Мини-парк Тыгыдымского коня»; формирование основ духовности личности через приобщение к русским культурным ценностям, через организацию краеведческой деятельности в условиях дошкольного учреждения.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Задачи проекта:</w:t>
      </w: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ab/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1. Формировать духовно-нравственное развитие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2. Создать систему краеведческой деятельности по приобщению воспитанников ДОУ, к истокам русской народной культуры нашей малой Родины, активно вовлекая всех участников образовательного процесса (педагог - ребенок-родитель)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3. Воспитывать патриотическую гордость, уважение к России, Ярославскому краю.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Развивать речь воспитанников через реализацию логопедического проекта «Речевое развитие детей-билингвов через русскую народную изобразительную деятельность» и в ходе знакомства с народной  культурой, традициями непосредственного представителя нации (носителя русского языка).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Основная идея проекта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Мы, воспитатели, хорошо понимаем, что впечатления детства глубоки и неизгладимы в памяти человека. Они образуют фундамент для развития нравственных чувств, уважение к культуре и традициям народа, связь с прошлым, наличие исторической и национальной памяти непосредственно зависят воспитания. Поэтому и важна роль дошкольного образования. </w:t>
      </w:r>
      <w:proofErr w:type="gramStart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Детский</w:t>
      </w:r>
      <w:proofErr w:type="gramEnd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сад с этнокультурным краеведческим русским компонентом образования создается нами для восстановления постепенно утраченной русской культуры, истории Ярославского края, малой Родины с. Шурскол.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также осознаем, что воспитывать детей нужно на конкретных примерах, исторических событиях. Мы убеждены, что краеведческий музей нашего села, созданный в ДОУ как конкретный пример организации быта, жизни наших предков, придет нам на помощь. И, конечно же, при формировании патриотических чувств и духовно-нравственных каче</w:t>
      </w:r>
      <w:proofErr w:type="gramStart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ств пр</w:t>
      </w:r>
      <w:proofErr w:type="gramEnd"/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оисходит неотрывное от этого процесса развитие творческого потенциала каждого ребенка во всех видах продуктивной деятельности. Складывается национальное мировоззрение каждого ребенка, необыкновенное чувство любви к родным корням и многие другие качества, которые невозможно воспитать без данной системы работы.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Мы уверены в том, что если вести эту работу планомерно и методически грамотно, используя составленные рекомендации для педагогов, родителей, создавая условия для организации этнокультурного краеведческого образования и воспитания детей, родителей, педагогов ДОУ, общественности с. </w:t>
      </w:r>
      <w:r w:rsidR="00280FA9"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Шурскол, то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можно достигнуть высоких результатов: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глубокое изучение народной культуры и народного быта своего края, своей малой родины с. Шурскол нашими педагогами, родителями и детьми;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включение родителей детей и педагогов в краеведческую исследовательскую деятельность;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включение старших дошкольников в краеведческую, экскурсионную, исследовательскую </w:t>
      </w:r>
      <w:r w:rsidR="009A19F6"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проектную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деятельность; </w:t>
      </w: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Обоснование значимости проекта для развития системы образования Ярославской области</w:t>
      </w:r>
    </w:p>
    <w:p w:rsidR="001310CC" w:rsidRPr="000376C1" w:rsidRDefault="001310CC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310CC" w:rsidRPr="000376C1" w:rsidRDefault="001310C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Детский</w:t>
      </w:r>
      <w:proofErr w:type="gramEnd"/>
      <w:r w:rsidRPr="000376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сад с этнокультурным русским компонентом образования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создается нами для </w:t>
      </w:r>
      <w:r w:rsidRPr="000376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восстановления</w:t>
      </w: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постепенно утраченной русской культуры. Общение с народной культурой облагораживает, делает человека мягким, чутким, добрым, мудрым в процессе радостной работы на основе народных традиций с детьми. Мы видели, как постепенно оттаивали сердца детей и взрослых, т.к. народная педагогика обладает удивительной способностью буквально у нас на глазах вытягивать из души ребенка положительные качества, родовые корни, память предков. В процессе работы ребенок раскрывается, как цветок, а родители начинают интересоваться народной педагогикой, культурой и искусством, видя изменения в своем ребенке.</w:t>
      </w: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376C1">
        <w:rPr>
          <w:rFonts w:ascii="Times New Roman" w:eastAsia="Calibri" w:hAnsi="Times New Roman" w:cs="Times New Roman"/>
          <w:b/>
          <w:sz w:val="24"/>
          <w:szCs w:val="24"/>
        </w:rPr>
        <w:t>Программа реализации проекта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Девизом или эпиграфом всей работы мы выбрали слова В.А. Сухомлинского:</w:t>
      </w:r>
    </w:p>
    <w:p w:rsidR="00280FA9" w:rsidRPr="000376C1" w:rsidRDefault="00280FA9" w:rsidP="000376C1">
      <w:pPr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у маленького деревца, еле поднявшегося над землёй, заботливый садовник укрепляет корень, от мощности, которого зависит жизнь растения на протяжении нескольких десятилетий, так и учитель должен заботиться о воспитании у своих детей чувства безграничной любви к Родине.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Всем известно, что впечатления детства глубоки и неизгладимы в памяти человека. Они образуют фундамент для развития нравственных чувств, создания дальнейшего проявления их в общественно полезной творческой деятельности. Поэтому и важна роль дошкольного образования.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Проект ориентирован на реализацию: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Государственной программы «Патриотическое воспитание граждан Российской Федерации на 2016-2020 годы», ориентированной на все слои и возрастные группы граждан России, определяющей основные пути развития системы патриотического воспитания, обосновывающей содержание патриотического воспитания в современных условиях;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ФГОС ДО, указывающего на «объединение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общества».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Рекомендации к реализации проекта: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Данный проект рекомендован воспитателям и музыкальным руководителям детских садов, а также педагогам дополнительного образования, работающим с дошкольниками по художественно - эстетическому воспитанию и изучению народного творчества.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Этапы реализации проекта</w:t>
      </w:r>
    </w:p>
    <w:p w:rsidR="00280FA9" w:rsidRPr="000376C1" w:rsidRDefault="00280FA9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Style w:val="1"/>
        <w:tblW w:w="0" w:type="auto"/>
        <w:tblInd w:w="113" w:type="dxa"/>
        <w:tblLayout w:type="fixed"/>
        <w:tblLook w:val="04A0"/>
      </w:tblPr>
      <w:tblGrid>
        <w:gridCol w:w="2830"/>
        <w:gridCol w:w="6828"/>
      </w:tblGrid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Мероприятия</w:t>
            </w:r>
          </w:p>
        </w:tc>
      </w:tr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1-й этап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Подготовительный, организационный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(январь-февраль)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1. Заседание творческой группы (январь-февраль), составление плана работы,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организационное обеспечение и создание условий для проведения инновационной деятельности.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2. Установить партнерские отношения с родителями, детьми: 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анкетирование педагогов, родителей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-беседы индивидуальные, групповые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80FA9" w:rsidRPr="000376C1" w:rsidTr="00280FA9"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2-этап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Проектировочный,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Формирующий (март-ноябрь)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numPr>
                <w:ilvl w:val="0"/>
                <w:numId w:val="1"/>
              </w:numPr>
              <w:tabs>
                <w:tab w:val="left" w:pos="459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в детском саду для проведения дополнительного воспитательно-образовательного процесса по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и развитию творческих способностей </w:t>
            </w: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детей через приобщение к русской народной культуре.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 Создания и обогащение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развивающей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этносреды в детском саду.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3. Воспитывать любовь и уважение к своей малой Родине, к русскому народу, сверстникам-воспитанникам ДОУ и их родителям </w:t>
            </w:r>
            <w:proofErr w:type="gramStart"/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через</w:t>
            </w:r>
            <w:proofErr w:type="gramEnd"/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-открытые занятия, методические объединения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-развлечения с детьми и родителями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-консультации для родителей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-тематические дни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-народные игры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-конкурсы семейных проектов (поздравительных открыток, семейный портрет, семейное дерево и т.д.)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народные праздники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 выставки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На втором этапе коллектив педагогов решает задачу: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-Оптимизация системы работы, системное самообразование педагогов по теме инновационной деятельности, участие в конкурсах, проектная деятельность, проведение мастер-классов, выход в СМИ и т.д.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80FA9" w:rsidRPr="000376C1" w:rsidTr="00280FA9">
        <w:trPr>
          <w:trHeight w:val="853"/>
        </w:trPr>
        <w:tc>
          <w:tcPr>
            <w:tcW w:w="2830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 xml:space="preserve">3-й этап 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Практический,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Обобщающий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(ноябрь-декабрь)</w:t>
            </w:r>
          </w:p>
        </w:tc>
        <w:tc>
          <w:tcPr>
            <w:tcW w:w="6828" w:type="dxa"/>
          </w:tcPr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Задача третьего этапа: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 и обобщение опыта работы, его распространение.</w:t>
            </w:r>
          </w:p>
          <w:p w:rsidR="00280FA9" w:rsidRPr="000376C1" w:rsidRDefault="00280FA9" w:rsidP="000376C1">
            <w:pPr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Организация работы дополнительной образовательной деятельности: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76C1">
        <w:rPr>
          <w:rFonts w:ascii="Times New Roman" w:hAnsi="Times New Roman" w:cs="Times New Roman"/>
          <w:b/>
          <w:i/>
          <w:iCs/>
          <w:sz w:val="24"/>
          <w:szCs w:val="24"/>
        </w:rPr>
        <w:t>Проект и его содержательная часть</w:t>
      </w:r>
      <w:r w:rsidRPr="000376C1">
        <w:rPr>
          <w:rFonts w:ascii="Times New Roman" w:hAnsi="Times New Roman" w:cs="Times New Roman"/>
          <w:iCs/>
          <w:sz w:val="24"/>
          <w:szCs w:val="24"/>
        </w:rPr>
        <w:t>: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Материал рассчитан на один год. Проводится 72 занятия в год, 8 раз в месяц в определённый день недели (2 занятие в неделю). Продолжительность занятия 20 мин. (старший дошкольный возраст), 25 мин (подготовительная к школе группа). Количество детей в группе – 15 человек. Проектом  предусмотрено проведение: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 тематических занятий - 40;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 xml:space="preserve">-  доминантных занятий </w:t>
      </w:r>
      <w:r w:rsidRPr="000376C1">
        <w:rPr>
          <w:rFonts w:ascii="Times New Roman" w:hAnsi="Times New Roman" w:cs="Times New Roman"/>
          <w:sz w:val="24"/>
          <w:szCs w:val="24"/>
        </w:rPr>
        <w:t xml:space="preserve">- </w:t>
      </w:r>
      <w:r w:rsidRPr="000376C1">
        <w:rPr>
          <w:rFonts w:ascii="Times New Roman" w:hAnsi="Times New Roman" w:cs="Times New Roman"/>
          <w:iCs/>
          <w:sz w:val="24"/>
          <w:szCs w:val="24"/>
        </w:rPr>
        <w:t>20;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развлечений - 4 ("Капустница", ''Новогодний сапожок", "Василий-капельник", "Ярилины игры ");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376C1">
        <w:rPr>
          <w:rFonts w:ascii="Times New Roman" w:hAnsi="Times New Roman" w:cs="Times New Roman"/>
          <w:iCs/>
          <w:sz w:val="24"/>
          <w:szCs w:val="24"/>
        </w:rPr>
        <w:t>-  интегрированных занятий - 4 ("Осенний парк",   "Мир игрушек", "Воробьиная</w:t>
      </w:r>
      <w:r w:rsidR="007D4A6D" w:rsidRPr="000376C1">
        <w:rPr>
          <w:rFonts w:ascii="Times New Roman" w:hAnsi="Times New Roman" w:cs="Times New Roman"/>
          <w:iCs/>
          <w:sz w:val="24"/>
          <w:szCs w:val="24"/>
        </w:rPr>
        <w:t xml:space="preserve"> дискотека", "Город мастеров").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с детьми 5-6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376C1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Формирование духовно-нравственной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280FA9" w:rsidRPr="000376C1" w:rsidRDefault="00280FA9" w:rsidP="000376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</w:t>
      </w:r>
      <w:r w:rsidR="007D4A6D" w:rsidRPr="000376C1">
        <w:rPr>
          <w:rFonts w:ascii="Times New Roman" w:hAnsi="Times New Roman" w:cs="Times New Roman"/>
          <w:i/>
          <w:sz w:val="24"/>
          <w:szCs w:val="24"/>
        </w:rPr>
        <w:t>, расширять их словарный запас.</w:t>
      </w:r>
    </w:p>
    <w:tbl>
      <w:tblPr>
        <w:tblW w:w="9867" w:type="dxa"/>
        <w:tblCellMar>
          <w:left w:w="0" w:type="dxa"/>
          <w:right w:w="0" w:type="dxa"/>
        </w:tblCellMar>
        <w:tblLook w:val="04A0"/>
      </w:tblPr>
      <w:tblGrid>
        <w:gridCol w:w="5235"/>
        <w:gridCol w:w="2197"/>
        <w:gridCol w:w="2435"/>
      </w:tblGrid>
      <w:tr w:rsidR="00280FA9" w:rsidRPr="000376C1" w:rsidTr="007D4A6D">
        <w:trPr>
          <w:trHeight w:val="14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80FA9" w:rsidRPr="000376C1" w:rsidTr="007D4A6D">
        <w:trPr>
          <w:trHeight w:val="4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часть</w:t>
            </w:r>
          </w:p>
        </w:tc>
      </w:tr>
      <w:tr w:rsidR="00280FA9" w:rsidRPr="000376C1" w:rsidTr="00280FA9">
        <w:trPr>
          <w:trHeight w:val="16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Осенняя пора»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   – говорушечка» – посиделки с мамами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Ах, капуста моя»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 «Как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на высоком тереме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висит колыбель…»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Ваня, Ваня,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простота»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Закружись, наш хоровод»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Хлеб – всему голова»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 гости к Осени» – праздник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7D4A6D">
        <w:trPr>
          <w:trHeight w:val="1365"/>
        </w:trPr>
        <w:tc>
          <w:tcPr>
            <w:tcW w:w="5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Бычок – смоляной бочок» - представление для малышей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Золотая осень, небо в проседь»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Добро делать спешить надобно»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280FA9">
        <w:trPr>
          <w:trHeight w:val="450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12. Итоговое занятие: «Кузьминки по осени поминки» – развлечение </w:t>
            </w:r>
          </w:p>
        </w:tc>
      </w:tr>
      <w:tr w:rsidR="00280FA9" w:rsidRPr="000376C1" w:rsidTr="00280FA9">
        <w:trPr>
          <w:trHeight w:val="25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 2-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Зима чародейка»</w:t>
            </w:r>
          </w:p>
        </w:tc>
      </w:tr>
      <w:tr w:rsidR="00280FA9" w:rsidRPr="000376C1" w:rsidTr="007D4A6D">
        <w:trPr>
          <w:trHeight w:val="1316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«Егорий холодный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, частушки,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посиделки с мамами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забавы, всем деткам на славу»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«Мы встречаем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 – праздник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280FA9" w:rsidRPr="000376C1" w:rsidTr="007D4A6D">
        <w:trPr>
          <w:trHeight w:val="98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– коляда,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маляда открывай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ворота!»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Святки» –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валеночек»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развлечение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7D4A6D">
        <w:trPr>
          <w:trHeight w:val="1350"/>
        </w:trPr>
        <w:tc>
          <w:tcPr>
            <w:tcW w:w="52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Весёлые частушки»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Богатыри» – развлечение с папами.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Смех и веселье»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Как на масляной неделе…»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465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«Широкая масленица» –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A9" w:rsidRPr="000376C1" w:rsidTr="00280FA9">
        <w:trPr>
          <w:trHeight w:val="240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блок «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Весна красна»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«Гостьюшка годовая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Семья в куче, не страшна и туча»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Василиса – краса»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Прялица»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280FA9" w:rsidRPr="000376C1" w:rsidTr="007D4A6D">
        <w:trPr>
          <w:trHeight w:val="130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 тихий вечерок </w:t>
            </w:r>
            <w:proofErr w:type="gram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горенке»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Летит кулик из-за моря, ведет весну из неволи»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Веснянки - встреча весны 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Золотое яичко» – сказка для малышей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7D4A6D">
        <w:trPr>
          <w:trHeight w:val="1062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Алексей  - кувшин пролей»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Зайчишка - трусишка»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Святая пасха»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377"/>
        </w:trPr>
        <w:tc>
          <w:tcPr>
            <w:tcW w:w="986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«Береза моя, березонька…» – развлечение</w:t>
            </w:r>
          </w:p>
        </w:tc>
      </w:tr>
      <w:tr w:rsidR="00280FA9" w:rsidRPr="000376C1" w:rsidTr="007D4A6D">
        <w:trPr>
          <w:trHeight w:val="33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 ч. 45 мин.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 13 ч. 40 мин.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 с детьми 6 -7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Воспитывать патриотическую гордость, уважение к своей малой Родине – Ярославскому краю.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детей, расширять их словарный запас.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Развивать речь детей-</w:t>
      </w:r>
      <w:r w:rsidRPr="000376C1">
        <w:rPr>
          <w:rFonts w:ascii="Times New Roman" w:hAnsi="Times New Roman" w:cs="Times New Roman"/>
          <w:i/>
          <w:sz w:val="24"/>
          <w:szCs w:val="24"/>
          <w:u w:val="single"/>
        </w:rPr>
        <w:t>билингвов</w:t>
      </w:r>
      <w:r w:rsidRPr="000376C1">
        <w:rPr>
          <w:rFonts w:ascii="Times New Roman" w:hAnsi="Times New Roman" w:cs="Times New Roman"/>
          <w:i/>
          <w:sz w:val="24"/>
          <w:szCs w:val="24"/>
        </w:rPr>
        <w:t xml:space="preserve"> в условиях детского сада в ходе знакомства с народной  культурой, традициями непосредственного представителя нации (носителя русского языка).</w:t>
      </w:r>
    </w:p>
    <w:tbl>
      <w:tblPr>
        <w:tblpPr w:leftFromText="180" w:rightFromText="180" w:vertAnchor="text" w:horzAnchor="margin" w:tblpY="24"/>
        <w:tblW w:w="9897" w:type="dxa"/>
        <w:tblCellMar>
          <w:left w:w="0" w:type="dxa"/>
          <w:right w:w="0" w:type="dxa"/>
        </w:tblCellMar>
        <w:tblLook w:val="04A0"/>
      </w:tblPr>
      <w:tblGrid>
        <w:gridCol w:w="5990"/>
        <w:gridCol w:w="1710"/>
        <w:gridCol w:w="2197"/>
      </w:tblGrid>
      <w:tr w:rsidR="00280FA9" w:rsidRPr="000376C1" w:rsidTr="00280FA9">
        <w:trPr>
          <w:trHeight w:val="145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280FA9" w:rsidRPr="000376C1" w:rsidTr="00280FA9">
        <w:trPr>
          <w:trHeight w:val="145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.часть</w:t>
            </w:r>
          </w:p>
        </w:tc>
      </w:tr>
      <w:tr w:rsidR="00280FA9" w:rsidRPr="000376C1" w:rsidTr="00280FA9">
        <w:trPr>
          <w:trHeight w:val="1126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Сказки народов Поволжья» инсценировка для детей средней группы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Традиционные народные костюмы»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Листопроводец» –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15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Лебедушка»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интегрированное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Покров на топи избу без дров»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proofErr w:type="spell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Гармошечкаговорушечка</w:t>
            </w:r>
            <w:proofErr w:type="spell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инструменты» интегрированное 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62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В низенькие светелки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10. «Пятница бабья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запла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тница</w:t>
            </w:r>
            <w:proofErr w:type="spellEnd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занятие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11.Варежковый театр – инсценировка для детей средней группы  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Матушка родимая» – развлечение с мамами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62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Зима чародейка»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Снег глубок – и хлеб хорош»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Спиридон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Солнцеворот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театр бибабо для младших групп.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узоры» – встреча деда мороза на Руси.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981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Святки»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Пришла коляда, отворяй ворота» –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Как у нашей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Дуни»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</w:tc>
      </w:tr>
      <w:tr w:rsidR="00280FA9" w:rsidRPr="000376C1" w:rsidTr="00280FA9">
        <w:trPr>
          <w:trHeight w:val="1297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А я вам, ребята,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старину скажу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Богатырские забавы» – с папами.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Госпожа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честная Масленица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Широкая Масленица» - итоговое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</w:tr>
      <w:tr w:rsidR="00280FA9" w:rsidRPr="000376C1" w:rsidTr="00280FA9">
        <w:trPr>
          <w:trHeight w:val="1313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Страшные вечера»- развлечение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Марья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– рукодельница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» – 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26 «Летит кулик из-за моря, не сет весну из не воли»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27 «Сорок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птах» -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птиц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1313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Алексей с гор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потоки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29.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Заяц </w:t>
            </w:r>
            <w:proofErr w:type="gramStart"/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васта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инсценировка для детей средней группы  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30. «Вербохлест»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Святая пасха»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7D4A6D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</w:tr>
      <w:tr w:rsidR="00280FA9" w:rsidRPr="000376C1" w:rsidTr="00280FA9">
        <w:trPr>
          <w:trHeight w:val="699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Пасхальный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вечер» -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итоговое занятие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Троица» –  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интегрированное занятие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80FA9" w:rsidRPr="000376C1" w:rsidTr="00280FA9">
        <w:trPr>
          <w:trHeight w:val="332"/>
        </w:trPr>
        <w:tc>
          <w:tcPr>
            <w:tcW w:w="5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 ч. 05 мин.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14 ч. 55 мин.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Календарно-тематический план </w:t>
      </w:r>
      <w:r w:rsidRPr="000376C1">
        <w:rPr>
          <w:rFonts w:ascii="Times New Roman" w:hAnsi="Times New Roman" w:cs="Times New Roman"/>
          <w:b/>
          <w:bCs/>
          <w:sz w:val="24"/>
          <w:szCs w:val="24"/>
        </w:rPr>
        <w:t>с детьми 5 - 6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6C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Формирование духовно- нравственной личности дошкольника через календарно-обрядовые праздники, сказки, развлечения, обычаи, народные промыслы, в том числе и Ярославской области.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Активизировать речь детей, расширять их словарный запас.</w:t>
      </w:r>
    </w:p>
    <w:tbl>
      <w:tblPr>
        <w:tblW w:w="9684" w:type="dxa"/>
        <w:tblCellMar>
          <w:left w:w="0" w:type="dxa"/>
          <w:right w:w="0" w:type="dxa"/>
        </w:tblCellMar>
        <w:tblLook w:val="04A0"/>
      </w:tblPr>
      <w:tblGrid>
        <w:gridCol w:w="1354"/>
        <w:gridCol w:w="3064"/>
        <w:gridCol w:w="5266"/>
      </w:tblGrid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Гости дорогие в избу к нам пришли»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Гармошечка   – говорушечка» – посиделки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 «Как на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высоком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терему висит колыбель…»</w:t>
            </w: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Ах, капуста моя»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Хлеб – всему голова»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Ваня, Ваня простота» 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В гости к Осени» – праздник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Закружись, наш хоровод»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1.Знакомить детей с календарными осенними праздниками, их традициями.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2.Знакомство детей с музыкальным инструментом – гармонь, характером его звучания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 Обогащать репертуар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пословиц поговорок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о труде.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4.Вовлекать детей в процесс засолки капусты и выпечки пирогов.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5.Обогащать знания детей о природе.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6.Развивать у детей артикуляционный аппарат.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Развивать в детях личностное качество -  гостеприимство (хозяина).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Побуждать детей эмоционально передавать движения в трудовых хороводах.</w:t>
            </w: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Бычок – смоляной бочок» - представление для малышей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Золотая осень, небо в проседь»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Добро делать спешить надобно»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Кузьминки по осени поминки» –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«Весёлые частушки»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Народные  забавы, всем деткам на славу»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Побуждать детей эмоционально передавать характер героя в театрализации, формировать четкое произношение слов.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Познакомить детей с трудом земледельца, воспитывать уважение к хлебу.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3.Знакомить детей с пословицами и поговорками о хлебе.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4.Расширять песенный репертуар произведениями шутливого </w:t>
            </w:r>
            <w:r w:rsidR="007D4A6D" w:rsidRPr="000376C1">
              <w:rPr>
                <w:rFonts w:ascii="Times New Roman" w:hAnsi="Times New Roman" w:cs="Times New Roman"/>
                <w:sz w:val="24"/>
                <w:szCs w:val="24"/>
              </w:rPr>
              <w:t>характера, инсценировать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их, передавать задорный характер.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Развивать дикцию детей, используя частушки.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Побуждать детей самостоятельно выполнять хороводные движения: «Улитка», «Змейка».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7.Побуждать детей к проявлению инициативы и преодолению застенчивости.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FA9" w:rsidRPr="000376C1" w:rsidTr="00523E03">
        <w:trPr>
          <w:trHeight w:val="146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Здравствуй, зимушка – зима»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«Егорий холодный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, частушки,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 » – посиделки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Зимние забавы, всем деткам на славу»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«Мы встречаем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 – праздник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зимними календарными  праздниками и традициями этого периода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2.Познакомить детей с предметами быта: скалка – чугун, прялица, рушник 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3.Развивать артистические навыки.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анализировать поступки человека и высказывать свое мнение.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5.Знакомить детей с произведениями устного народного творчества, раскрывающего доброе отношение друг к другу.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6.Развивать умение действовать сообща, согласовывать свои действия с действиями других</w:t>
            </w:r>
          </w:p>
        </w:tc>
      </w:tr>
      <w:tr w:rsidR="00280FA9" w:rsidRPr="000376C1" w:rsidTr="00523E03">
        <w:trPr>
          <w:trHeight w:val="5463"/>
        </w:trPr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6C634B" w:rsidP="000376C1">
            <w:pPr>
              <w:tabs>
                <w:tab w:val="left" w:pos="12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«Егорий холодный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, частушки,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веселушки » – встреча зимы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«Мы встречаем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год» – праздник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«</w:t>
            </w:r>
            <w:r w:rsidR="00280FA9" w:rsidRPr="000376C1">
              <w:rPr>
                <w:rFonts w:ascii="Times New Roman" w:hAnsi="Times New Roman" w:cs="Times New Roman"/>
                <w:sz w:val="24"/>
                <w:szCs w:val="24"/>
              </w:rPr>
              <w:t>На пороге – коляда, маляда  открывай ворота!»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FA9" w:rsidRPr="000376C1" w:rsidRDefault="007D4A6D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6C634B" w:rsidRPr="000376C1">
              <w:rPr>
                <w:rFonts w:ascii="Times New Roman" w:hAnsi="Times New Roman" w:cs="Times New Roman"/>
                <w:sz w:val="24"/>
                <w:szCs w:val="24"/>
              </w:rPr>
              <w:t>Святки» – развлечение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традициями русского народа. Пополнить репертуар произведениями песенного, танцевально-игрового и детского фольклора.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2.Создать положительную атмосферу на празднике для обогащения эмоциональной сферы ребенка.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3.Познакомить детей с предметами быта: рушник, русская печь, ухват и т.д.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4.Учить петь Рождественские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олядки.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5.Привлекать детей и родителей к изготовлению атрибутов и оформления зала к празднику.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34B" w:rsidRPr="000376C1" w:rsidTr="00523E03">
        <w:trPr>
          <w:trHeight w:val="10410"/>
        </w:trPr>
        <w:tc>
          <w:tcPr>
            <w:tcW w:w="13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E03" w:rsidRPr="000376C1" w:rsidRDefault="00523E03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«Русский валеночек»- развлечение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 «Богатыри» – развлечение с папами.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10. «Смех и веселье»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 «Как, на масляной неделе»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12.«Гостьюшка  годовая»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1.«Семья в куче, не страшна и туча»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2.«Василиса – краса»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3.«Прялица»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4.«В тихий вечерок  во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оренке»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5.«Летит кулик из-за моря, ведет весну из неволи»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6.«Веснянки - встреча весны 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7.«Золотое яичко» – сказка для малышей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8.«Алексей  - кувшин пролей»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9.«Зайчишка - трусишка»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11.«Святая пасха»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12. Итоговое занятие: «Береза моя, березонька…» – развлечение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Пополнить песенный репертуар частушками. Уметь передавать их веселый характер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2.Воспитывать в детях волевые и нравственные качества на примерах былинных богатырей.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3.Развивать речь детей в чистоговорках и скороговорках.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4.Познакомить детей с персонажами народных праздников – скоморохами.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5.Развивать координацию рук и ног в танце, учить выполнять движение «Стенка на стенку».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6.Познакомить детей с традициями русского народа – Масленица, масленичная неделя.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1.Развивать чувство взаимопомощи, товарищества в играх, забавах.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2.Познакомить с героиней русских сказок – Василисой. Учить плести косу.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3.Учить координировать произношение текста с движением в танцах, играх, песнях-инсценировках.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4.Продолжать знакомить с предметами быта: лапти, сарафан, серп, грабли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5.Познакомить с праздником прилета птиц, заклинками и образом птиц в русских народных сказках.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Развивать дикцию детей, используя частушки.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7.Расширять песенный репертуар произведениями шутливого характера,  инсценировать их, передавать задорный характер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8. Познакомить детей с праздником Пасха – как с событием, несущим в мир добро</w:t>
            </w:r>
          </w:p>
          <w:p w:rsidR="006C634B" w:rsidRPr="000376C1" w:rsidRDefault="006C634B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Закрепить знания  воспитанников о календарном  празднике «Троица», его обрядах и обычаях.</w:t>
            </w:r>
          </w:p>
        </w:tc>
      </w:tr>
    </w:tbl>
    <w:p w:rsidR="006C634B" w:rsidRPr="000376C1" w:rsidRDefault="006C634B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6C1">
        <w:rPr>
          <w:rFonts w:ascii="Times New Roman" w:hAnsi="Times New Roman" w:cs="Times New Roman"/>
          <w:b/>
          <w:bCs/>
          <w:sz w:val="24"/>
          <w:szCs w:val="24"/>
        </w:rPr>
        <w:t>Перспективное планирование с детьми 6 - 7 лет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376C1">
        <w:rPr>
          <w:rFonts w:ascii="Times New Roman" w:hAnsi="Times New Roman" w:cs="Times New Roman"/>
          <w:bCs/>
          <w:sz w:val="24"/>
          <w:szCs w:val="24"/>
        </w:rPr>
        <w:t>Цель: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Развитие творческих способностей воспитанников через приобщение к русским культурным ценностям в условиях дошкольного учреждения.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 xml:space="preserve">Задачи: 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>Воспитывать патриотическую гордость, уважение к своей малой Родине – Ярославскому краю.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lastRenderedPageBreak/>
        <w:t>Активизировать речь детей, расширять их словарный запас.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6C1">
        <w:rPr>
          <w:rFonts w:ascii="Times New Roman" w:hAnsi="Times New Roman" w:cs="Times New Roman"/>
          <w:i/>
          <w:sz w:val="24"/>
          <w:szCs w:val="24"/>
        </w:rPr>
        <w:t xml:space="preserve">Развивать речь </w:t>
      </w:r>
      <w:proofErr w:type="spellStart"/>
      <w:r w:rsidRPr="000376C1">
        <w:rPr>
          <w:rFonts w:ascii="Times New Roman" w:hAnsi="Times New Roman" w:cs="Times New Roman"/>
          <w:i/>
          <w:sz w:val="24"/>
          <w:szCs w:val="24"/>
        </w:rPr>
        <w:t>детей-</w:t>
      </w:r>
      <w:r w:rsidRPr="000376C1">
        <w:rPr>
          <w:rFonts w:ascii="Times New Roman" w:hAnsi="Times New Roman" w:cs="Times New Roman"/>
          <w:i/>
          <w:sz w:val="24"/>
          <w:szCs w:val="24"/>
          <w:u w:val="single"/>
        </w:rPr>
        <w:t>билингвов</w:t>
      </w:r>
      <w:r w:rsidRPr="000376C1">
        <w:rPr>
          <w:rFonts w:ascii="Times New Roman" w:hAnsi="Times New Roman" w:cs="Times New Roman"/>
          <w:i/>
          <w:sz w:val="24"/>
          <w:szCs w:val="24"/>
        </w:rPr>
        <w:t>в</w:t>
      </w:r>
      <w:proofErr w:type="spellEnd"/>
      <w:r w:rsidRPr="00037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376C1">
        <w:rPr>
          <w:rFonts w:ascii="Times New Roman" w:hAnsi="Times New Roman" w:cs="Times New Roman"/>
          <w:i/>
          <w:sz w:val="24"/>
          <w:szCs w:val="24"/>
        </w:rPr>
        <w:t>условиях</w:t>
      </w:r>
      <w:proofErr w:type="gramEnd"/>
      <w:r w:rsidRPr="000376C1">
        <w:rPr>
          <w:rFonts w:ascii="Times New Roman" w:hAnsi="Times New Roman" w:cs="Times New Roman"/>
          <w:i/>
          <w:sz w:val="24"/>
          <w:szCs w:val="24"/>
        </w:rPr>
        <w:t xml:space="preserve"> детского сада в ходе знакомства с народной  культурой, традициями непосредственного представителя нации (носителя русского языка).</w:t>
      </w:r>
    </w:p>
    <w:tbl>
      <w:tblPr>
        <w:tblpPr w:leftFromText="180" w:rightFromText="180" w:vertAnchor="text" w:horzAnchor="margin" w:tblpY="209"/>
        <w:tblW w:w="10017" w:type="dxa"/>
        <w:tblCellMar>
          <w:left w:w="0" w:type="dxa"/>
          <w:right w:w="0" w:type="dxa"/>
        </w:tblCellMar>
        <w:tblLook w:val="04A0"/>
      </w:tblPr>
      <w:tblGrid>
        <w:gridCol w:w="1208"/>
        <w:gridCol w:w="1167"/>
        <w:gridCol w:w="3127"/>
        <w:gridCol w:w="4515"/>
      </w:tblGrid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занятия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</w:tr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«Труд и наука – брат и сестра»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«Жихарка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инсценировка для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детей средней группы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«У наших ворот всегда хоровод»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«Листопадничек» - интегрир. занятие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1.Закреплять знания  детей о календарных осенних праздниках, их традициях и обрядах.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2.Учить выполнять новое хороводное движение «капуста». Выразительно передавать движение в танце.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Познакомить с новыми  пословицами и   поговорками о труде, побуждать детей осознанно использовать их в повседневной жизни.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Продолжать учить аккуратно, работать с природным материалом, проявлять фантазию и самостоятельность.</w:t>
            </w:r>
          </w:p>
        </w:tc>
      </w:tr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«Осенние посиделки»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«Покров»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«Как у нашей Дуни»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«Октябрь – свадебник»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Учить понимать смысл праздников и их обрядов.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2.Обогащать словарный запас детей старинными словами: молодец, девица, терем, светлица, горница.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3.Создавать и украшать народный костюм совместно с мамами.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4.Знакомить детей со свадебными и поцелуйными играми.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Развивать речевую и эмоциональную сферу ребенка, исполняя частушки, потешки.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6.Знакомить детей с новым видом театра – «Люди – куклы». Учить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«Сказка к нам пришла» - представление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для средней группы.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«Кузьма - Демьян»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Варежковый театр-занятие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«Матушка родимая» - развлечение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мамами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1.Закрепить знания детей о трудовых и игровых хороводах. Эмоционально передавать их переживания.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2.Учить детей выполнять танцевальное движение «дробь», исполнять элемент русского хоровода «капуста».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3.Познакомить детей с предметами быта, которые использовались в качестве музыкальных инструментов: деревянные ложка, пила, гребень, рубель.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4.Привлекать детей к совместной трудовой деятельности с мамами для создания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варежкового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театра.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Учить детей правилам этикета</w:t>
            </w:r>
          </w:p>
        </w:tc>
      </w:tr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«Зимушка – сударушка»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«Шуба да кафтан»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«Спиридон - Солнцеворот» - театр бибабо для средней группы.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«Новый год у ворот» - праздник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Обогащать словарный запас детей старинными словами: кафтан, Спиридон, </w:t>
            </w: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солнцеворот и т.д..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2.Совершенствовать навыки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кукловождению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театра бибабо. Развивать интонационную выразительность речи в театрализации.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3.Пополнить песенный репертуар произведениями о зиме.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4.Изготовить елочные игрушки для малышей.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Создать атмосферу радости и веселья на празднике.</w:t>
            </w:r>
          </w:p>
        </w:tc>
      </w:tr>
      <w:tr w:rsidR="00280FA9" w:rsidRPr="000376C1" w:rsidTr="00280FA9">
        <w:trPr>
          <w:trHeight w:val="144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«На пороге - коляда»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«Страшные вечера»- развлечение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«Праздник валенка»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1.Дать более углубленное представление  о празднике – зимние Святки.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2.Познакомить детей с предметами быта: рушник, русская печь, ухват и т.д.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3.Познакомить детей с обрядом –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колядование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, инсценировать песни - колядки.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4.Развивать воображение и фантазию детей при изготовлении масок.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 Поддерживать дух товарищества и доброго соперничества при проведении игр и забав.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6.Укреплять семейные связи в конкурсе на лучшее украшение валенка.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7. Побуждать детей к импровизации в свободном танце, используя знакомые движения.</w:t>
            </w:r>
          </w:p>
        </w:tc>
      </w:tr>
      <w:tr w:rsidR="00280FA9" w:rsidRPr="000376C1" w:rsidTr="00280FA9">
        <w:trPr>
          <w:trHeight w:val="4826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«В гостях у домового»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«Игры молодецкие»- с папами.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«Без песен мир тесен»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«Ждём весну»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 Продолжать знакомить детей с героями народного эпоса.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Воспитывать нравственные качества у детей, поддерживать интерес к здоровому образу жизни на примерах былинных богатырей.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Расширять песенный репертуар, проявлять творческие способности в инсценировке.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правильному певческому дыханию и обращать внимание на четкую артикуляцию в пении.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5.Разучить с детьми игровое движение – «ручеек».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6.Закрепить знания детей фольклорного материала о весне.</w:t>
            </w:r>
          </w:p>
        </w:tc>
      </w:tr>
      <w:tr w:rsidR="00280FA9" w:rsidRPr="000376C1" w:rsidTr="00280FA9">
        <w:trPr>
          <w:trHeight w:val="226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«Как на масленой неделе»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«Марья - искусница»- занятие с мамами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«Сорок птах»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«Птицы летите, весну несите»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1.Расширить знания  детей о празднике – Масленица и проведении масленичной недели.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Познакомить с героиней русских народных сказок – Марьей – искусницей, украшать с ней рушник.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 Разучить танец «Вологодские кружева», совершенствовать умение двигаться хороводным шагом, выполнять перестроения.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Учить детей чередовать различные приемы игры на деревянных ложках.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5.Обращать внимание детей на взаимосвязь природных явлений.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6.Познакомить детей с обрядом «Сороков».</w:t>
            </w:r>
          </w:p>
        </w:tc>
      </w:tr>
      <w:tr w:rsidR="00280FA9" w:rsidRPr="000376C1" w:rsidTr="00280FA9">
        <w:trPr>
          <w:trHeight w:val="3222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«Дуйте в дудки…»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«Красна речь поговоркою»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«Верба -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вербочка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«Пасхальный перезвон»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1.Познакомить детей с праздниками– </w:t>
            </w:r>
            <w:proofErr w:type="gram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gram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рбное воскресенье и Пасха.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 Разучить обрядовые игры.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3.Обогатить фольклорный репертуар загадками, </w:t>
            </w:r>
            <w:proofErr w:type="spellStart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закличками</w:t>
            </w:r>
            <w:proofErr w:type="spellEnd"/>
            <w:r w:rsidRPr="000376C1">
              <w:rPr>
                <w:rFonts w:ascii="Times New Roman" w:hAnsi="Times New Roman" w:cs="Times New Roman"/>
                <w:sz w:val="24"/>
                <w:szCs w:val="24"/>
              </w:rPr>
              <w:t xml:space="preserve"> о птицах и о весне.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4. Привлечь пап к изготовлению скворечников совместно с детьми.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5.Закреплять навыки работы с тестом.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6. Развивать воображение и фантазию детей при украшении пасхальных яиц.</w:t>
            </w:r>
          </w:p>
        </w:tc>
      </w:tr>
      <w:tr w:rsidR="00280FA9" w:rsidRPr="000376C1" w:rsidTr="00280FA9">
        <w:trPr>
          <w:trHeight w:val="1933"/>
        </w:trPr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«Весну привечаем – игры затеваем»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нам»- концерт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для детей и взрослых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1.Совершенствовать исполнительские навыки детей в театрализации, пении, танцах.</w:t>
            </w:r>
          </w:p>
          <w:p w:rsidR="00280FA9" w:rsidRPr="000376C1" w:rsidRDefault="00280FA9" w:rsidP="000376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6C1">
              <w:rPr>
                <w:rFonts w:ascii="Times New Roman" w:hAnsi="Times New Roman" w:cs="Times New Roman"/>
                <w:sz w:val="24"/>
                <w:szCs w:val="24"/>
              </w:rPr>
              <w:t>2.Побуждать детей свободно использовать устный и музыкальный фольклорный материал.</w:t>
            </w:r>
          </w:p>
        </w:tc>
      </w:tr>
    </w:tbl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 </w:t>
      </w: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 фольклорной  части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Знакомить с русским народным, поэтическим и музыкальным творчеством.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-Национальными традиционными праздниками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-Формировать исполнительские навыки в области пения, музицирования, движения;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-Учить понимать роль семьи, своё место в семье, воспитывать будущих хозяина (хозяйку), мужа (жену).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Формировать социально-нравственное, психическое здоровье детей;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Создавать условия для проявления у воспитанников любви к своей малой Родине. 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Уважение  к  народным традициям и людям труда;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Развивающие: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-Развивать самостоятельность, инициативу и импровизационные способности у детей;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активное восприятие музыки посредством музыкального фольклора;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музыкальные способности; чувство ритма, ладовое чувство, музыкально-слуховые представления;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-Использовать малые формы фольклора для развития речи у детей;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Развивать коммуникативные качества детей посредством народных танцев, игр, забав.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чередовать разные приёмы игры на ложках, отстукивать простейшие ритмы на бубне.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инструментов (треугольник, дудочка, металлофон) и различать их позвучанию.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-Ставить ногу на носок и пятку («ковырялочка»), идти за ведущим змейкой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ерестраиваться в пары из круга и наоборот, кружиться в парах с разным положением рук</w:t>
      </w: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воротца и проходить через них.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посильную помощь сверстникам и взрослым.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самостоятельность и доброжелательность в играх со сверстниками.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играх с театральными действиями и более развёрнутыми диалогами.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Разыгрывать русские народные сказки и инсценировать русские народные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применить речевые фольклорные обороты в быту.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Слышать и правильно интонировать в пределах октавы.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представления о народных праздниках, их обрядах и традициях (Осинины, Кузьминки, Святки, Масленица, Пасха).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в повседневной жизни произведения малых форм фольклора (колядки, заклинки, потешки, считалки, пословицы...).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-Владеть более сложными приёмами игры на ложках, играть в оркестре.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название инструментов (треугольник, дудочка, гармонь, гусли, трещотки, балалайка) и различать их по звучанию.</w:t>
      </w:r>
      <w:proofErr w:type="gramEnd"/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сочетать движения рук и ног. Выполнять хороводные движения: «Улитка»,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«Ручеёк», два круга в противоположные стороны, «стенка на стенку», выполнять движения в свободной пляске.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 помощь сверстникам и взрослым.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самостоятельность и доброжелательность в играх со сверстниками.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-Правильно оценивать свои поступки и поступки окружающих.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-Проявлять внимание и заботу к 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-Передавать полученные знания малышам.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наглядный, словесный, практический;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беседы с детьми;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наблюдение за природой;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   слушание русских народных песен, сказок;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разыгрывание для детей и самими детьми русских народных сказок взрослыми с привлечением родителей;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инсценировки песен и малых фольклорных форм;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  ручной труд. 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 с детьми 5-7лет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Приветствие.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   Артикуляционная гимнастика.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Основная часть: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-Беседа.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-Пение, инсценировки.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-Музыкально-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ритмические движения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музыцирование.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«Детский музыкальный Фольклор</w:t>
      </w:r>
      <w:r w:rsidRPr="00037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«Потешки, </w:t>
      </w:r>
      <w:proofErr w:type="gramStart"/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приговорки</w:t>
      </w:r>
      <w:proofErr w:type="gramEnd"/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, заклички»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Жанровое разнообразие обращение к различным видам природы; о животных; о материнской любви, ласке; о частях тела. Их использование в повседневной жизни, раскрытие возможности детского голоса, сила голоса его звонкость, эмоциональная темпераментность, естественность. Работа над точным интонированием мелодии с музыкальным сопровождением и без него. Развивать первоначальные творческие проявления детей в пении, умение самостоятельно находить ласковые интонации в пении.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«Колыбельные песни, пестушки»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Предназначение данных произведений. Постижение  народно -  попевочного словаря, лежащего в основе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разнообразия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музыкальных </w:t>
      </w:r>
      <w:r w:rsidRPr="000376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оборотов</w:t>
      </w: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мелодии. Упражнять в чистом интонировании мелодий, включающих квинту (вверх), в умении удерживать интонацию на одном звуке. Добиваться протяжного напевного пения.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«Считалки, дразнилки, частушки»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Цель данного вида фольклора - использование в игровой деятельности разученного материала.  Развитие музыкального    слуха,    памяти,    певческого    дыхания    голосового    аппарата.    Учить  придумывать     индивидуальные     варианты     традиционных     фольклорных     образов, соответствующих творческим способностям и исполнительским возможностям детей.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ru-RU"/>
        </w:rPr>
        <w:t>II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«Народные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«Календарные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Песня как средство общения человека с природой. Объединение по тематике и сюжетам (связь со временем года, тема урожая, труда). Учить детей в пределах кварты точно передавать движение мелодии. Следить за четким и ясным произношением слов, выполнять логическое ударение в музыкальных фразах.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«Свадебные песни»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Особенности поэтического изложения и мелодии. Знакомство со звеньями свадебной игры (сватовство, смотрины, девичник, прощание с родным домом, венчание, встреча молодых в доме жениха). Развитие эмоциональной отзывчивости на музыку, привитие интереса и любви к ней. Различение выразительных средств музыки - темп, динамика, регистр. Выявление их роли в создании музыкального образа. Умение сравнивать произведения различных жанров. Учить детей высказываться об эмоционально - образном содержании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«Лирические песни»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Жанровое разнообразие (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грустные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удалые; глубоко печальные и грозно - мужественные). Развивать умение детей свободно и непринужденно вести мелодическую линию, не теряя звонкости и полетности голоса. Тренировка дыхания. Учить петь, выразительно используя различные интонации, исполнительские краски. Следить за правильным, четким произношением слов. Учить контролировать слухом качество пения.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«Игровой фольклор»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Песенный припев</w:t>
      </w:r>
      <w:r w:rsidRPr="000376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Его основная функция (связь частей, задачи игры, концовка). Обработка навыков пения. Передача образа, характера в пении.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 xml:space="preserve"> «Движения, театрализованное действо»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Работа над движениями, диалогами к играм. Двигаться в соответствии с характером музыки, передавать в движении содержание текста песен. Приучать прислушиваться к логическому заключению музыки. Подводить детей к умению выразительно передавать игровой образ.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«Хоровод»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1,2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«Виды хороводов. Основные элементы русского хоровода»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Виды хороводов; хореографический (движение), песенный драматический (разыгрывание сюжета).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хореографических движений. Добиваться выразительной передачи танцевально-игровых движений, их ритмичности в сочетании с пением. Самостоятельное изменение движений в связи со сменой частей хоровода.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ru-RU"/>
        </w:rPr>
        <w:t>«Игра на детских музыкальных инструментах»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 «Знакомство с народными инструментами»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Классификация народных инструментов. Учить детей владению элементарными навыками игры на музыкальных инструментах, различным способом звукоизвлечения. Учить определять тембр музыкальных инструментов. Знакомство с элементами нотной грамоты. Игра на музыкальных инструментах по одному и группами, подчеркивая ритмическое и тембровое разнообразие музыки.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 «Ансамблевая игра»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Учить детей контролировать себя в данном виде деятельности, подстраиваться к игре своих товарищей, соблюдая ритмический рисунок музыкального произведения. Самостоятельно начинать и заканчивать игру на детских музыкальных инструментах, в соответствии с частями произведения, его вариациями.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Занятия интегрированного типа;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    Развлечения;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Театрализованные представления, концерты;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Календарные праздники;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Видео и фотоматериалы;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Отзывы родителей, педагогов ДОУ.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Ожидаемые результаты реализации проекта у детей: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5-блет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Разыгрывать простейшие русские народные сказки и инсценировать русские народные песни.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переходить от разговорной интонации </w:t>
      </w:r>
      <w:proofErr w:type="gramStart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певческой.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 элементарные   представления  о   народных  праздниках  (Осинины,  Кузьминки, Святки, Масленица) и их традициях.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повседневной жизни произведения малых форм фольклора (колядки, заклички, потешки, считалки, пословицы...).</w:t>
      </w:r>
    </w:p>
    <w:p w:rsidR="00523E03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Ожидаемые</w:t>
      </w:r>
      <w:proofErr w:type="gramEnd"/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результаты проекта</w:t>
      </w:r>
      <w:r w:rsidR="00523E03"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523E03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Создание условий для развития творческих способностей воспитанников и их коммуникативных качеств.</w:t>
      </w:r>
    </w:p>
    <w:p w:rsidR="00523E03" w:rsidRPr="000376C1" w:rsidRDefault="00523E03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Действенно-практический, положительный результат во взаимодействии педагогов и родителей в реализации инновационного проекта ДОУ, сделать их первыми помощниками.</w:t>
      </w:r>
    </w:p>
    <w:p w:rsidR="00523E03" w:rsidRPr="000376C1" w:rsidRDefault="00523E03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Развитие и формирование </w:t>
      </w:r>
      <w:proofErr w:type="gramStart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таких</w:t>
      </w:r>
      <w:proofErr w:type="gramEnd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качествличности, как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отзывчивость, справедливость, скромность, доброжелательное </w:t>
      </w: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отношение друг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другу.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Оценка результатов проекта</w:t>
      </w:r>
    </w:p>
    <w:p w:rsidR="00525EA6" w:rsidRPr="000376C1" w:rsidRDefault="00525EA6" w:rsidP="00037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Уровеньсформированности</w:t>
      </w:r>
      <w:proofErr w:type="spellEnd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творческого</w:t>
      </w:r>
      <w:proofErr w:type="gramEnd"/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развития воспитанников ДОУ будет отслеживаться путем наблюдений в музыкальной, художественно творческой, свободной деятельности, в играх, беседах и т.д.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Повышение уровня активности педагогов в творческих, профессиональных конкурсах с вовлечением родителей, воспитанников ДОУ, преобразует деятельность субъектов педагогического процесса в раскрытии детских творческих наклонностях и интересов.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Знаний у взрослых будет отслеживаться через анкетирование, определяться степенью заинтересованности.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Индикаторами оценки эффективности проекта будут служить следующие показатели: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  Положительное отношение к реализации данного проекта – 100%;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  Участие родителей в проводимых мероприятиях – не менее 80%;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 Заинтересованность детей в процессе подготовки и проведении народных обрядовых праздников, различений, занятий   не менее - 100 %;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 Положительный психологический климат в группах – 100%;</w:t>
      </w:r>
    </w:p>
    <w:p w:rsidR="00523E03" w:rsidRPr="000376C1" w:rsidRDefault="00523E03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</w:t>
      </w:r>
      <w:r w:rsidR="00525EA6"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Положительное и доброжелательное взаимоотношение родителей со своими детьми – более   90 %;</w:t>
      </w:r>
    </w:p>
    <w:p w:rsidR="00523E03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 Укрепление и развитие сети социального партнерства;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7.Успешная адаптация и социализация выпускников дошкольного образовательного учреждения.</w:t>
      </w:r>
    </w:p>
    <w:p w:rsidR="00525EA6" w:rsidRPr="000376C1" w:rsidRDefault="00525EA6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 значимость проекта</w:t>
      </w:r>
    </w:p>
    <w:p w:rsidR="00525EA6" w:rsidRPr="000376C1" w:rsidRDefault="00525EA6" w:rsidP="000376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открытого информационного образовательно-воспитательного пространства МДОУ с целью удовлетворения информационные потребностей участников образовательного процесса МДОУ, города и района;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методики управления коллективом и воспитательно-образовательным процессом с использованием новых информационных технологий.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Создание библиотеки, видеотеки по теме проекта «Календарные, обрядовые праздники для малышей», методическое пособие «Языковое погружение детей билингвов» 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Реализация данного проекта станет одним из целевых направлений развития деятельности МДОУ и создания образовательного процесса в целом.  Успешную адаптацию и социализацию детей на следующей возрастной ступени развития.</w:t>
      </w:r>
    </w:p>
    <w:p w:rsidR="00525EA6" w:rsidRPr="000376C1" w:rsidRDefault="00525EA6" w:rsidP="000376C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активности родителей в вопросе творческого, интеллектуального развития и воспитания своих детей.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Обоснование устойчивости результатов проекта после окончания его реализации: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возможность распространения опыта</w:t>
      </w:r>
    </w:p>
    <w:p w:rsidR="006A52BC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оптимальность ресурсов</w:t>
      </w:r>
    </w:p>
    <w:p w:rsidR="00525EA6" w:rsidRPr="000376C1" w:rsidRDefault="006A52BC" w:rsidP="000376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актуальность темы проекта и его результатов</w:t>
      </w:r>
    </w:p>
    <w:p w:rsidR="00525EA6" w:rsidRPr="000376C1" w:rsidRDefault="00525EA6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ИСПОЛЬЗОВАННОЙ ЛИТЕРАТУРЫ</w:t>
      </w:r>
    </w:p>
    <w:p w:rsidR="00525EA6" w:rsidRPr="000376C1" w:rsidRDefault="00525EA6" w:rsidP="000376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Бардина П.Е  Жили - были. -  Томск: изд. Томского университета, - 1997г.- 222с.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Бекина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С.И. “Музыка и движение” (Упражнения, игры и пляски для детей 5–6)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Бударина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Т.А.,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Корепанова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О.Н. Знакомство детей с русским народным творчеством. – 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С-Пб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.: Детство – пресс - 2001г.- 400с.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Буренина А.И. “Ритмическая мозаика” (Программа по ритмической пластике для детей).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Ветлугина Н.А. Музыкальное развитие ребенка. - М.: Просвещение, 1988.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Закон РФ «Об образовании» (в редакции 20.07.2004 года).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Зарецкая Н.В.,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Роот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З.Я. “Танцы в детском саду”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Калинина Р.Р. Программа творческо-эстетического развития ребёнка. - С.-Петербург, 2002.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Каплунова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НовоскольцеваИ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 “Как у наших у ворот”, “Пойди туда, не знаю куда”, “Этот удивительный ритм”.</w:t>
      </w:r>
      <w:proofErr w:type="gramEnd"/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Картушина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М.Ю. Русские народные праздники в детском саду. - М., 2006.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Князева О.Л.,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Маханёва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М.Д. Приобщение детей к истокам русской народной культуры. - С.-Петербург, 1998.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Козлова С.Л., Куликова Т.А. Дошкольная педагогика, 5-е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изд-е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М.: Академия, 2004.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Кольцова М.И. Русский фольклор на музыкальных занятиях, утренниках. / Дошкольное воспитание, № 5/1993.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Медведева М.. “А мы просо сеяли”.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Мельников М.Н. Детский фольклор и проблемы народной педагогики. - Новосибирск, Просвещение, 1987.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Мерзляковой С.И. Фольклор – музыка - театр. Под редакцией– 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М.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Гуманитарный центр ВЛАДОС - 1999г. – 216с.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Микляева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Микляева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Ю.В., Новицкая М.Ю. Управление образовательным процессом в ДОУ с этнокультурным компонентом образования. - М, 2006.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Михайлова М.А., Воронина Н.В.. “Танцы, игры, упражнения для красивого движения.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Науменко Г.М. Русское народное детское музыкальное творчество.- М. :Сов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омпозитор, - 1988г.- 190с.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Науменко Г.М. Фольклорный праздник изд. – М.: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Линка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пресс - 2000г.- 224с.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Немов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Р.С. Психология. – М., 1999.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Остроух Г.А. Музыкальный фольклор как средство развития музыкальных способностей детей. / Дошкольное воспитание, №9/1994.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Посвянская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Н.П. От зимы до осени. -  М.: Детская литература -1979г.-286с.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Смирнов С. Педагогика. – М.: Издательский центр «Академия», 1998.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Старикова К.Л. Народные обряды и обрядовая поэзия, Екатеринбург, Отделение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Общества, 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Старикова</w:t>
      </w:r>
      <w:proofErr w:type="gram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К.Л. У истоков народной мудрости. - Екатеринбург, Отделение </w:t>
      </w:r>
      <w:proofErr w:type="spellStart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пед</w:t>
      </w:r>
      <w:proofErr w:type="spellEnd"/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Общества, 1994.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Тихонова М.В. Красна изба.- С.-Петербург, 2000.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Федорова Г.П.. “Пой, пляши, играй от души”.</w:t>
      </w:r>
    </w:p>
    <w:p w:rsidR="00525EA6" w:rsidRPr="000376C1" w:rsidRDefault="00525EA6" w:rsidP="000376C1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6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Штанько. И.В. Воспитание искусством в детском саду. Интегрированный подход - М.: ТЦ, 2007.</w:t>
      </w: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80FA9" w:rsidRPr="000376C1" w:rsidRDefault="00280FA9" w:rsidP="000376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0FA9" w:rsidRPr="000376C1" w:rsidSect="008A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2869"/>
    <w:multiLevelType w:val="multilevel"/>
    <w:tmpl w:val="20D6F7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4BE3474"/>
    <w:multiLevelType w:val="hybridMultilevel"/>
    <w:tmpl w:val="C52A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657AA"/>
    <w:multiLevelType w:val="multilevel"/>
    <w:tmpl w:val="DCC06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BBB"/>
    <w:rsid w:val="000376C1"/>
    <w:rsid w:val="000E394E"/>
    <w:rsid w:val="001310CC"/>
    <w:rsid w:val="00280FA9"/>
    <w:rsid w:val="004B1821"/>
    <w:rsid w:val="004F7BBB"/>
    <w:rsid w:val="00523E03"/>
    <w:rsid w:val="00525EA6"/>
    <w:rsid w:val="005B3934"/>
    <w:rsid w:val="006A52BC"/>
    <w:rsid w:val="006C634B"/>
    <w:rsid w:val="007D4A6D"/>
    <w:rsid w:val="008A1FC5"/>
    <w:rsid w:val="00917334"/>
    <w:rsid w:val="009A19F6"/>
    <w:rsid w:val="00D2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80F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76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18</Pages>
  <Words>5471</Words>
  <Characters>31186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1</cp:lastModifiedBy>
  <cp:revision>7</cp:revision>
  <dcterms:created xsi:type="dcterms:W3CDTF">2017-02-01T11:03:00Z</dcterms:created>
  <dcterms:modified xsi:type="dcterms:W3CDTF">2017-02-01T12:00:00Z</dcterms:modified>
</cp:coreProperties>
</file>