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4"/>
        <w:gridCol w:w="4842"/>
        <w:gridCol w:w="2079"/>
        <w:gridCol w:w="2295"/>
        <w:gridCol w:w="4898"/>
      </w:tblGrid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594576" w:rsidRPr="00C21ADB" w:rsidRDefault="00594576" w:rsidP="00CC068B">
            <w:pPr>
              <w:spacing w:after="160" w:line="259" w:lineRule="auto"/>
            </w:pPr>
          </w:p>
        </w:tc>
        <w:tc>
          <w:tcPr>
            <w:tcW w:w="4772" w:type="pct"/>
            <w:gridSpan w:val="4"/>
            <w:shd w:val="clear" w:color="auto" w:fill="auto"/>
          </w:tcPr>
          <w:p w:rsidR="00CF6107" w:rsidRPr="00CF6107" w:rsidRDefault="00CF6107" w:rsidP="00E61A10">
            <w:pPr>
              <w:jc w:val="center"/>
              <w:rPr>
                <w:b/>
              </w:rPr>
            </w:pPr>
          </w:p>
          <w:p w:rsidR="0059057E" w:rsidRDefault="009025D8" w:rsidP="00E61A10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</w:t>
            </w:r>
          </w:p>
          <w:p w:rsidR="009025D8" w:rsidRDefault="009025D8" w:rsidP="00E61A10">
            <w:pPr>
              <w:jc w:val="center"/>
              <w:rPr>
                <w:b/>
              </w:rPr>
            </w:pPr>
            <w:r>
              <w:rPr>
                <w:b/>
              </w:rPr>
              <w:t>работы базовой площадки кафедры инклюзивного образования</w:t>
            </w:r>
          </w:p>
          <w:p w:rsidR="0059057E" w:rsidRDefault="0059057E" w:rsidP="00E61A10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594576" w:rsidRDefault="00594576" w:rsidP="00E61A10">
            <w:pPr>
              <w:jc w:val="center"/>
              <w:rPr>
                <w:b/>
              </w:rPr>
            </w:pPr>
            <w:r w:rsidRPr="00CF6107">
              <w:rPr>
                <w:b/>
              </w:rPr>
              <w:t>БП</w:t>
            </w:r>
            <w:r w:rsidR="00EB4CFA">
              <w:rPr>
                <w:b/>
              </w:rPr>
              <w:t xml:space="preserve">  ГОУ  ЯО «Ярославская  школа  № 45»</w:t>
            </w:r>
            <w:r w:rsidRPr="00CF6107">
              <w:rPr>
                <w:b/>
              </w:rPr>
              <w:t xml:space="preserve"> </w:t>
            </w:r>
          </w:p>
          <w:p w:rsidR="009025D8" w:rsidRDefault="009025D8" w:rsidP="00E61A10">
            <w:pPr>
              <w:jc w:val="center"/>
              <w:rPr>
                <w:b/>
                <w:vertAlign w:val="subscript"/>
              </w:rPr>
            </w:pPr>
            <w:r w:rsidRPr="009025D8">
              <w:rPr>
                <w:b/>
                <w:vertAlign w:val="subscript"/>
              </w:rPr>
              <w:t>(н</w:t>
            </w:r>
            <w:r>
              <w:rPr>
                <w:b/>
                <w:vertAlign w:val="subscript"/>
              </w:rPr>
              <w:t>аименование образовательной организации)</w:t>
            </w:r>
          </w:p>
          <w:p w:rsidR="0059057E" w:rsidRPr="009025D8" w:rsidRDefault="0059057E" w:rsidP="00E61A10">
            <w:pPr>
              <w:jc w:val="center"/>
              <w:rPr>
                <w:b/>
                <w:vertAlign w:val="subscript"/>
              </w:rPr>
            </w:pPr>
            <w:r>
              <w:rPr>
                <w:b/>
                <w:vertAlign w:val="subscript"/>
              </w:rPr>
              <w:t xml:space="preserve"> </w:t>
            </w:r>
          </w:p>
          <w:p w:rsidR="009025D8" w:rsidRPr="00EB4CFA" w:rsidRDefault="00594576" w:rsidP="00EB4CFA">
            <w:pPr>
              <w:rPr>
                <w:b/>
              </w:rPr>
            </w:pPr>
            <w:r w:rsidRPr="00CF6107">
              <w:rPr>
                <w:b/>
              </w:rPr>
              <w:t xml:space="preserve">Тема БП: </w:t>
            </w:r>
            <w:r w:rsidR="00EB4CFA" w:rsidRPr="00EB4CFA">
              <w:rPr>
                <w:shd w:val="clear" w:color="auto" w:fill="FFFFFF"/>
              </w:rPr>
              <w:t xml:space="preserve">Методическое обеспечение реализации второго варианта АООП образования </w:t>
            </w:r>
            <w:proofErr w:type="gramStart"/>
            <w:r w:rsidR="00EB4CFA" w:rsidRPr="00EB4CFA">
              <w:rPr>
                <w:shd w:val="clear" w:color="auto" w:fill="FFFFFF"/>
              </w:rPr>
              <w:t>обучающихся</w:t>
            </w:r>
            <w:proofErr w:type="gramEnd"/>
            <w:r w:rsidR="00EB4CFA" w:rsidRPr="00EB4CFA">
              <w:rPr>
                <w:shd w:val="clear" w:color="auto" w:fill="FFFFFF"/>
              </w:rPr>
              <w:t xml:space="preserve"> с умеренной умственной отсталостью и ТМНР</w:t>
            </w:r>
          </w:p>
          <w:p w:rsidR="00500C53" w:rsidRDefault="00500C53" w:rsidP="009025D8">
            <w:pPr>
              <w:jc w:val="center"/>
              <w:rPr>
                <w:b/>
              </w:rPr>
            </w:pPr>
          </w:p>
          <w:p w:rsidR="00594576" w:rsidRDefault="009025D8" w:rsidP="009025D8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 xml:space="preserve">Научный руководитель: </w:t>
            </w:r>
            <w:r w:rsidRPr="009025D8">
              <w:rPr>
                <w:bCs/>
              </w:rPr>
              <w:t xml:space="preserve">старший преподаватель кафедры инклюзивного образования </w:t>
            </w:r>
            <w:proofErr w:type="spellStart"/>
            <w:r w:rsidRPr="009025D8">
              <w:rPr>
                <w:bCs/>
              </w:rPr>
              <w:t>Отрошко</w:t>
            </w:r>
            <w:proofErr w:type="spellEnd"/>
            <w:r w:rsidRPr="009025D8">
              <w:rPr>
                <w:bCs/>
              </w:rPr>
              <w:t xml:space="preserve"> Г.В.</w:t>
            </w:r>
            <w:r w:rsidR="00594576" w:rsidRPr="00CF6107">
              <w:rPr>
                <w:b/>
              </w:rPr>
              <w:t xml:space="preserve"> </w:t>
            </w:r>
          </w:p>
          <w:p w:rsidR="009025D8" w:rsidRPr="00C21ADB" w:rsidRDefault="009025D8" w:rsidP="009025D8">
            <w:pPr>
              <w:jc w:val="center"/>
            </w:pP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C21ADB" w:rsidRDefault="009025D8" w:rsidP="00E61A10">
            <w:pPr>
              <w:jc w:val="center"/>
            </w:pPr>
          </w:p>
        </w:tc>
        <w:tc>
          <w:tcPr>
            <w:tcW w:w="1637" w:type="pct"/>
            <w:shd w:val="clear" w:color="auto" w:fill="auto"/>
          </w:tcPr>
          <w:p w:rsidR="009025D8" w:rsidRPr="00C21ADB" w:rsidRDefault="009025D8" w:rsidP="00E61A10">
            <w:pPr>
              <w:rPr>
                <w:color w:val="000000"/>
              </w:rPr>
            </w:pPr>
            <w:r>
              <w:rPr>
                <w:color w:val="000000"/>
              </w:rPr>
              <w:t>Мероприятие</w:t>
            </w:r>
          </w:p>
        </w:tc>
        <w:tc>
          <w:tcPr>
            <w:tcW w:w="703" w:type="pct"/>
            <w:shd w:val="clear" w:color="auto" w:fill="auto"/>
          </w:tcPr>
          <w:p w:rsidR="009025D8" w:rsidRPr="00C21ADB" w:rsidRDefault="009025D8" w:rsidP="00CF6107">
            <w:pPr>
              <w:jc w:val="center"/>
            </w:pPr>
            <w:r>
              <w:t xml:space="preserve">Сроки проведения </w:t>
            </w:r>
          </w:p>
          <w:p w:rsidR="009025D8" w:rsidRPr="00C21ADB" w:rsidRDefault="009025D8" w:rsidP="00E61A10">
            <w:pPr>
              <w:jc w:val="center"/>
            </w:pPr>
          </w:p>
        </w:tc>
        <w:tc>
          <w:tcPr>
            <w:tcW w:w="776" w:type="pct"/>
            <w:shd w:val="clear" w:color="auto" w:fill="auto"/>
          </w:tcPr>
          <w:p w:rsidR="009025D8" w:rsidRPr="00C21ADB" w:rsidRDefault="009025D8" w:rsidP="00E61A10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Ответственные от базовой площадки </w:t>
            </w:r>
            <w:proofErr w:type="gramEnd"/>
          </w:p>
        </w:tc>
        <w:tc>
          <w:tcPr>
            <w:tcW w:w="1656" w:type="pct"/>
          </w:tcPr>
          <w:p w:rsidR="009025D8" w:rsidRDefault="009025D8" w:rsidP="00E61A10">
            <w:pPr>
              <w:jc w:val="center"/>
            </w:pPr>
            <w:r>
              <w:t>Эффекты</w:t>
            </w:r>
          </w:p>
          <w:p w:rsidR="009025D8" w:rsidRPr="00C21ADB" w:rsidRDefault="009025D8" w:rsidP="00E61A10">
            <w:pPr>
              <w:jc w:val="center"/>
            </w:pPr>
            <w:proofErr w:type="gramStart"/>
            <w:r>
              <w:t>(участвовало,</w:t>
            </w:r>
            <w:r w:rsidR="00500C53">
              <w:t xml:space="preserve"> содержание, ссылка на информацию  (на сайте)</w:t>
            </w:r>
            <w:hyperlink r:id="rId7" w:history="1"/>
            <w:r>
              <w:rPr>
                <w:rStyle w:val="a3"/>
              </w:rPr>
              <w:t xml:space="preserve"> </w:t>
            </w:r>
            <w:proofErr w:type="gramEnd"/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EB4CFA" w:rsidP="00E61A10">
            <w:pPr>
              <w:jc w:val="center"/>
            </w:pPr>
            <w:r>
              <w:t>1.</w:t>
            </w:r>
          </w:p>
        </w:tc>
        <w:tc>
          <w:tcPr>
            <w:tcW w:w="1637" w:type="pct"/>
            <w:shd w:val="clear" w:color="auto" w:fill="auto"/>
          </w:tcPr>
          <w:p w:rsidR="00D92996" w:rsidRDefault="00EB4CFA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Методическая  неделя.</w:t>
            </w:r>
            <w:r w:rsidR="005E2E1F">
              <w:rPr>
                <w:color w:val="000000"/>
              </w:rPr>
              <w:t xml:space="preserve"> </w:t>
            </w:r>
          </w:p>
          <w:p w:rsidR="00EB4CFA" w:rsidRDefault="005E2E1F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 открытых  уроков,  коррекционных занятий   и  мастер-классов.</w:t>
            </w:r>
          </w:p>
        </w:tc>
        <w:tc>
          <w:tcPr>
            <w:tcW w:w="703" w:type="pct"/>
            <w:shd w:val="clear" w:color="auto" w:fill="auto"/>
          </w:tcPr>
          <w:p w:rsidR="00EB4CFA" w:rsidRDefault="005E2E1F" w:rsidP="00CF6107">
            <w:pPr>
              <w:jc w:val="center"/>
            </w:pPr>
            <w:r>
              <w:t>Февраль 2021</w:t>
            </w:r>
          </w:p>
        </w:tc>
        <w:tc>
          <w:tcPr>
            <w:tcW w:w="776" w:type="pct"/>
            <w:shd w:val="clear" w:color="auto" w:fill="auto"/>
          </w:tcPr>
          <w:p w:rsidR="00EB4CFA" w:rsidRDefault="005E2E1F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</w:t>
            </w:r>
            <w:r w:rsidR="009A71B2">
              <w:rPr>
                <w:color w:val="000000"/>
              </w:rPr>
              <w:t>;</w:t>
            </w:r>
          </w:p>
          <w:p w:rsidR="005E2E1F" w:rsidRDefault="005E2E1F" w:rsidP="009A71B2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</w:t>
            </w:r>
            <w:r w:rsidR="009A71B2">
              <w:rPr>
                <w:color w:val="000000"/>
              </w:rPr>
              <w:t>,  руководитель  школьного методического  объединения</w:t>
            </w:r>
          </w:p>
        </w:tc>
        <w:tc>
          <w:tcPr>
            <w:tcW w:w="1656" w:type="pct"/>
          </w:tcPr>
          <w:p w:rsidR="00ED6502" w:rsidRDefault="00ED6502" w:rsidP="00ED6502">
            <w:r>
              <w:t>Повышение уровня  профессиональной  компете</w:t>
            </w:r>
            <w:r w:rsidR="00405B6B">
              <w:t>нции</w:t>
            </w:r>
            <w:r>
              <w:t xml:space="preserve">  педагогов</w:t>
            </w:r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5E2E1F" w:rsidP="00E61A10">
            <w:pPr>
              <w:jc w:val="center"/>
            </w:pPr>
            <w:r>
              <w:t xml:space="preserve">2. </w:t>
            </w:r>
          </w:p>
        </w:tc>
        <w:tc>
          <w:tcPr>
            <w:tcW w:w="1637" w:type="pct"/>
            <w:shd w:val="clear" w:color="auto" w:fill="auto"/>
          </w:tcPr>
          <w:p w:rsidR="00D92996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Методический  семинар</w:t>
            </w:r>
          </w:p>
          <w:p w:rsidR="00EB4CFA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«Использование  дидактических  пособий на  уроках и коррекционных занятий  с 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 с  умеренной умственной  отсталостью и ТМНР»</w:t>
            </w:r>
          </w:p>
        </w:tc>
        <w:tc>
          <w:tcPr>
            <w:tcW w:w="703" w:type="pct"/>
            <w:shd w:val="clear" w:color="auto" w:fill="auto"/>
          </w:tcPr>
          <w:p w:rsidR="00EB4CFA" w:rsidRDefault="009A71B2" w:rsidP="00CF6107">
            <w:pPr>
              <w:jc w:val="center"/>
            </w:pPr>
            <w:r>
              <w:t>Март  2021</w:t>
            </w:r>
          </w:p>
        </w:tc>
        <w:tc>
          <w:tcPr>
            <w:tcW w:w="776" w:type="pct"/>
            <w:shd w:val="clear" w:color="auto" w:fill="auto"/>
          </w:tcPr>
          <w:p w:rsidR="009A71B2" w:rsidRDefault="009A71B2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</w:t>
            </w:r>
            <w:r w:rsidR="00D92996">
              <w:rPr>
                <w:color w:val="000000"/>
              </w:rPr>
              <w:t>;</w:t>
            </w:r>
          </w:p>
          <w:p w:rsidR="00EB4CFA" w:rsidRDefault="009A71B2" w:rsidP="009A71B2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</w:t>
            </w:r>
            <w:r w:rsidR="00D92996">
              <w:rPr>
                <w:color w:val="000000"/>
              </w:rPr>
              <w:t>;</w:t>
            </w:r>
          </w:p>
          <w:p w:rsidR="009A71B2" w:rsidRDefault="00D92996" w:rsidP="009A71B2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9A71B2">
              <w:rPr>
                <w:color w:val="000000"/>
              </w:rPr>
              <w:t xml:space="preserve">чителя </w:t>
            </w:r>
            <w:proofErr w:type="gramStart"/>
            <w:r w:rsidR="009A71B2">
              <w:rPr>
                <w:color w:val="000000"/>
              </w:rPr>
              <w:t>–д</w:t>
            </w:r>
            <w:proofErr w:type="gramEnd"/>
            <w:r w:rsidR="009A71B2">
              <w:rPr>
                <w:color w:val="000000"/>
              </w:rPr>
              <w:t>ефектологи</w:t>
            </w:r>
            <w:r>
              <w:rPr>
                <w:color w:val="000000"/>
              </w:rPr>
              <w:t>:</w:t>
            </w:r>
          </w:p>
          <w:p w:rsidR="00D92996" w:rsidRDefault="00D92996" w:rsidP="009A71B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Бережная А.Г.</w:t>
            </w:r>
            <w:proofErr w:type="gramEnd"/>
          </w:p>
          <w:p w:rsidR="00D92996" w:rsidRDefault="00D92996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Шемаханова</w:t>
            </w:r>
            <w:proofErr w:type="spellEnd"/>
            <w:r>
              <w:rPr>
                <w:color w:val="000000"/>
              </w:rPr>
              <w:t xml:space="preserve">  Д.А.,</w:t>
            </w:r>
          </w:p>
          <w:p w:rsidR="00D92996" w:rsidRDefault="00D92996" w:rsidP="009A71B2">
            <w:pPr>
              <w:rPr>
                <w:color w:val="000000"/>
              </w:rPr>
            </w:pPr>
            <w:r>
              <w:rPr>
                <w:color w:val="000000"/>
              </w:rPr>
              <w:t>Писарева  А.А.,</w:t>
            </w:r>
          </w:p>
          <w:p w:rsidR="00D92996" w:rsidRDefault="00D92996" w:rsidP="009A71B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Вьюнкова</w:t>
            </w:r>
            <w:proofErr w:type="spellEnd"/>
            <w:r>
              <w:rPr>
                <w:color w:val="000000"/>
              </w:rPr>
              <w:t xml:space="preserve">  С.В.</w:t>
            </w:r>
          </w:p>
          <w:p w:rsidR="009A71B2" w:rsidRDefault="009A71B2" w:rsidP="009A71B2">
            <w:pPr>
              <w:rPr>
                <w:color w:val="000000"/>
              </w:rPr>
            </w:pPr>
          </w:p>
        </w:tc>
        <w:tc>
          <w:tcPr>
            <w:tcW w:w="1656" w:type="pct"/>
          </w:tcPr>
          <w:p w:rsidR="00EB4CFA" w:rsidRDefault="00ED6502" w:rsidP="00405B6B">
            <w:r>
              <w:lastRenderedPageBreak/>
              <w:t>Повышение профессиональной компетентности педагогов в работе с детьми с умеренной и тяжелой умственной отсталостью</w:t>
            </w:r>
          </w:p>
        </w:tc>
      </w:tr>
      <w:tr w:rsidR="00EB4CFA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EB4CFA" w:rsidRPr="00C21ADB" w:rsidRDefault="009A71B2" w:rsidP="00E61A10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1637" w:type="pct"/>
            <w:shd w:val="clear" w:color="auto" w:fill="auto"/>
          </w:tcPr>
          <w:p w:rsidR="00D92996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Круглый  стол</w:t>
            </w:r>
          </w:p>
          <w:p w:rsidR="00EB4CFA" w:rsidRPr="009A71B2" w:rsidRDefault="009A71B2" w:rsidP="00D92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«Обучение детей  с нарушениями  интеллекта    по II варианту  АООП. Проблемы  и  пути  их  решения»</w:t>
            </w:r>
          </w:p>
        </w:tc>
        <w:tc>
          <w:tcPr>
            <w:tcW w:w="703" w:type="pct"/>
            <w:shd w:val="clear" w:color="auto" w:fill="auto"/>
          </w:tcPr>
          <w:p w:rsidR="00EB4CFA" w:rsidRDefault="009A71B2" w:rsidP="009A71B2">
            <w:r>
              <w:t xml:space="preserve">            Май 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EB4CFA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объединения;</w:t>
            </w:r>
          </w:p>
          <w:p w:rsidR="00D92996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учителя-дефектологи</w:t>
            </w:r>
          </w:p>
        </w:tc>
        <w:tc>
          <w:tcPr>
            <w:tcW w:w="1656" w:type="pct"/>
          </w:tcPr>
          <w:p w:rsidR="00EB4CFA" w:rsidRDefault="00405B6B" w:rsidP="00405B6B">
            <w:r>
              <w:t>Выявление  и преодоление трудностей в обучении  детей  с умеренной и тяжелой умственной отсталостью</w:t>
            </w: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D92996" w:rsidRDefault="00D92996" w:rsidP="00D92996">
            <w:pPr>
              <w:pStyle w:val="af2"/>
              <w:ind w:left="0"/>
              <w:jc w:val="center"/>
              <w:rPr>
                <w:rFonts w:ascii="Times New Roman" w:hAnsi="Times New Roman"/>
              </w:rPr>
            </w:pPr>
            <w:r w:rsidRPr="00D92996">
              <w:rPr>
                <w:rFonts w:ascii="Times New Roman" w:hAnsi="Times New Roman"/>
              </w:rPr>
              <w:t>4.</w:t>
            </w:r>
          </w:p>
        </w:tc>
        <w:tc>
          <w:tcPr>
            <w:tcW w:w="1637" w:type="pct"/>
            <w:shd w:val="clear" w:color="auto" w:fill="auto"/>
          </w:tcPr>
          <w:p w:rsidR="0059057E" w:rsidRDefault="001A7455" w:rsidP="0059057E">
            <w:pPr>
              <w:ind w:right="-26"/>
              <w:jc w:val="center"/>
              <w:rPr>
                <w:i/>
                <w:szCs w:val="28"/>
              </w:rPr>
            </w:pPr>
            <w:proofErr w:type="gramStart"/>
            <w:r>
              <w:t xml:space="preserve">Семинар «Разработка и проведение урока с обучающимися с интеллектуальными нарушениями» </w:t>
            </w:r>
            <w:proofErr w:type="gramEnd"/>
          </w:p>
          <w:p w:rsidR="009025D8" w:rsidRPr="00E9669F" w:rsidRDefault="009025D8" w:rsidP="00CF6107"/>
        </w:tc>
        <w:tc>
          <w:tcPr>
            <w:tcW w:w="703" w:type="pct"/>
            <w:shd w:val="clear" w:color="auto" w:fill="auto"/>
          </w:tcPr>
          <w:p w:rsidR="009025D8" w:rsidRPr="00C21ADB" w:rsidRDefault="001A7455" w:rsidP="002B6829">
            <w:pPr>
              <w:jc w:val="center"/>
            </w:pPr>
            <w:r>
              <w:t>Сентябрь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9025D8" w:rsidRPr="00CF6107" w:rsidRDefault="00D92996" w:rsidP="00D92996">
            <w:r>
              <w:rPr>
                <w:color w:val="000000"/>
              </w:rPr>
              <w:t>Мельникова  М.А.,  руководитель  школьного методического  объединения</w:t>
            </w:r>
            <w:r w:rsidR="009025D8">
              <w:t xml:space="preserve">  </w:t>
            </w:r>
            <w:r w:rsidR="009025D8" w:rsidRPr="00CF6107">
              <w:t xml:space="preserve"> </w:t>
            </w:r>
          </w:p>
        </w:tc>
        <w:tc>
          <w:tcPr>
            <w:tcW w:w="1656" w:type="pct"/>
          </w:tcPr>
          <w:p w:rsidR="009025D8" w:rsidRPr="00C21ADB" w:rsidRDefault="00405B6B" w:rsidP="00405B6B">
            <w:r>
              <w:t>Повышение уровня  профессиональной  компетенции  педагогов</w:t>
            </w:r>
            <w:r w:rsidR="009025D8">
              <w:t xml:space="preserve">  </w:t>
            </w:r>
          </w:p>
        </w:tc>
      </w:tr>
      <w:tr w:rsidR="009025D8" w:rsidRPr="00C21ADB" w:rsidTr="00500C53">
        <w:trPr>
          <w:jc w:val="center"/>
        </w:trPr>
        <w:tc>
          <w:tcPr>
            <w:tcW w:w="228" w:type="pct"/>
            <w:shd w:val="clear" w:color="auto" w:fill="auto"/>
          </w:tcPr>
          <w:p w:rsidR="009025D8" w:rsidRPr="00D92996" w:rsidRDefault="00D92996" w:rsidP="00D92996">
            <w:pPr>
              <w:pStyle w:val="af2"/>
              <w:ind w:left="0"/>
              <w:jc w:val="center"/>
              <w:rPr>
                <w:rFonts w:ascii="Times New Roman" w:hAnsi="Times New Roman"/>
              </w:rPr>
            </w:pPr>
            <w:r w:rsidRPr="00D92996">
              <w:rPr>
                <w:rFonts w:ascii="Times New Roman" w:hAnsi="Times New Roman"/>
              </w:rPr>
              <w:t>5.</w:t>
            </w:r>
          </w:p>
        </w:tc>
        <w:tc>
          <w:tcPr>
            <w:tcW w:w="1637" w:type="pct"/>
            <w:shd w:val="clear" w:color="auto" w:fill="auto"/>
          </w:tcPr>
          <w:p w:rsidR="009025D8" w:rsidRPr="00CF6107" w:rsidRDefault="001A7455" w:rsidP="00CF6107">
            <w:r>
              <w:t>Семинар «Рабочие тетради в обучении детей с интеллектуальными нарушениями»</w:t>
            </w:r>
          </w:p>
        </w:tc>
        <w:tc>
          <w:tcPr>
            <w:tcW w:w="703" w:type="pct"/>
            <w:shd w:val="clear" w:color="auto" w:fill="auto"/>
          </w:tcPr>
          <w:p w:rsidR="009025D8" w:rsidRDefault="001A7455" w:rsidP="002B6829">
            <w:pPr>
              <w:jc w:val="center"/>
            </w:pPr>
            <w:r>
              <w:t>Ноябрь 2021</w:t>
            </w:r>
          </w:p>
        </w:tc>
        <w:tc>
          <w:tcPr>
            <w:tcW w:w="776" w:type="pct"/>
            <w:shd w:val="clear" w:color="auto" w:fill="auto"/>
          </w:tcPr>
          <w:p w:rsidR="00D92996" w:rsidRDefault="00D92996" w:rsidP="00D9299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Курзакова</w:t>
            </w:r>
            <w:proofErr w:type="spellEnd"/>
            <w:r>
              <w:rPr>
                <w:color w:val="000000"/>
              </w:rPr>
              <w:t xml:space="preserve">  С.Н., заместитель директора по УВР;</w:t>
            </w:r>
          </w:p>
          <w:p w:rsidR="00D92996" w:rsidRDefault="00D92996" w:rsidP="00D92996">
            <w:pPr>
              <w:rPr>
                <w:color w:val="000000"/>
              </w:rPr>
            </w:pPr>
            <w:r>
              <w:rPr>
                <w:color w:val="000000"/>
              </w:rPr>
              <w:t>Мельникова  М.А.,  руководитель  школьного методического  объединения;</w:t>
            </w:r>
          </w:p>
          <w:p w:rsidR="009025D8" w:rsidRDefault="00D92996" w:rsidP="00D92996">
            <w:r>
              <w:rPr>
                <w:color w:val="000000"/>
              </w:rPr>
              <w:t>учителя-дефектологи</w:t>
            </w:r>
          </w:p>
        </w:tc>
        <w:tc>
          <w:tcPr>
            <w:tcW w:w="1656" w:type="pct"/>
          </w:tcPr>
          <w:p w:rsidR="009025D8" w:rsidRPr="00C21ADB" w:rsidRDefault="00405B6B" w:rsidP="00405B6B">
            <w:r>
              <w:t>Создание дидактического комплекта по обучению детей с умеренной умственной отсталостью. Повышение профессиональной компетентности педагогов в работе с детьми с умеренной и тяжелой умственной отсталостью</w:t>
            </w:r>
          </w:p>
        </w:tc>
      </w:tr>
      <w:tr w:rsidR="001723FA" w:rsidRPr="00552E19" w:rsidTr="00500C53">
        <w:trPr>
          <w:jc w:val="center"/>
        </w:trPr>
        <w:tc>
          <w:tcPr>
            <w:tcW w:w="228" w:type="pct"/>
            <w:shd w:val="clear" w:color="auto" w:fill="auto"/>
          </w:tcPr>
          <w:p w:rsidR="001723FA" w:rsidRPr="00552E19" w:rsidRDefault="001723FA" w:rsidP="00D92996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E19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1637" w:type="pct"/>
            <w:shd w:val="clear" w:color="auto" w:fill="auto"/>
          </w:tcPr>
          <w:p w:rsidR="001723FA" w:rsidRPr="00552E19" w:rsidRDefault="001723FA" w:rsidP="00E14F55">
            <w:r w:rsidRPr="00552E19">
              <w:t xml:space="preserve">Участие   </w:t>
            </w:r>
            <w:r w:rsidR="00E14F55" w:rsidRPr="00552E19">
              <w:t xml:space="preserve">в </w:t>
            </w:r>
            <w:r w:rsidR="00552E19" w:rsidRPr="00552E19">
              <w:rPr>
                <w:bCs/>
                <w:spacing w:val="8"/>
              </w:rPr>
              <w:t>м</w:t>
            </w:r>
            <w:r w:rsidR="00552E19">
              <w:rPr>
                <w:bCs/>
                <w:spacing w:val="8"/>
              </w:rPr>
              <w:t xml:space="preserve">ежрегиональной   научно-практической </w:t>
            </w:r>
            <w:r w:rsidR="00552E19" w:rsidRPr="00552E19">
              <w:rPr>
                <w:bCs/>
                <w:spacing w:val="8"/>
              </w:rPr>
              <w:t>конференци</w:t>
            </w:r>
            <w:r w:rsidR="00552E19">
              <w:rPr>
                <w:bCs/>
                <w:spacing w:val="8"/>
              </w:rPr>
              <w:t xml:space="preserve">и </w:t>
            </w:r>
            <w:r w:rsidR="00552E19" w:rsidRPr="00552E19">
              <w:rPr>
                <w:rStyle w:val="ac"/>
                <w:b w:val="0"/>
                <w:spacing w:val="8"/>
              </w:rPr>
              <w:lastRenderedPageBreak/>
              <w:t>«Пространство образования</w:t>
            </w:r>
            <w:r w:rsidR="00552E19" w:rsidRPr="00552E19">
              <w:rPr>
                <w:b/>
                <w:bCs/>
                <w:spacing w:val="8"/>
              </w:rPr>
              <w:br/>
            </w:r>
            <w:r w:rsidR="00552E19" w:rsidRPr="00552E19">
              <w:rPr>
                <w:rStyle w:val="ac"/>
                <w:b w:val="0"/>
                <w:spacing w:val="8"/>
              </w:rPr>
              <w:t>и личностного развития: практики исследования</w:t>
            </w:r>
            <w:r w:rsidR="00552E19" w:rsidRPr="00552E19">
              <w:rPr>
                <w:b/>
                <w:bCs/>
                <w:spacing w:val="8"/>
              </w:rPr>
              <w:br/>
            </w:r>
            <w:r w:rsidR="00552E19" w:rsidRPr="00552E19">
              <w:rPr>
                <w:rStyle w:val="ac"/>
                <w:rFonts w:ascii="Arial" w:hAnsi="Arial"/>
                <w:b w:val="0"/>
                <w:spacing w:val="8"/>
              </w:rPr>
              <w:t>﻿</w:t>
            </w:r>
            <w:r w:rsidR="00552E19" w:rsidRPr="00552E19">
              <w:rPr>
                <w:rStyle w:val="ac"/>
                <w:b w:val="0"/>
                <w:spacing w:val="8"/>
              </w:rPr>
              <w:t>и сотрудничества»</w:t>
            </w:r>
          </w:p>
        </w:tc>
        <w:tc>
          <w:tcPr>
            <w:tcW w:w="703" w:type="pct"/>
            <w:shd w:val="clear" w:color="auto" w:fill="auto"/>
          </w:tcPr>
          <w:p w:rsidR="001723FA" w:rsidRPr="00552E19" w:rsidRDefault="00552E19" w:rsidP="002B6829">
            <w:pPr>
              <w:jc w:val="center"/>
            </w:pPr>
            <w:r>
              <w:lastRenderedPageBreak/>
              <w:t>Декабрь 2021</w:t>
            </w:r>
          </w:p>
        </w:tc>
        <w:tc>
          <w:tcPr>
            <w:tcW w:w="776" w:type="pct"/>
            <w:shd w:val="clear" w:color="auto" w:fill="auto"/>
          </w:tcPr>
          <w:p w:rsidR="00E14F55" w:rsidRPr="00552E19" w:rsidRDefault="00E14F55" w:rsidP="00E14F55">
            <w:pPr>
              <w:rPr>
                <w:color w:val="000000"/>
              </w:rPr>
            </w:pPr>
            <w:proofErr w:type="spellStart"/>
            <w:r w:rsidRPr="00552E19">
              <w:rPr>
                <w:color w:val="000000"/>
              </w:rPr>
              <w:t>Курзакова</w:t>
            </w:r>
            <w:proofErr w:type="spellEnd"/>
            <w:r w:rsidRPr="00552E19">
              <w:rPr>
                <w:color w:val="000000"/>
              </w:rPr>
              <w:t xml:space="preserve">  С.Н., заместитель </w:t>
            </w:r>
            <w:r w:rsidRPr="00552E19">
              <w:rPr>
                <w:color w:val="000000"/>
              </w:rPr>
              <w:lastRenderedPageBreak/>
              <w:t>директора по УВР;</w:t>
            </w:r>
          </w:p>
          <w:p w:rsidR="001723FA" w:rsidRPr="00552E19" w:rsidRDefault="00E14F55" w:rsidP="00D92996">
            <w:pPr>
              <w:rPr>
                <w:color w:val="000000"/>
              </w:rPr>
            </w:pPr>
            <w:proofErr w:type="spellStart"/>
            <w:r w:rsidRPr="00552E19">
              <w:rPr>
                <w:color w:val="000000"/>
              </w:rPr>
              <w:t>Куперасова</w:t>
            </w:r>
            <w:proofErr w:type="spellEnd"/>
            <w:r w:rsidRPr="00552E19">
              <w:rPr>
                <w:color w:val="000000"/>
              </w:rPr>
              <w:t xml:space="preserve">  Т.В.</w:t>
            </w:r>
          </w:p>
        </w:tc>
        <w:tc>
          <w:tcPr>
            <w:tcW w:w="1656" w:type="pct"/>
          </w:tcPr>
          <w:p w:rsidR="001723FA" w:rsidRPr="00552E19" w:rsidRDefault="00E14F55" w:rsidP="00405B6B">
            <w:r w:rsidRPr="00552E19">
              <w:lastRenderedPageBreak/>
              <w:t xml:space="preserve">Статья  в  сборнике  конференции «Роль патриотического воспитания в развитии </w:t>
            </w:r>
            <w:r w:rsidRPr="00552E19">
              <w:lastRenderedPageBreak/>
              <w:t xml:space="preserve">личностного потенциала детей с умственной  отсталостью (интеллектуальными нарушениями)   </w:t>
            </w:r>
          </w:p>
        </w:tc>
      </w:tr>
    </w:tbl>
    <w:p w:rsidR="00594576" w:rsidRPr="00552E19" w:rsidRDefault="00594576" w:rsidP="00CC068B">
      <w:pPr>
        <w:jc w:val="both"/>
      </w:pPr>
    </w:p>
    <w:sectPr w:rsidR="00594576" w:rsidRPr="00552E19" w:rsidSect="00E61A10">
      <w:footerReference w:type="default" r:id="rId8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280" w:rsidRDefault="00915280">
      <w:r>
        <w:separator/>
      </w:r>
    </w:p>
  </w:endnote>
  <w:endnote w:type="continuationSeparator" w:id="0">
    <w:p w:rsidR="00915280" w:rsidRDefault="0091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BB7" w:rsidRPr="00AB0AC0" w:rsidRDefault="00CB2CD6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="001A7BB7"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552E19">
      <w:rPr>
        <w:noProof/>
        <w:color w:val="auto"/>
      </w:rPr>
      <w:t>3</w:t>
    </w:r>
    <w:r w:rsidRPr="00AB0AC0">
      <w:rPr>
        <w:color w:val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280" w:rsidRDefault="00915280">
      <w:r>
        <w:separator/>
      </w:r>
    </w:p>
  </w:footnote>
  <w:footnote w:type="continuationSeparator" w:id="0">
    <w:p w:rsidR="00915280" w:rsidRDefault="00915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7C3F72"/>
    <w:multiLevelType w:val="hybridMultilevel"/>
    <w:tmpl w:val="83CE15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5"/>
  </w:num>
  <w:num w:numId="5">
    <w:abstractNumId w:val="32"/>
  </w:num>
  <w:num w:numId="6">
    <w:abstractNumId w:val="26"/>
  </w:num>
  <w:num w:numId="7">
    <w:abstractNumId w:val="11"/>
  </w:num>
  <w:num w:numId="8">
    <w:abstractNumId w:val="36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4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15"/>
  </w:num>
  <w:num w:numId="19">
    <w:abstractNumId w:val="20"/>
  </w:num>
  <w:num w:numId="20">
    <w:abstractNumId w:val="21"/>
  </w:num>
  <w:num w:numId="21">
    <w:abstractNumId w:val="33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2"/>
  </w:num>
  <w:num w:numId="32">
    <w:abstractNumId w:val="38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30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C4A"/>
    <w:rsid w:val="00066D5B"/>
    <w:rsid w:val="000D0F06"/>
    <w:rsid w:val="001026D2"/>
    <w:rsid w:val="00107292"/>
    <w:rsid w:val="001322FD"/>
    <w:rsid w:val="001564A4"/>
    <w:rsid w:val="001723FA"/>
    <w:rsid w:val="001956A3"/>
    <w:rsid w:val="001A2919"/>
    <w:rsid w:val="001A3A96"/>
    <w:rsid w:val="001A7455"/>
    <w:rsid w:val="001A7BB7"/>
    <w:rsid w:val="001B25A3"/>
    <w:rsid w:val="002100A5"/>
    <w:rsid w:val="002739AA"/>
    <w:rsid w:val="002B0DEE"/>
    <w:rsid w:val="002B6829"/>
    <w:rsid w:val="0030325E"/>
    <w:rsid w:val="00304576"/>
    <w:rsid w:val="0030594F"/>
    <w:rsid w:val="00357C11"/>
    <w:rsid w:val="003722BD"/>
    <w:rsid w:val="00405B6B"/>
    <w:rsid w:val="00424887"/>
    <w:rsid w:val="0047202A"/>
    <w:rsid w:val="004C1C4A"/>
    <w:rsid w:val="004C499F"/>
    <w:rsid w:val="004D1764"/>
    <w:rsid w:val="00500C53"/>
    <w:rsid w:val="00510605"/>
    <w:rsid w:val="00552E19"/>
    <w:rsid w:val="0059057E"/>
    <w:rsid w:val="00594576"/>
    <w:rsid w:val="005968CE"/>
    <w:rsid w:val="005A1B7E"/>
    <w:rsid w:val="005C548F"/>
    <w:rsid w:val="005E137B"/>
    <w:rsid w:val="005E2E1F"/>
    <w:rsid w:val="00645540"/>
    <w:rsid w:val="00676344"/>
    <w:rsid w:val="006B56A5"/>
    <w:rsid w:val="006E2B96"/>
    <w:rsid w:val="007E6253"/>
    <w:rsid w:val="00821ECA"/>
    <w:rsid w:val="008A77CE"/>
    <w:rsid w:val="008F0C03"/>
    <w:rsid w:val="009025D8"/>
    <w:rsid w:val="00915280"/>
    <w:rsid w:val="00976B90"/>
    <w:rsid w:val="009A71B2"/>
    <w:rsid w:val="009E05F9"/>
    <w:rsid w:val="00A0184D"/>
    <w:rsid w:val="00A26DF1"/>
    <w:rsid w:val="00A34BA7"/>
    <w:rsid w:val="00A51EBB"/>
    <w:rsid w:val="00A95F13"/>
    <w:rsid w:val="00AB359C"/>
    <w:rsid w:val="00B31D14"/>
    <w:rsid w:val="00B5060D"/>
    <w:rsid w:val="00B8091D"/>
    <w:rsid w:val="00BC7FB9"/>
    <w:rsid w:val="00C24437"/>
    <w:rsid w:val="00C84848"/>
    <w:rsid w:val="00CB2CD6"/>
    <w:rsid w:val="00CC068B"/>
    <w:rsid w:val="00CE6EF6"/>
    <w:rsid w:val="00CF6107"/>
    <w:rsid w:val="00D47729"/>
    <w:rsid w:val="00D92996"/>
    <w:rsid w:val="00D95177"/>
    <w:rsid w:val="00DE787A"/>
    <w:rsid w:val="00E105A0"/>
    <w:rsid w:val="00E14F55"/>
    <w:rsid w:val="00E61A10"/>
    <w:rsid w:val="00E9669F"/>
    <w:rsid w:val="00EB4CFA"/>
    <w:rsid w:val="00ED6502"/>
    <w:rsid w:val="00EE490F"/>
    <w:rsid w:val="00FA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HOME</cp:lastModifiedBy>
  <cp:revision>16</cp:revision>
  <dcterms:created xsi:type="dcterms:W3CDTF">2021-02-03T13:30:00Z</dcterms:created>
  <dcterms:modified xsi:type="dcterms:W3CDTF">2022-01-19T20:35:00Z</dcterms:modified>
</cp:coreProperties>
</file>