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02" w:rsidRPr="006C3D51" w:rsidRDefault="000A043A" w:rsidP="00D532EB">
      <w:pPr>
        <w:jc w:val="center"/>
        <w:rPr>
          <w:b/>
        </w:rPr>
      </w:pPr>
      <w:r w:rsidRPr="006C3D51">
        <w:rPr>
          <w:b/>
        </w:rPr>
        <w:t>План</w:t>
      </w:r>
      <w:r w:rsidR="00F12B02" w:rsidRPr="006C3D51">
        <w:rPr>
          <w:b/>
        </w:rPr>
        <w:t xml:space="preserve"> работы</w:t>
      </w:r>
      <w:r w:rsidR="00D51CE8">
        <w:rPr>
          <w:b/>
        </w:rPr>
        <w:t xml:space="preserve"> МДОУ «Детский сад №150</w:t>
      </w:r>
      <w:r w:rsidR="00B1552F">
        <w:rPr>
          <w:b/>
        </w:rPr>
        <w:t>», г. Ярославля</w:t>
      </w:r>
    </w:p>
    <w:p w:rsidR="00F12B02" w:rsidRPr="006C3D51" w:rsidRDefault="00F12B02" w:rsidP="006C3D51">
      <w:pPr>
        <w:tabs>
          <w:tab w:val="left" w:pos="709"/>
        </w:tabs>
        <w:ind w:hanging="709"/>
        <w:jc w:val="center"/>
        <w:rPr>
          <w:b/>
        </w:rPr>
      </w:pPr>
      <w:proofErr w:type="gramStart"/>
      <w:r w:rsidRPr="006C3D51">
        <w:rPr>
          <w:b/>
        </w:rPr>
        <w:t>в</w:t>
      </w:r>
      <w:proofErr w:type="gramEnd"/>
      <w:r w:rsidRPr="006C3D51">
        <w:rPr>
          <w:b/>
        </w:rPr>
        <w:t xml:space="preserve"> статусе Базовой площадки </w:t>
      </w:r>
      <w:r w:rsidR="00B1552F">
        <w:rPr>
          <w:b/>
        </w:rPr>
        <w:t>кафедры дошкольного образования ГАУ ДПО ЯО ИРО</w:t>
      </w:r>
    </w:p>
    <w:p w:rsidR="00F12B02" w:rsidRPr="006C3D51" w:rsidRDefault="00F12B02" w:rsidP="006C3D51">
      <w:pPr>
        <w:tabs>
          <w:tab w:val="left" w:pos="1276"/>
        </w:tabs>
        <w:jc w:val="center"/>
        <w:rPr>
          <w:b/>
        </w:rPr>
      </w:pPr>
      <w:proofErr w:type="gramStart"/>
      <w:r w:rsidRPr="006C3D51">
        <w:rPr>
          <w:b/>
        </w:rPr>
        <w:t>на  период</w:t>
      </w:r>
      <w:proofErr w:type="gramEnd"/>
      <w:r w:rsidR="00DA506D">
        <w:rPr>
          <w:b/>
        </w:rPr>
        <w:t xml:space="preserve"> 2024-2025</w:t>
      </w:r>
      <w:r w:rsidR="00B1552F">
        <w:rPr>
          <w:b/>
        </w:rPr>
        <w:t xml:space="preserve"> гг.</w:t>
      </w:r>
    </w:p>
    <w:p w:rsidR="00F12B02" w:rsidRPr="006C3D51" w:rsidRDefault="00F12B02" w:rsidP="006C3D51">
      <w:pPr>
        <w:tabs>
          <w:tab w:val="left" w:pos="1276"/>
        </w:tabs>
        <w:jc w:val="both"/>
        <w:rPr>
          <w:b/>
        </w:rPr>
      </w:pPr>
    </w:p>
    <w:p w:rsidR="002C3253" w:rsidRPr="00B1552F" w:rsidRDefault="002C3253" w:rsidP="00B1552F">
      <w:pPr>
        <w:tabs>
          <w:tab w:val="left" w:pos="1276"/>
        </w:tabs>
        <w:ind w:firstLine="1276"/>
        <w:jc w:val="right"/>
        <w:rPr>
          <w:b/>
          <w:sz w:val="20"/>
          <w:szCs w:val="20"/>
        </w:rPr>
      </w:pPr>
    </w:p>
    <w:p w:rsidR="003C3BBC" w:rsidRDefault="003C3BBC" w:rsidP="006C3D51">
      <w:pPr>
        <w:shd w:val="clear" w:color="auto" w:fill="FFFFFF"/>
        <w:ind w:firstLine="709"/>
        <w:jc w:val="both"/>
        <w:rPr>
          <w:b/>
          <w:color w:val="000000"/>
        </w:rPr>
      </w:pPr>
      <w:r w:rsidRPr="006C3D51">
        <w:rPr>
          <w:b/>
          <w:color w:val="000000"/>
        </w:rPr>
        <w:t>Идея:</w:t>
      </w:r>
    </w:p>
    <w:p w:rsidR="009712A4" w:rsidRDefault="00D51CE8" w:rsidP="00120B5B">
      <w:pPr>
        <w:ind w:firstLine="708"/>
        <w:jc w:val="both"/>
      </w:pPr>
      <w:r w:rsidRPr="00D51CE8">
        <w:rPr>
          <w:color w:val="000000"/>
        </w:rPr>
        <w:t>Кон</w:t>
      </w:r>
      <w:r>
        <w:rPr>
          <w:color w:val="000000"/>
        </w:rPr>
        <w:t>цепция развивающей –</w:t>
      </w:r>
      <w:r w:rsidR="009712A4">
        <w:rPr>
          <w:color w:val="000000"/>
        </w:rPr>
        <w:t xml:space="preserve"> </w:t>
      </w:r>
      <w:r>
        <w:rPr>
          <w:color w:val="000000"/>
        </w:rPr>
        <w:t>предметно-пространственной среды в детском саду является важным элементом современного дошкольного образования</w:t>
      </w:r>
      <w:r w:rsidR="00624308">
        <w:rPr>
          <w:color w:val="000000"/>
        </w:rPr>
        <w:t xml:space="preserve"> в ус</w:t>
      </w:r>
      <w:r w:rsidR="004517F8">
        <w:rPr>
          <w:color w:val="000000"/>
        </w:rPr>
        <w:t xml:space="preserve">ловиях новых требований ФОП ДО. </w:t>
      </w:r>
      <w:proofErr w:type="gramStart"/>
      <w:r w:rsidR="009712A4">
        <w:rPr>
          <w:color w:val="000000"/>
        </w:rPr>
        <w:t>Грамотн</w:t>
      </w:r>
      <w:r w:rsidR="00732BAA">
        <w:rPr>
          <w:color w:val="000000"/>
        </w:rPr>
        <w:t>о  организованная</w:t>
      </w:r>
      <w:proofErr w:type="gramEnd"/>
      <w:r w:rsidR="00732BAA">
        <w:rPr>
          <w:color w:val="000000"/>
        </w:rPr>
        <w:t xml:space="preserve"> развивающая </w:t>
      </w:r>
      <w:r w:rsidR="009712A4">
        <w:rPr>
          <w:color w:val="000000"/>
        </w:rPr>
        <w:t xml:space="preserve">предметно - пространственная среда </w:t>
      </w:r>
      <w:r>
        <w:rPr>
          <w:color w:val="000000"/>
        </w:rPr>
        <w:t xml:space="preserve"> </w:t>
      </w:r>
      <w:r w:rsidR="009712A4">
        <w:t>способствует</w:t>
      </w:r>
      <w:r w:rsidR="009712A4" w:rsidRPr="00DC5858">
        <w:t xml:space="preserve"> улучшению качества образования в целом, повышению эффективности образовательного процесса и </w:t>
      </w:r>
      <w:r w:rsidR="00732BAA">
        <w:t>повышению</w:t>
      </w:r>
      <w:r w:rsidR="009712A4" w:rsidRPr="00DC5858">
        <w:t xml:space="preserve"> результативности детей в последующих этапах обучения. </w:t>
      </w:r>
    </w:p>
    <w:p w:rsidR="00067E91" w:rsidRPr="00D532EB" w:rsidRDefault="00D532EB" w:rsidP="00D532EB">
      <w:pPr>
        <w:tabs>
          <w:tab w:val="left" w:pos="709"/>
        </w:tabs>
        <w:jc w:val="both"/>
        <w:rPr>
          <w:b/>
        </w:rPr>
      </w:pPr>
      <w:r>
        <w:tab/>
      </w:r>
      <w:r w:rsidR="005A45C8">
        <w:t>Актуальность темы</w:t>
      </w:r>
      <w:r>
        <w:t xml:space="preserve"> </w:t>
      </w:r>
      <w:r w:rsidRPr="002B0449">
        <w:t>"Развивающая предметно-пространственная среда в детском саду - пространство детской реализации"</w:t>
      </w:r>
      <w:r w:rsidR="005A45C8">
        <w:t xml:space="preserve"> обусловлена не только требованиям к соответствию ДО современным стандартам, но потребностью в создании условий для полноценного развития ребенка, поддержки его инициативности и самостоятельности. При этом важно учитывать индивидуальные особенности детей и создавать пространство, которое будет способствовать самореализации </w:t>
      </w:r>
      <w:proofErr w:type="gramStart"/>
      <w:r w:rsidR="005A45C8">
        <w:t>каждого  ребенка</w:t>
      </w:r>
      <w:proofErr w:type="gramEnd"/>
      <w:r w:rsidR="005A45C8">
        <w:t xml:space="preserve"> в индивидуальном режиме.</w:t>
      </w:r>
    </w:p>
    <w:p w:rsidR="00D51CE8" w:rsidRDefault="00120B5B" w:rsidP="005A45C8">
      <w:pPr>
        <w:ind w:firstLine="708"/>
        <w:jc w:val="both"/>
      </w:pPr>
      <w:r w:rsidRPr="00DC5858">
        <w:t>Современный мир все больше требует высоких навыков эмоционального интеллекта, творческого мышления и самореализации, что делает необходимым формирование этих способностей у детей с самых ранних лет.</w:t>
      </w:r>
      <w:r w:rsidR="00624308">
        <w:t xml:space="preserve"> </w:t>
      </w:r>
      <w:r w:rsidRPr="00DC5858">
        <w:t>В свою очередь, разнообразная и развивающая среда в детском саду становится способом наиболее эффективного и естественного обучения, которое стимулирует детские интересы и побуждает к творческой инициативе. Поэтому обращение к мнению детей в создании предметно-пространственной среды в детском саду не только является ответственным и общественно значимым, но также обеспечивает повышение качества образовательного процесса и увеличение успеха в будущем.</w:t>
      </w:r>
      <w:r w:rsidR="00C6043B">
        <w:t xml:space="preserve"> </w:t>
      </w:r>
    </w:p>
    <w:p w:rsidR="00C738CB" w:rsidRDefault="00595B99" w:rsidP="00D532EB">
      <w:pPr>
        <w:ind w:firstLine="708"/>
        <w:jc w:val="both"/>
      </w:pPr>
      <w:r>
        <w:t>Важно отметить, что создание РППС в ДОУ</w:t>
      </w:r>
      <w:r w:rsidR="007D7E02">
        <w:t xml:space="preserve"> не </w:t>
      </w:r>
      <w:proofErr w:type="spellStart"/>
      <w:r w:rsidR="007D7E02">
        <w:t>единоразовое</w:t>
      </w:r>
      <w:proofErr w:type="spellEnd"/>
      <w:r w:rsidR="007D7E02">
        <w:t xml:space="preserve"> мероприятие,</w:t>
      </w:r>
      <w:r>
        <w:t xml:space="preserve"> это длительный и очень важный процесс</w:t>
      </w:r>
      <w:r w:rsidR="00336FE1">
        <w:t>.</w:t>
      </w:r>
      <w:r w:rsidR="007D7E02">
        <w:t xml:space="preserve"> </w:t>
      </w:r>
      <w:r w:rsidR="00336FE1">
        <w:t xml:space="preserve">Среда </w:t>
      </w:r>
      <w:r w:rsidR="007D7E02">
        <w:t>должна постоянно обновляться, изменяться в зависимости от потребностей, интересов детей, изменения их возраста.</w:t>
      </w:r>
      <w:r w:rsidR="00336FE1">
        <w:t xml:space="preserve"> </w:t>
      </w:r>
      <w:r w:rsidR="00C738CB">
        <w:t xml:space="preserve">Для создания </w:t>
      </w:r>
      <w:proofErr w:type="gramStart"/>
      <w:r w:rsidR="00C738CB">
        <w:t>такой</w:t>
      </w:r>
      <w:proofErr w:type="gramEnd"/>
      <w:r w:rsidR="00C738CB">
        <w:t xml:space="preserve"> среды педагог должен обладать творческими способностями, глубоким знанием методов развития и обучения детей, умением работать с различными педагогическими инструментами и материалами, постоянно совершенствовать свою профессиональную компетенцию, изучать новые методики и подходы, участвовать в профессиональных сообществах, обмениваться опытом и знаниями с коллегами.</w:t>
      </w:r>
    </w:p>
    <w:p w:rsidR="009B2E52" w:rsidRDefault="009B2E52" w:rsidP="00C738CB">
      <w:pPr>
        <w:jc w:val="both"/>
      </w:pPr>
    </w:p>
    <w:p w:rsidR="00B1552F" w:rsidRPr="00D532EB" w:rsidRDefault="000A043A" w:rsidP="00D532EB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Цель:</w:t>
      </w:r>
      <w:r w:rsidR="00D532EB">
        <w:rPr>
          <w:b/>
        </w:rPr>
        <w:t xml:space="preserve"> </w:t>
      </w:r>
      <w:r w:rsidR="00B1552F" w:rsidRPr="00415B75">
        <w:t>содействовать продвижению инновационных практик (</w:t>
      </w:r>
      <w:r w:rsidR="00B1552F">
        <w:t>реализации идей, технологий проектирования изменений развивающей среды в детском саду)</w:t>
      </w:r>
      <w:r w:rsidR="00B1552F" w:rsidRPr="00415B75">
        <w:t xml:space="preserve"> в системе дошкольного образования Ярославской области.</w:t>
      </w:r>
    </w:p>
    <w:p w:rsidR="00B1552F" w:rsidRDefault="00B1552F" w:rsidP="006C3D51">
      <w:pPr>
        <w:tabs>
          <w:tab w:val="left" w:pos="1276"/>
        </w:tabs>
        <w:ind w:firstLine="709"/>
        <w:jc w:val="both"/>
        <w:rPr>
          <w:b/>
        </w:rPr>
      </w:pP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 xml:space="preserve">Задачи: </w:t>
      </w:r>
    </w:p>
    <w:p w:rsidR="00B1552F" w:rsidRPr="002426E2" w:rsidRDefault="003C65E3" w:rsidP="00B1552F">
      <w:pPr>
        <w:contextualSpacing/>
        <w:jc w:val="both"/>
        <w:rPr>
          <w:b/>
          <w:sz w:val="28"/>
          <w:szCs w:val="28"/>
        </w:rPr>
      </w:pPr>
      <w:r>
        <w:t xml:space="preserve">- </w:t>
      </w:r>
      <w:r w:rsidR="00B1552F" w:rsidRPr="00415B75">
        <w:t>представление педагогам Ярославской области опыта МДОУ «Детский сад №</w:t>
      </w:r>
      <w:r w:rsidR="00AE37A5">
        <w:t>150</w:t>
      </w:r>
      <w:r w:rsidR="00B1552F" w:rsidRPr="00415B75">
        <w:t xml:space="preserve">» по </w:t>
      </w:r>
      <w:r>
        <w:t>проектированию и реализации изменений в образовательной</w:t>
      </w:r>
      <w:r w:rsidR="00B1552F" w:rsidRPr="00415B75">
        <w:t xml:space="preserve"> сред</w:t>
      </w:r>
      <w:r>
        <w:t>е</w:t>
      </w:r>
      <w:r w:rsidR="00AE37A5">
        <w:t xml:space="preserve"> </w:t>
      </w:r>
      <w:r w:rsidR="00B1552F">
        <w:t>дошкольной организации</w:t>
      </w:r>
      <w:r w:rsidR="00B1552F" w:rsidRPr="00415B75">
        <w:t>;</w:t>
      </w:r>
    </w:p>
    <w:p w:rsidR="00B1552F" w:rsidRPr="001F4D2C" w:rsidRDefault="00B1552F" w:rsidP="00B1552F">
      <w:pPr>
        <w:tabs>
          <w:tab w:val="left" w:pos="1276"/>
        </w:tabs>
        <w:jc w:val="both"/>
      </w:pPr>
      <w:r w:rsidRPr="002426E2">
        <w:rPr>
          <w:sz w:val="28"/>
          <w:szCs w:val="28"/>
        </w:rPr>
        <w:t xml:space="preserve">- </w:t>
      </w:r>
      <w:r w:rsidRPr="001F4D2C"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B1552F" w:rsidRPr="001F4D2C" w:rsidRDefault="00B1552F" w:rsidP="00B1552F">
      <w:pPr>
        <w:tabs>
          <w:tab w:val="left" w:pos="1276"/>
        </w:tabs>
        <w:jc w:val="both"/>
      </w:pPr>
      <w:r w:rsidRPr="001F4D2C">
        <w:t>-формирование профессионального сообщества педагогов региона по данной тематике и участие в его работе</w:t>
      </w:r>
      <w:r w:rsidR="003C65E3">
        <w:t>, с</w:t>
      </w:r>
      <w:r w:rsidR="003C65E3" w:rsidRPr="003C65E3">
        <w:t>оздание системы обмена инновационным педагогическим опытом.</w:t>
      </w: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Основные направления деятельности</w:t>
      </w: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szCs w:val="24"/>
        </w:rPr>
        <w:lastRenderedPageBreak/>
        <w:t xml:space="preserve">Информационная </w:t>
      </w:r>
    </w:p>
    <w:p w:rsidR="000A043A" w:rsidRPr="006C3D51" w:rsidRDefault="001B59CF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Д</w:t>
      </w:r>
      <w:r w:rsidR="000A043A" w:rsidRPr="006C3D51">
        <w:rPr>
          <w:szCs w:val="24"/>
        </w:rPr>
        <w:t xml:space="preserve">емонстрация опыта работы по теме. </w:t>
      </w:r>
    </w:p>
    <w:p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szCs w:val="24"/>
        </w:rPr>
        <w:t>Консультативная.</w:t>
      </w:r>
    </w:p>
    <w:p w:rsidR="000A043A" w:rsidRPr="00C738CB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rFonts w:eastAsia="Times New Roman"/>
          <w:szCs w:val="24"/>
        </w:rPr>
        <w:t>Организация и проведение практических семинаров, открытых занятий, мастер-классов.</w:t>
      </w:r>
    </w:p>
    <w:p w:rsidR="00C738CB" w:rsidRPr="006C3D51" w:rsidRDefault="00C738CB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rFonts w:eastAsia="Times New Roman"/>
          <w:szCs w:val="24"/>
        </w:rPr>
        <w:t>Развитие социального партнёрства</w:t>
      </w:r>
    </w:p>
    <w:p w:rsidR="000A043A" w:rsidRPr="006C3D51" w:rsidRDefault="000A043A" w:rsidP="006C3D51">
      <w:pPr>
        <w:tabs>
          <w:tab w:val="left" w:pos="1276"/>
        </w:tabs>
        <w:ind w:firstLine="709"/>
        <w:jc w:val="both"/>
      </w:pPr>
    </w:p>
    <w:p w:rsidR="000A043A" w:rsidRPr="006C3D51" w:rsidRDefault="000A043A" w:rsidP="00BD0705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Прогнозируемые результаты</w:t>
      </w:r>
    </w:p>
    <w:p w:rsidR="003C65E3" w:rsidRPr="001F4D2C" w:rsidRDefault="003C65E3" w:rsidP="003C65E3">
      <w:pPr>
        <w:tabs>
          <w:tab w:val="left" w:pos="1276"/>
        </w:tabs>
        <w:jc w:val="both"/>
      </w:pPr>
      <w:r w:rsidRPr="001F4D2C">
        <w:t xml:space="preserve">- </w:t>
      </w:r>
      <w:r w:rsidR="00D532EB">
        <w:t xml:space="preserve"> </w:t>
      </w:r>
      <w:r w:rsidRPr="001F4D2C">
        <w:t>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3C65E3" w:rsidRPr="001F4D2C" w:rsidRDefault="003C65E3" w:rsidP="003C65E3">
      <w:pPr>
        <w:tabs>
          <w:tab w:val="left" w:pos="1276"/>
        </w:tabs>
        <w:jc w:val="both"/>
      </w:pPr>
      <w:r w:rsidRPr="001F4D2C">
        <w:t xml:space="preserve">- </w:t>
      </w:r>
      <w:r w:rsidR="00D532EB">
        <w:t xml:space="preserve"> </w:t>
      </w:r>
      <w:r w:rsidRPr="001F4D2C">
        <w:t>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1F2BD0" w:rsidRPr="00BD0705" w:rsidRDefault="00D532EB" w:rsidP="003C65E3">
      <w:pPr>
        <w:tabs>
          <w:tab w:val="left" w:pos="1276"/>
        </w:tabs>
        <w:jc w:val="both"/>
      </w:pPr>
      <w:r>
        <w:t xml:space="preserve">- </w:t>
      </w:r>
      <w:r w:rsidR="003C65E3" w:rsidRPr="001F4D2C">
        <w:t xml:space="preserve">обобщение и распространение методических </w:t>
      </w:r>
      <w:proofErr w:type="gramStart"/>
      <w:r w:rsidR="003C65E3" w:rsidRPr="001F4D2C">
        <w:t>материалов,  разработанных</w:t>
      </w:r>
      <w:proofErr w:type="gramEnd"/>
      <w:r w:rsidR="003C65E3" w:rsidRPr="001F4D2C">
        <w:t xml:space="preserve"> и оформл</w:t>
      </w:r>
      <w:r w:rsidR="003C65E3">
        <w:t>енных в рамках данной площадки (</w:t>
      </w:r>
      <w:r w:rsidR="00DE158D">
        <w:t>методические рекомендации гибкого зонирования помещений, основанные на практиче</w:t>
      </w:r>
      <w:r w:rsidR="00C738CB">
        <w:t>ском опыте МДОУ «Детский сад №150</w:t>
      </w:r>
      <w:r w:rsidR="00DE158D">
        <w:t>»</w:t>
      </w:r>
      <w:r w:rsidR="003C65E3">
        <w:t>).</w:t>
      </w:r>
      <w:r w:rsidR="001F2BD0" w:rsidRPr="00BD0705">
        <w:br w:type="page"/>
      </w:r>
    </w:p>
    <w:p w:rsidR="001F2BD0" w:rsidRPr="006C3D51" w:rsidRDefault="001F2BD0" w:rsidP="006C3D51">
      <w:pPr>
        <w:tabs>
          <w:tab w:val="left" w:pos="1276"/>
        </w:tabs>
        <w:jc w:val="center"/>
        <w:rPr>
          <w:b/>
        </w:rPr>
        <w:sectPr w:rsidR="001F2BD0" w:rsidRPr="006C3D5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43A" w:rsidRPr="006C3D51" w:rsidRDefault="000A043A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lastRenderedPageBreak/>
        <w:t>Мероприятия</w:t>
      </w:r>
    </w:p>
    <w:p w:rsidR="000A043A" w:rsidRPr="006C3D51" w:rsidRDefault="000A043A" w:rsidP="006C3D51">
      <w:pPr>
        <w:tabs>
          <w:tab w:val="left" w:pos="1276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21"/>
        <w:gridCol w:w="1540"/>
        <w:gridCol w:w="2451"/>
        <w:gridCol w:w="3105"/>
        <w:gridCol w:w="1909"/>
      </w:tblGrid>
      <w:tr w:rsidR="009B2E52" w:rsidRPr="006C3D51" w:rsidTr="000A043A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</w:p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proofErr w:type="gramStart"/>
            <w:r w:rsidRPr="006C3D51">
              <w:rPr>
                <w:b/>
                <w:iCs/>
              </w:rPr>
              <w:t>п</w:t>
            </w:r>
            <w:proofErr w:type="gramEnd"/>
            <w:r w:rsidRPr="006C3D51">
              <w:rPr>
                <w:b/>
                <w:i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Сроки,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 xml:space="preserve">ФИО ответственных </w:t>
            </w:r>
          </w:p>
        </w:tc>
      </w:tr>
      <w:tr w:rsidR="00D600CC" w:rsidRPr="006C3D51" w:rsidTr="004D3824">
        <w:trPr>
          <w:trHeight w:val="58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6C3D51" w:rsidRDefault="00D600CC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</w:rPr>
              <w:t>Подготовительно-организационный этап</w:t>
            </w:r>
          </w:p>
        </w:tc>
      </w:tr>
      <w:tr w:rsidR="009B2E52" w:rsidRPr="006C3D51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 xml:space="preserve">Определение миссии, целей, </w:t>
            </w:r>
            <w:r w:rsidR="00DA506D">
              <w:t>продуктов и результатов проекта на 2024-2025г.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DA506D" w:rsidP="006C3D51">
            <w:pPr>
              <w:jc w:val="both"/>
            </w:pPr>
            <w:r>
              <w:t>08.2024</w:t>
            </w:r>
            <w:r w:rsidR="009B2E52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Определены миссия, цели, продукты и результаты проекта – описание проекта (наличие электронного и печатного документа, открыта страница проекта на сайте организации), регламентирующих работу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М.М.</w:t>
            </w:r>
          </w:p>
        </w:tc>
      </w:tr>
      <w:tr w:rsidR="009B2E52" w:rsidRPr="006C3D51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Организация командной работы с объединением и координацией усилий всех исполнителей, вовлеченных в проект.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DA506D" w:rsidP="006C3D51">
            <w:pPr>
              <w:jc w:val="both"/>
            </w:pPr>
            <w:r>
              <w:t>08</w:t>
            </w:r>
            <w:r w:rsidR="007C79E2">
              <w:t>.2</w:t>
            </w:r>
            <w:r w:rsidR="002A47FB">
              <w:t>0</w:t>
            </w:r>
            <w:r>
              <w:t>24</w:t>
            </w:r>
            <w:r w:rsidR="009B2E52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Разработан план (дорожная карта) реализации проекта</w:t>
            </w:r>
            <w:r w:rsidR="00DA506D">
              <w:t xml:space="preserve"> на 2024-2025г</w:t>
            </w:r>
            <w:r w:rsidRPr="006C3D51">
              <w:t xml:space="preserve"> с указанием ответственных лиц и участников (наличие Приказа по МДОУ, размещение на сайте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М.М.</w:t>
            </w:r>
          </w:p>
        </w:tc>
      </w:tr>
      <w:tr w:rsidR="009B2E52" w:rsidRPr="006C3D51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Создание системы комплексного планирования работ и параметров проекта с учетом возможных приемлемых рисков.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DA506D" w:rsidP="00DA506D">
            <w:pPr>
              <w:jc w:val="both"/>
            </w:pPr>
            <w:r>
              <w:t>08.2024</w:t>
            </w:r>
            <w:r w:rsidR="009B2E52">
              <w:t xml:space="preserve"> </w:t>
            </w:r>
            <w:r w:rsidR="002A47F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Изучены научные и методические материалы по теме инновационного проекта, оформлены методические кейсы (создание электронного и печатного кейса материалов).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М.М.</w:t>
            </w:r>
          </w:p>
        </w:tc>
      </w:tr>
      <w:tr w:rsidR="009B2E52" w:rsidRPr="006C3D51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 xml:space="preserve">Изучение и анализ научных и учебно-методических разработок по теме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DA506D" w:rsidP="006C3D51">
            <w:pPr>
              <w:jc w:val="both"/>
            </w:pPr>
            <w:r>
              <w:t>08.2024</w:t>
            </w:r>
            <w:r w:rsidR="009B2E52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>Изучены научные и методические материалы по теме инновационного проекта, оформлены методические кейсы (создание электронного и печатного кейса материалов).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М.М.</w:t>
            </w:r>
          </w:p>
        </w:tc>
      </w:tr>
      <w:tr w:rsidR="004D3824" w:rsidRPr="006C3D51" w:rsidTr="00C6043B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center"/>
            </w:pPr>
            <w:r w:rsidRPr="006C3D51">
              <w:t>Практический этап</w:t>
            </w:r>
          </w:p>
        </w:tc>
      </w:tr>
      <w:tr w:rsidR="009B2E52" w:rsidRPr="006C3D51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FF" w:rsidRDefault="004D3824" w:rsidP="006C3D51">
            <w:pPr>
              <w:jc w:val="both"/>
            </w:pPr>
            <w:r w:rsidRPr="006C3D51">
              <w:t>Проведение теоретических и практических мероприятий для педагогов ДОУ</w:t>
            </w:r>
            <w:r w:rsidR="003C65E3">
              <w:t xml:space="preserve">, </w:t>
            </w:r>
            <w:proofErr w:type="gramStart"/>
            <w:r w:rsidR="003C65E3">
              <w:t xml:space="preserve">региона </w:t>
            </w:r>
            <w:r w:rsidRPr="006C3D51">
              <w:t xml:space="preserve"> с</w:t>
            </w:r>
            <w:proofErr w:type="gramEnd"/>
            <w:r w:rsidRPr="006C3D51">
              <w:t xml:space="preserve"> целью развития профессиональ</w:t>
            </w:r>
            <w:r w:rsidR="008102F5">
              <w:t>ной компетентности в организации</w:t>
            </w:r>
            <w:r w:rsidR="009B2E52">
              <w:t xml:space="preserve"> развивающей </w:t>
            </w:r>
            <w:r w:rsidRPr="006C3D51">
              <w:t xml:space="preserve"> предметно-пространственной среды </w:t>
            </w:r>
            <w:r w:rsidR="00FF7216">
              <w:t xml:space="preserve">в детском саду, как </w:t>
            </w:r>
            <w:r w:rsidR="00FF7216" w:rsidRPr="002B0449">
              <w:t>пространство детской реализации</w:t>
            </w:r>
            <w:r w:rsidR="000073FF">
              <w:t>:</w:t>
            </w:r>
          </w:p>
          <w:p w:rsidR="006E689E" w:rsidRDefault="008F48DD" w:rsidP="000073FF">
            <w:pPr>
              <w:pStyle w:val="a3"/>
              <w:numPr>
                <w:ilvl w:val="0"/>
                <w:numId w:val="10"/>
              </w:numPr>
              <w:jc w:val="both"/>
            </w:pPr>
            <w:proofErr w:type="gramStart"/>
            <w:r>
              <w:t>внутрифирменного</w:t>
            </w:r>
            <w:proofErr w:type="gramEnd"/>
            <w:r>
              <w:t xml:space="preserve"> обучения, педагогов детского сада:</w:t>
            </w:r>
          </w:p>
          <w:p w:rsidR="00DA506D" w:rsidRDefault="00DA506D" w:rsidP="008F6E3F">
            <w:pPr>
              <w:pStyle w:val="a3"/>
              <w:numPr>
                <w:ilvl w:val="0"/>
                <w:numId w:val="11"/>
              </w:numPr>
              <w:jc w:val="both"/>
            </w:pPr>
            <w:r>
              <w:t>Консультация «Вовлечение родителей в конкурсное движение, как фактор повышения их инициативности и родительской ответственности»</w:t>
            </w:r>
          </w:p>
          <w:p w:rsidR="00DA506D" w:rsidRDefault="00DA506D" w:rsidP="008F6E3F">
            <w:pPr>
              <w:pStyle w:val="a3"/>
              <w:numPr>
                <w:ilvl w:val="0"/>
                <w:numId w:val="11"/>
              </w:numPr>
              <w:jc w:val="both"/>
            </w:pPr>
            <w:r>
              <w:t>Смотр-конкурс «От пластика к мечте: игровое оборудование из нетрадиционных материалов»</w:t>
            </w:r>
          </w:p>
          <w:p w:rsidR="008F6E3F" w:rsidRDefault="008F6E3F" w:rsidP="008F6E3F">
            <w:pPr>
              <w:pStyle w:val="a3"/>
              <w:numPr>
                <w:ilvl w:val="0"/>
                <w:numId w:val="11"/>
              </w:numPr>
              <w:jc w:val="both"/>
            </w:pPr>
            <w:r>
              <w:t>Консультация «</w:t>
            </w:r>
            <w:r w:rsidR="00DA506D">
              <w:t>Мини-музей –</w:t>
            </w:r>
            <w:r w:rsidR="00697CBA">
              <w:t xml:space="preserve"> </w:t>
            </w:r>
            <w:r w:rsidR="00DA506D">
              <w:t>как компонент развивающей среды ДОУ</w:t>
            </w:r>
            <w:r>
              <w:t>»</w:t>
            </w:r>
          </w:p>
          <w:p w:rsidR="00697CBA" w:rsidRDefault="00697CBA" w:rsidP="008F6E3F">
            <w:pPr>
              <w:pStyle w:val="a3"/>
              <w:numPr>
                <w:ilvl w:val="0"/>
                <w:numId w:val="11"/>
              </w:numPr>
              <w:jc w:val="both"/>
            </w:pPr>
            <w:r>
              <w:t>Смотр-конкурс «Волшебный мир мини-музеев: шаг в историю»</w:t>
            </w:r>
          </w:p>
          <w:p w:rsidR="00BF14CE" w:rsidRDefault="009B2E52" w:rsidP="00BF14CE">
            <w:pPr>
              <w:pStyle w:val="a3"/>
              <w:numPr>
                <w:ilvl w:val="0"/>
                <w:numId w:val="10"/>
              </w:numPr>
              <w:jc w:val="both"/>
            </w:pPr>
            <w:proofErr w:type="gramStart"/>
            <w:r>
              <w:lastRenderedPageBreak/>
              <w:t>г</w:t>
            </w:r>
            <w:r w:rsidR="00D44181">
              <w:t>ородской</w:t>
            </w:r>
            <w:proofErr w:type="gramEnd"/>
            <w:r w:rsidR="00D44181">
              <w:t xml:space="preserve"> мастер-класс «Коробка исследователя, или </w:t>
            </w:r>
            <w:r w:rsidR="008102F5">
              <w:t>«</w:t>
            </w:r>
            <w:r w:rsidR="00D44181">
              <w:t>необычное в обычном</w:t>
            </w:r>
            <w:r w:rsidR="008102F5">
              <w:t>»</w:t>
            </w:r>
            <w:r w:rsidR="00D44181">
              <w:t>.</w:t>
            </w:r>
          </w:p>
          <w:p w:rsidR="000073FF" w:rsidRPr="006C3D51" w:rsidRDefault="009B2E52" w:rsidP="00697CBA">
            <w:pPr>
              <w:pStyle w:val="a3"/>
              <w:numPr>
                <w:ilvl w:val="0"/>
                <w:numId w:val="10"/>
              </w:numPr>
              <w:jc w:val="both"/>
            </w:pPr>
            <w:proofErr w:type="gramStart"/>
            <w:r>
              <w:t>в</w:t>
            </w:r>
            <w:r w:rsidR="00657007">
              <w:t>ыступление</w:t>
            </w:r>
            <w:proofErr w:type="gramEnd"/>
            <w:r w:rsidR="00657007">
              <w:t xml:space="preserve"> на межрегиональном семинаре: «</w:t>
            </w:r>
            <w:r w:rsidR="00C01ED7">
              <w:t>Образовательное пространство в ДОУ вдохновляющее на успех»</w:t>
            </w:r>
            <w:r w:rsidR="00697CBA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Default="006E689E" w:rsidP="006C3D51">
            <w:pPr>
              <w:jc w:val="both"/>
            </w:pPr>
            <w:r w:rsidRPr="006C3D51">
              <w:lastRenderedPageBreak/>
              <w:t>В течение года</w:t>
            </w:r>
          </w:p>
          <w:p w:rsidR="006C3D51" w:rsidRDefault="002A47FB" w:rsidP="006C3D51">
            <w:pPr>
              <w:jc w:val="both"/>
            </w:pPr>
            <w:r>
              <w:t>09.2023</w:t>
            </w:r>
            <w:r w:rsidR="000073FF">
              <w:t>-05</w:t>
            </w:r>
            <w:r w:rsidR="006C3D51">
              <w:t>.202</w:t>
            </w:r>
            <w:r w:rsidR="00CD19A0">
              <w:t>4г</w:t>
            </w:r>
            <w:r w:rsidR="000073FF">
              <w:t>г</w:t>
            </w:r>
            <w:r w:rsidR="008F48DD">
              <w:t>.</w:t>
            </w: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8F6E3F" w:rsidRDefault="00697CBA" w:rsidP="006C3D51">
            <w:pPr>
              <w:jc w:val="both"/>
            </w:pPr>
            <w:r>
              <w:t>09.2024</w:t>
            </w:r>
            <w:r w:rsidR="00BF14CE">
              <w:t>г.</w:t>
            </w:r>
          </w:p>
          <w:p w:rsidR="00BF14CE" w:rsidRDefault="00BF14CE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697CBA" w:rsidP="006C3D51">
            <w:pPr>
              <w:jc w:val="both"/>
            </w:pPr>
            <w:r>
              <w:t>09.2024г.</w:t>
            </w: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697CBA" w:rsidRDefault="00697CBA" w:rsidP="006C3D51">
            <w:pPr>
              <w:jc w:val="both"/>
            </w:pPr>
          </w:p>
          <w:p w:rsidR="00F709B9" w:rsidRDefault="00697CBA" w:rsidP="006C3D51">
            <w:pPr>
              <w:jc w:val="both"/>
            </w:pPr>
            <w:r>
              <w:t>11</w:t>
            </w:r>
            <w:r w:rsidR="00F709B9">
              <w:t>.2024г.</w:t>
            </w: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697CBA" w:rsidP="006C3D51">
            <w:pPr>
              <w:jc w:val="both"/>
            </w:pPr>
            <w:r>
              <w:t>11</w:t>
            </w:r>
            <w:r w:rsidR="00F709B9">
              <w:t>.2024г.</w:t>
            </w:r>
          </w:p>
          <w:p w:rsidR="00C01ED7" w:rsidRDefault="00C01ED7" w:rsidP="006C3D51">
            <w:pPr>
              <w:jc w:val="both"/>
            </w:pPr>
          </w:p>
          <w:p w:rsidR="00C01ED7" w:rsidRDefault="00C01ED7" w:rsidP="006C3D51">
            <w:pPr>
              <w:jc w:val="both"/>
            </w:pPr>
            <w:r>
              <w:lastRenderedPageBreak/>
              <w:t>02.2025г.</w:t>
            </w:r>
          </w:p>
          <w:p w:rsidR="00C01ED7" w:rsidRDefault="00C01ED7" w:rsidP="006C3D51">
            <w:pPr>
              <w:jc w:val="both"/>
            </w:pPr>
          </w:p>
          <w:p w:rsidR="00C01ED7" w:rsidRDefault="00C01ED7" w:rsidP="006C3D51">
            <w:pPr>
              <w:jc w:val="both"/>
            </w:pPr>
          </w:p>
          <w:p w:rsidR="00C01ED7" w:rsidRDefault="00C01ED7" w:rsidP="006C3D51">
            <w:pPr>
              <w:jc w:val="both"/>
            </w:pPr>
          </w:p>
          <w:p w:rsidR="00C01ED7" w:rsidRPr="006C3D51" w:rsidRDefault="00C01ED7" w:rsidP="006C3D51">
            <w:pPr>
              <w:jc w:val="both"/>
            </w:pPr>
            <w:r>
              <w:t>05.2025г.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>
              <w:lastRenderedPageBreak/>
              <w:t>Педагоги (старшие воспитатели, воспитатели, специалисты)</w:t>
            </w:r>
            <w:r w:rsidR="006E689E" w:rsidRPr="006C3D51">
              <w:t xml:space="preserve"> детских садов</w:t>
            </w:r>
            <w:r w:rsidR="004D3824" w:rsidRPr="006C3D51">
              <w:t xml:space="preserve"> ЯО</w:t>
            </w:r>
            <w:r w:rsidR="00A3363A">
              <w:t>, сотрудники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6C3D51">
            <w:pPr>
              <w:jc w:val="both"/>
            </w:pPr>
            <w:r w:rsidRPr="006C3D51">
              <w:t xml:space="preserve">Обучающие мероприятия для педагогов – участников проекта (семинары, тренинги, курсы повышения квалификации), изучение педагогами методической и научной литературы по детской психологии.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Default="007C79E2" w:rsidP="007C79E2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М.М.</w:t>
            </w:r>
            <w:r w:rsidRPr="006C3D51">
              <w:t xml:space="preserve"> </w:t>
            </w:r>
          </w:p>
          <w:p w:rsidR="002B0449" w:rsidRPr="006C3D51" w:rsidRDefault="002B0449" w:rsidP="007C79E2">
            <w:pPr>
              <w:jc w:val="both"/>
            </w:pP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234C50">
            <w:pPr>
              <w:jc w:val="both"/>
            </w:pPr>
            <w:r w:rsidRPr="006C3D51">
              <w:t xml:space="preserve">Модернизация </w:t>
            </w:r>
            <w:proofErr w:type="gramStart"/>
            <w:r w:rsidR="009B2E52">
              <w:t xml:space="preserve">развивающей </w:t>
            </w:r>
            <w:r w:rsidR="009B2E52" w:rsidRPr="006C3D51">
              <w:t xml:space="preserve"> предметно</w:t>
            </w:r>
            <w:proofErr w:type="gramEnd"/>
            <w:r w:rsidR="009B2E52" w:rsidRPr="006C3D51">
              <w:t xml:space="preserve">-пространственной среды </w:t>
            </w:r>
            <w:r w:rsidR="009B2E52">
              <w:t xml:space="preserve">в детском саду, как </w:t>
            </w:r>
            <w:r w:rsidR="009B2E52" w:rsidRPr="002B0449">
              <w:t>пространство детской реализации</w:t>
            </w:r>
            <w:r w:rsidR="009B2E52">
              <w:t xml:space="preserve"> </w:t>
            </w:r>
            <w:r w:rsidR="003C65E3">
              <w:t>(фиксация изменений, обобщение опыта, представление участникам региональных семинаров)</w:t>
            </w:r>
            <w:r w:rsidRPr="006C3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Default="006C3D51" w:rsidP="006C3D51">
            <w:pPr>
              <w:jc w:val="both"/>
            </w:pPr>
            <w:r w:rsidRPr="006C3D51">
              <w:t>В течение года</w:t>
            </w:r>
          </w:p>
          <w:p w:rsidR="006C3D51" w:rsidRPr="006C3D51" w:rsidRDefault="006C3D51" w:rsidP="000073FF">
            <w:pPr>
              <w:jc w:val="both"/>
            </w:pPr>
            <w:r>
              <w:t>09.202</w:t>
            </w:r>
            <w:r w:rsidR="00C01ED7">
              <w:t>4</w:t>
            </w:r>
            <w:r w:rsidR="000073FF">
              <w:t>-05</w:t>
            </w:r>
            <w:r>
              <w:t>.202</w:t>
            </w:r>
            <w:r w:rsidR="00C01ED7">
              <w:t>5</w:t>
            </w:r>
            <w:r w:rsidR="00CD19A0">
              <w:t>г</w:t>
            </w:r>
            <w:r w:rsidR="000073FF">
              <w:t>г</w:t>
            </w:r>
            <w:r w:rsidR="009B2E5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>
              <w:t>Педагоги (старшие воспитатели, воспитатели, специалисты)</w:t>
            </w:r>
            <w:r w:rsidRPr="006C3D51">
              <w:t xml:space="preserve"> детских садов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  <w:r w:rsidRPr="006C3D51">
              <w:rPr>
                <w:szCs w:val="24"/>
              </w:rPr>
              <w:t>Создана развивающая предметно - пространственная среда для развития инициативности дошкольников (описание модели, страница на сайте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6C3D51" w:rsidRDefault="007C79E2" w:rsidP="00852C13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</w:p>
          <w:p w:rsidR="006E689E" w:rsidRPr="006C3D51" w:rsidRDefault="006E689E" w:rsidP="006C3D51">
            <w:pPr>
              <w:jc w:val="both"/>
            </w:pP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6C3D51">
            <w:pPr>
              <w:jc w:val="both"/>
            </w:pPr>
            <w:r w:rsidRPr="006C3D51">
              <w:t xml:space="preserve">Формирование кейса методических и научных материалов </w:t>
            </w:r>
            <w:r w:rsidR="00CD19A0" w:rsidRPr="002B0449">
              <w:t>"Развивающая предметно-пространственная среда в детском саду - пространство детской реализации"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C01ED7" w:rsidP="00CD19A0">
            <w:pPr>
              <w:jc w:val="both"/>
            </w:pPr>
            <w:r>
              <w:t>09.2024-05.2025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E689E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E689E" w:rsidP="006C3D51">
            <w:pPr>
              <w:jc w:val="both"/>
            </w:pPr>
            <w:r w:rsidRPr="006C3D51">
              <w:t xml:space="preserve">Обобщённый опыт работы по созданию условий развития детей дошкольного возраста, </w:t>
            </w:r>
          </w:p>
          <w:p w:rsidR="006E689E" w:rsidRPr="006C3D51" w:rsidRDefault="006E689E" w:rsidP="006C3D51">
            <w:pPr>
              <w:jc w:val="both"/>
            </w:pPr>
            <w:proofErr w:type="gramStart"/>
            <w:r w:rsidRPr="006C3D51">
              <w:t>ориентированных</w:t>
            </w:r>
            <w:proofErr w:type="gramEnd"/>
            <w:r w:rsidRPr="006C3D51">
              <w:t xml:space="preserve"> на ребёнка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  <w:r w:rsidRPr="006C3D51">
              <w:t xml:space="preserve"> 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6C3D51">
            <w:pPr>
              <w:jc w:val="both"/>
            </w:pPr>
            <w:r w:rsidRPr="006C3D51">
              <w:t xml:space="preserve">Разработка и апробация модифицированной модели </w:t>
            </w:r>
            <w:proofErr w:type="gramStart"/>
            <w:r w:rsidR="00CD19A0">
              <w:t xml:space="preserve">развивающей </w:t>
            </w:r>
            <w:r w:rsidR="00CD19A0" w:rsidRPr="006C3D51">
              <w:t xml:space="preserve"> предметно</w:t>
            </w:r>
            <w:proofErr w:type="gramEnd"/>
            <w:r w:rsidR="00CD19A0" w:rsidRPr="006C3D51">
              <w:t xml:space="preserve">-пространственной среды </w:t>
            </w:r>
            <w:r w:rsidR="00CD19A0">
              <w:t xml:space="preserve">в детском саду, как </w:t>
            </w:r>
            <w:r w:rsidR="00CD19A0" w:rsidRPr="002B0449">
              <w:t>пространство детской реализации</w:t>
            </w:r>
            <w:r w:rsidR="00CD19A0">
              <w:t>.</w:t>
            </w:r>
            <w:r w:rsidR="00CD19A0" w:rsidRPr="006C3D51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C01ED7" w:rsidP="00CD19A0">
            <w:pPr>
              <w:jc w:val="both"/>
            </w:pPr>
            <w:r>
              <w:t>09.2024-05.2025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 w:rsidRPr="006C3D51">
              <w:t>Разработана и апробирована модифицированная модель организации РППС для развития инициативности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  <w:r w:rsidRPr="006C3D51">
              <w:t xml:space="preserve"> 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 xml:space="preserve">Разработка критериев оценки качества РППС ДОО в рамках инновационного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C01ED7" w:rsidP="00CD19A0">
            <w:pPr>
              <w:jc w:val="both"/>
            </w:pPr>
            <w:r>
              <w:lastRenderedPageBreak/>
              <w:t>09.2024-05.2025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6C3D51" w:rsidP="006C3D51">
            <w:pPr>
              <w:jc w:val="both"/>
            </w:pPr>
            <w:r w:rsidRPr="006C3D51">
              <w:lastRenderedPageBreak/>
              <w:t xml:space="preserve">Руководители дошкольных </w:t>
            </w:r>
            <w:r w:rsidRPr="006C3D51"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6C3D51" w:rsidP="006C3D51">
            <w:pPr>
              <w:jc w:val="both"/>
            </w:pPr>
            <w:r w:rsidRPr="006C3D51">
              <w:lastRenderedPageBreak/>
              <w:t xml:space="preserve">Разработана и апробирована </w:t>
            </w:r>
            <w:r w:rsidRPr="006C3D51">
              <w:lastRenderedPageBreak/>
              <w:t>модифицированная модель организации РППС для развития инициативности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7C79E2" w:rsidP="006C3D51">
            <w:pPr>
              <w:jc w:val="both"/>
            </w:pPr>
            <w:r>
              <w:lastRenderedPageBreak/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  <w:r w:rsidRPr="006C3D51">
              <w:t xml:space="preserve"> </w:t>
            </w:r>
          </w:p>
        </w:tc>
      </w:tr>
      <w:tr w:rsidR="004D3824" w:rsidRPr="006C3D51" w:rsidTr="00C6043B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center"/>
            </w:pPr>
            <w:r w:rsidRPr="006C3D51">
              <w:lastRenderedPageBreak/>
              <w:t>Обобщающий этап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6C3D51">
              <w:t xml:space="preserve">Реализация мероприятий, направленных на практическое внедрение и распространение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C01ED7" w:rsidP="00CD19A0">
            <w:pPr>
              <w:jc w:val="both"/>
            </w:pPr>
            <w:r>
              <w:t>09.2024-05.2025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6C3D51">
              <w:t>Представлены отчёты, составлены экспертные заключения и аналитические справки.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</w:p>
          <w:p w:rsidR="006C3D51" w:rsidRPr="006C3D51" w:rsidRDefault="006C3D51" w:rsidP="006C3D51">
            <w:pPr>
              <w:jc w:val="both"/>
            </w:pPr>
          </w:p>
        </w:tc>
      </w:tr>
      <w:tr w:rsidR="009B2E52" w:rsidRPr="006C3D51" w:rsidTr="00234C50">
        <w:trPr>
          <w:trHeight w:val="1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6C3D51">
              <w:t>Анализ достижений цели и решения задач в проекте.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C01ED7" w:rsidP="00CD19A0">
            <w:pPr>
              <w:jc w:val="both"/>
            </w:pPr>
            <w:r>
              <w:t>09.2024-05.2025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234C50">
            <w:pPr>
              <w:jc w:val="both"/>
            </w:pPr>
            <w:r w:rsidRPr="006C3D51">
              <w:t xml:space="preserve">Проведены мероприятия по распространению инновационного опыта для педагогов на муниципальном и региональном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7C79E2" w:rsidP="006C3D51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  <w:r w:rsidRPr="006C3D51">
              <w:t xml:space="preserve"> 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E3" w:rsidRPr="006C3D51" w:rsidRDefault="003C65E3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E3" w:rsidRPr="006C3D51" w:rsidRDefault="003C65E3" w:rsidP="00A3363A">
            <w:pPr>
              <w:jc w:val="both"/>
            </w:pPr>
            <w:r w:rsidRPr="001C75CE">
              <w:rPr>
                <w:b/>
              </w:rPr>
              <w:t>Межрегиональный семинар «П</w:t>
            </w:r>
            <w:r w:rsidR="00A3363A">
              <w:rPr>
                <w:b/>
              </w:rPr>
              <w:t>роектирование изменений развивающей предметно-пространственной среды: обеспечиваем качество условий для развития дошкольников</w:t>
            </w:r>
            <w:r w:rsidRPr="001C75CE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E3" w:rsidRPr="006C3D51" w:rsidRDefault="00C01ED7" w:rsidP="006C3D51">
            <w:pPr>
              <w:jc w:val="both"/>
            </w:pPr>
            <w:r>
              <w:t>05</w:t>
            </w:r>
            <w:r w:rsidR="00A3363A">
              <w:t>. 202</w:t>
            </w:r>
            <w:r>
              <w:t>5</w:t>
            </w:r>
            <w:r w:rsidR="00CD19A0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A" w:rsidRDefault="00A3363A" w:rsidP="00A3363A">
            <w:r w:rsidRPr="009C48DB">
              <w:t>Руководители</w:t>
            </w:r>
            <w:r>
              <w:t xml:space="preserve"> и педагоги дошкольных образовательных организаций Ярославской области;</w:t>
            </w:r>
          </w:p>
          <w:p w:rsidR="003C65E3" w:rsidRPr="009C48DB" w:rsidRDefault="00A3363A" w:rsidP="00A3363A">
            <w:pPr>
              <w:jc w:val="both"/>
            </w:pPr>
            <w:proofErr w:type="gramStart"/>
            <w:r>
              <w:t>сотрудники</w:t>
            </w:r>
            <w:proofErr w:type="gramEnd"/>
            <w:r>
              <w:t xml:space="preserve">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A" w:rsidRDefault="00A3363A" w:rsidP="00A3363A">
            <w:r>
              <w:t>Программа, и материалы семинара</w:t>
            </w:r>
          </w:p>
          <w:p w:rsidR="003C65E3" w:rsidRPr="006C3D51" w:rsidRDefault="003C65E3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A" w:rsidRPr="006C3D51" w:rsidRDefault="007C79E2" w:rsidP="00A3363A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  <w:r w:rsidR="00A3363A" w:rsidRPr="006C3D51">
              <w:t>.</w:t>
            </w:r>
          </w:p>
          <w:p w:rsidR="003C65E3" w:rsidRPr="006C3D51" w:rsidRDefault="003C65E3" w:rsidP="006C3D51">
            <w:pPr>
              <w:jc w:val="both"/>
            </w:pPr>
          </w:p>
        </w:tc>
      </w:tr>
      <w:tr w:rsidR="008102F5" w:rsidRPr="006C3D51" w:rsidTr="006C3D51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jc w:val="both"/>
            </w:pPr>
            <w:r w:rsidRPr="006C3D51">
              <w:t>Распространение эффективного опыта</w:t>
            </w:r>
            <w:r>
              <w:t xml:space="preserve"> в регионе</w:t>
            </w:r>
            <w:r w:rsidRPr="006C3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Default="008102F5" w:rsidP="006C3D51">
            <w:pPr>
              <w:jc w:val="both"/>
            </w:pPr>
            <w:r w:rsidRPr="006C3D51">
              <w:t>В течение года</w:t>
            </w:r>
          </w:p>
          <w:p w:rsidR="008102F5" w:rsidRPr="006C3D51" w:rsidRDefault="00C01ED7" w:rsidP="006C3D51">
            <w:pPr>
              <w:jc w:val="both"/>
            </w:pPr>
            <w:r>
              <w:t>09.2024-09.2025</w:t>
            </w:r>
            <w:bookmarkStart w:id="0" w:name="_GoBack"/>
            <w:bookmarkEnd w:id="0"/>
            <w:r w:rsidR="008102F5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jc w:val="both"/>
            </w:pPr>
            <w:r w:rsidRPr="006C3D51">
              <w:t>Переход проекта в режим функционирования.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F54C25">
            <w:pPr>
              <w:jc w:val="both"/>
            </w:pPr>
            <w:r>
              <w:t xml:space="preserve">Заведующий </w:t>
            </w:r>
            <w:proofErr w:type="spellStart"/>
            <w:r>
              <w:t>Чарушина</w:t>
            </w:r>
            <w:proofErr w:type="spellEnd"/>
            <w:r>
              <w:t xml:space="preserve"> М.М</w:t>
            </w:r>
            <w:r w:rsidRPr="006C3D51">
              <w:t>.</w:t>
            </w:r>
          </w:p>
          <w:p w:rsidR="008102F5" w:rsidRPr="006C3D51" w:rsidRDefault="008102F5" w:rsidP="00F54C25">
            <w:pPr>
              <w:jc w:val="both"/>
            </w:pPr>
          </w:p>
        </w:tc>
      </w:tr>
    </w:tbl>
    <w:p w:rsidR="00234C50" w:rsidRDefault="00234C50" w:rsidP="00234C50">
      <w:pPr>
        <w:spacing w:line="360" w:lineRule="auto"/>
      </w:pPr>
    </w:p>
    <w:p w:rsidR="00234C50" w:rsidRDefault="00234C50" w:rsidP="00234C50">
      <w:pPr>
        <w:spacing w:line="360" w:lineRule="auto"/>
      </w:pPr>
    </w:p>
    <w:p w:rsidR="00D426B4" w:rsidRPr="006C3D51" w:rsidRDefault="00234C50" w:rsidP="00234C50">
      <w:pPr>
        <w:spacing w:line="360" w:lineRule="auto"/>
      </w:pPr>
      <w:r>
        <w:rPr>
          <w:b/>
        </w:rPr>
        <w:t>*</w:t>
      </w:r>
      <w:r w:rsidRPr="00FB1801">
        <w:rPr>
          <w:b/>
        </w:rPr>
        <w:t>Мероприятие проводится для участников регионального семинара «Работаем по ФГОС ДО: успешные педагогические практики.76»</w:t>
      </w:r>
    </w:p>
    <w:sectPr w:rsidR="00D426B4" w:rsidRPr="006C3D51" w:rsidSect="001F2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F8" w:rsidRDefault="008146F8" w:rsidP="00F12B02">
      <w:r>
        <w:separator/>
      </w:r>
    </w:p>
  </w:endnote>
  <w:endnote w:type="continuationSeparator" w:id="0">
    <w:p w:rsidR="008146F8" w:rsidRDefault="008146F8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327073"/>
      <w:docPartObj>
        <w:docPartGallery w:val="Page Numbers (Bottom of Page)"/>
        <w:docPartUnique/>
      </w:docPartObj>
    </w:sdtPr>
    <w:sdtEndPr/>
    <w:sdtContent>
      <w:p w:rsidR="00D44181" w:rsidRDefault="008146F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4181" w:rsidRDefault="00D4418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F8" w:rsidRDefault="008146F8" w:rsidP="00F12B02">
      <w:r>
        <w:separator/>
      </w:r>
    </w:p>
  </w:footnote>
  <w:footnote w:type="continuationSeparator" w:id="0">
    <w:p w:rsidR="008146F8" w:rsidRDefault="008146F8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53E154E"/>
    <w:multiLevelType w:val="hybridMultilevel"/>
    <w:tmpl w:val="E7B6B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8254CC"/>
    <w:multiLevelType w:val="hybridMultilevel"/>
    <w:tmpl w:val="95B0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2A9"/>
    <w:rsid w:val="000073FF"/>
    <w:rsid w:val="00022232"/>
    <w:rsid w:val="00024368"/>
    <w:rsid w:val="000438B8"/>
    <w:rsid w:val="00067E91"/>
    <w:rsid w:val="000A043A"/>
    <w:rsid w:val="000C7F5B"/>
    <w:rsid w:val="000F01FA"/>
    <w:rsid w:val="000F364B"/>
    <w:rsid w:val="00120B5B"/>
    <w:rsid w:val="00161DF0"/>
    <w:rsid w:val="00182D2C"/>
    <w:rsid w:val="001A00A5"/>
    <w:rsid w:val="001A56AD"/>
    <w:rsid w:val="001B59CF"/>
    <w:rsid w:val="001F2BD0"/>
    <w:rsid w:val="00203A04"/>
    <w:rsid w:val="0021096B"/>
    <w:rsid w:val="00234C50"/>
    <w:rsid w:val="00240D5B"/>
    <w:rsid w:val="002550BB"/>
    <w:rsid w:val="002851CA"/>
    <w:rsid w:val="002A47FB"/>
    <w:rsid w:val="002B0449"/>
    <w:rsid w:val="002B305C"/>
    <w:rsid w:val="002C3253"/>
    <w:rsid w:val="002F19A7"/>
    <w:rsid w:val="00304CBC"/>
    <w:rsid w:val="0032197C"/>
    <w:rsid w:val="003347C0"/>
    <w:rsid w:val="00336FE1"/>
    <w:rsid w:val="003547D7"/>
    <w:rsid w:val="003A7342"/>
    <w:rsid w:val="003C3BBC"/>
    <w:rsid w:val="003C65E3"/>
    <w:rsid w:val="003E141A"/>
    <w:rsid w:val="003E6C2D"/>
    <w:rsid w:val="0040110C"/>
    <w:rsid w:val="004046C3"/>
    <w:rsid w:val="004201A4"/>
    <w:rsid w:val="00426F9B"/>
    <w:rsid w:val="004517F8"/>
    <w:rsid w:val="00461505"/>
    <w:rsid w:val="004D3824"/>
    <w:rsid w:val="004E4C25"/>
    <w:rsid w:val="005063D8"/>
    <w:rsid w:val="00595B99"/>
    <w:rsid w:val="005A45C8"/>
    <w:rsid w:val="005A5752"/>
    <w:rsid w:val="005B4D04"/>
    <w:rsid w:val="00602BD3"/>
    <w:rsid w:val="00622A62"/>
    <w:rsid w:val="00624308"/>
    <w:rsid w:val="0063664C"/>
    <w:rsid w:val="00650A3F"/>
    <w:rsid w:val="00657007"/>
    <w:rsid w:val="006868A5"/>
    <w:rsid w:val="00697CBA"/>
    <w:rsid w:val="006B2A71"/>
    <w:rsid w:val="006C3D51"/>
    <w:rsid w:val="006E689E"/>
    <w:rsid w:val="006F0093"/>
    <w:rsid w:val="00722DD9"/>
    <w:rsid w:val="00726DC0"/>
    <w:rsid w:val="00732BAA"/>
    <w:rsid w:val="00745695"/>
    <w:rsid w:val="00754835"/>
    <w:rsid w:val="00796D71"/>
    <w:rsid w:val="007C79E2"/>
    <w:rsid w:val="007D3655"/>
    <w:rsid w:val="007D7E02"/>
    <w:rsid w:val="007F0139"/>
    <w:rsid w:val="008102F5"/>
    <w:rsid w:val="008146F8"/>
    <w:rsid w:val="00845590"/>
    <w:rsid w:val="00852C13"/>
    <w:rsid w:val="0086543C"/>
    <w:rsid w:val="0089420B"/>
    <w:rsid w:val="008B17B9"/>
    <w:rsid w:val="008F48DD"/>
    <w:rsid w:val="008F6E3F"/>
    <w:rsid w:val="009259AC"/>
    <w:rsid w:val="009712A4"/>
    <w:rsid w:val="009A0AE7"/>
    <w:rsid w:val="009A1487"/>
    <w:rsid w:val="009A4C6B"/>
    <w:rsid w:val="009B2E52"/>
    <w:rsid w:val="009E02B2"/>
    <w:rsid w:val="00A00864"/>
    <w:rsid w:val="00A3363A"/>
    <w:rsid w:val="00A601CF"/>
    <w:rsid w:val="00A67807"/>
    <w:rsid w:val="00A71887"/>
    <w:rsid w:val="00AB1877"/>
    <w:rsid w:val="00AB6CED"/>
    <w:rsid w:val="00AE37A5"/>
    <w:rsid w:val="00AF30C0"/>
    <w:rsid w:val="00B1552F"/>
    <w:rsid w:val="00B165DC"/>
    <w:rsid w:val="00B222A9"/>
    <w:rsid w:val="00B308EF"/>
    <w:rsid w:val="00B34983"/>
    <w:rsid w:val="00B45C1C"/>
    <w:rsid w:val="00B521B1"/>
    <w:rsid w:val="00B5551B"/>
    <w:rsid w:val="00B81623"/>
    <w:rsid w:val="00B83398"/>
    <w:rsid w:val="00BD0705"/>
    <w:rsid w:val="00BD17C8"/>
    <w:rsid w:val="00BF14CE"/>
    <w:rsid w:val="00BF6E53"/>
    <w:rsid w:val="00C01ED7"/>
    <w:rsid w:val="00C046B4"/>
    <w:rsid w:val="00C22AA4"/>
    <w:rsid w:val="00C30B0B"/>
    <w:rsid w:val="00C579DC"/>
    <w:rsid w:val="00C6043B"/>
    <w:rsid w:val="00C738CB"/>
    <w:rsid w:val="00C84B0D"/>
    <w:rsid w:val="00CD19A0"/>
    <w:rsid w:val="00CF7597"/>
    <w:rsid w:val="00D34B11"/>
    <w:rsid w:val="00D426B4"/>
    <w:rsid w:val="00D44181"/>
    <w:rsid w:val="00D51CE8"/>
    <w:rsid w:val="00D532EB"/>
    <w:rsid w:val="00D5465D"/>
    <w:rsid w:val="00D56B94"/>
    <w:rsid w:val="00D600CC"/>
    <w:rsid w:val="00D936AC"/>
    <w:rsid w:val="00DA2108"/>
    <w:rsid w:val="00DA506D"/>
    <w:rsid w:val="00DD1E7C"/>
    <w:rsid w:val="00DE158D"/>
    <w:rsid w:val="00DE1A1D"/>
    <w:rsid w:val="00DE2F63"/>
    <w:rsid w:val="00DF53BF"/>
    <w:rsid w:val="00E06B7C"/>
    <w:rsid w:val="00E63D98"/>
    <w:rsid w:val="00EB6099"/>
    <w:rsid w:val="00EC0D82"/>
    <w:rsid w:val="00F12B02"/>
    <w:rsid w:val="00F503A6"/>
    <w:rsid w:val="00F54C25"/>
    <w:rsid w:val="00F65496"/>
    <w:rsid w:val="00F709B9"/>
    <w:rsid w:val="00F9064E"/>
    <w:rsid w:val="00FD4020"/>
    <w:rsid w:val="00FE4F6D"/>
    <w:rsid w:val="00FF64C2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DF56-2D6F-498E-BF42-91A6E7E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BAE8-B91F-45FD-910D-33E5CF1F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Михайловна Полищук</dc:creator>
  <cp:lastModifiedBy>ЕКАТЕРИНА</cp:lastModifiedBy>
  <cp:revision>3</cp:revision>
  <cp:lastPrinted>2023-05-03T11:15:00Z</cp:lastPrinted>
  <dcterms:created xsi:type="dcterms:W3CDTF">2021-05-24T23:24:00Z</dcterms:created>
  <dcterms:modified xsi:type="dcterms:W3CDTF">2024-07-25T12:23:00Z</dcterms:modified>
</cp:coreProperties>
</file>