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B6" w:rsidRPr="00CF2ABE" w:rsidRDefault="009910F0" w:rsidP="00CF2ABE">
      <w:pPr>
        <w:spacing w:line="276" w:lineRule="auto"/>
        <w:jc w:val="center"/>
        <w:rPr>
          <w:rFonts w:ascii="Times New Roman" w:hAnsi="Times New Roman" w:cs="Times New Roman"/>
          <w:b/>
          <w:sz w:val="24"/>
          <w:szCs w:val="24"/>
        </w:rPr>
      </w:pPr>
      <w:r w:rsidRPr="00CF2ABE">
        <w:rPr>
          <w:rFonts w:ascii="Times New Roman" w:hAnsi="Times New Roman" w:cs="Times New Roman"/>
          <w:b/>
          <w:sz w:val="24"/>
          <w:szCs w:val="24"/>
        </w:rPr>
        <w:t>МЕТОДИКА ОРГАНИЗАЦИИ И ПРОВЕДЕНИЯ ДИСПУТА</w:t>
      </w:r>
    </w:p>
    <w:p w:rsidR="000112B6" w:rsidRPr="00CF2ABE" w:rsidRDefault="000112B6" w:rsidP="00CF2ABE">
      <w:pPr>
        <w:spacing w:line="276" w:lineRule="auto"/>
        <w:rPr>
          <w:rFonts w:ascii="Times New Roman" w:hAnsi="Times New Roman" w:cs="Times New Roman"/>
          <w:b/>
          <w:sz w:val="24"/>
          <w:szCs w:val="24"/>
        </w:rPr>
      </w:pPr>
      <w:r w:rsidRPr="00CF2ABE">
        <w:rPr>
          <w:rFonts w:ascii="Times New Roman" w:hAnsi="Times New Roman" w:cs="Times New Roman"/>
          <w:b/>
          <w:sz w:val="24"/>
          <w:szCs w:val="24"/>
        </w:rPr>
        <w:t xml:space="preserve">Сущность диспута </w:t>
      </w:r>
    </w:p>
    <w:p w:rsidR="000112B6" w:rsidRPr="00CF2ABE" w:rsidRDefault="000112B6" w:rsidP="00CF2ABE">
      <w:pPr>
        <w:spacing w:after="0" w:line="276" w:lineRule="auto"/>
        <w:ind w:firstLine="708"/>
        <w:jc w:val="both"/>
        <w:rPr>
          <w:rFonts w:ascii="Times New Roman" w:hAnsi="Times New Roman" w:cs="Times New Roman"/>
          <w:sz w:val="24"/>
          <w:szCs w:val="24"/>
        </w:rPr>
      </w:pPr>
      <w:proofErr w:type="gramStart"/>
      <w:r w:rsidRPr="00CF2ABE">
        <w:rPr>
          <w:rFonts w:ascii="Times New Roman" w:hAnsi="Times New Roman" w:cs="Times New Roman"/>
          <w:sz w:val="24"/>
          <w:szCs w:val="24"/>
        </w:rPr>
        <w:t>В современное мире</w:t>
      </w:r>
      <w:proofErr w:type="gramEnd"/>
      <w:r w:rsidRPr="00CF2ABE">
        <w:rPr>
          <w:rFonts w:ascii="Times New Roman" w:hAnsi="Times New Roman" w:cs="Times New Roman"/>
          <w:sz w:val="24"/>
          <w:szCs w:val="24"/>
        </w:rPr>
        <w:t xml:space="preserve"> особо остро стоит вопрос прямого общения между людьми и развитие активных форм учебного общения в школе. Классические уроки, как правило, не предоставляют расширенную возможность общения в силу соблюдения дисциплины и большого объема материала, который необходимо преподнести учащимся. В связи с этим появились так называемые уроки-диспуты, направленные именно на развитие общения. </w:t>
      </w:r>
    </w:p>
    <w:p w:rsidR="000112B6" w:rsidRPr="00CF2ABE" w:rsidRDefault="000112B6" w:rsidP="00CF2ABE">
      <w:pPr>
        <w:spacing w:after="0" w:line="276" w:lineRule="auto"/>
        <w:ind w:firstLine="708"/>
        <w:jc w:val="both"/>
        <w:rPr>
          <w:rFonts w:ascii="Times New Roman" w:hAnsi="Times New Roman" w:cs="Times New Roman"/>
          <w:sz w:val="24"/>
          <w:szCs w:val="24"/>
        </w:rPr>
      </w:pPr>
      <w:r w:rsidRPr="00CF2ABE">
        <w:rPr>
          <w:rFonts w:ascii="Times New Roman" w:hAnsi="Times New Roman" w:cs="Times New Roman"/>
          <w:sz w:val="24"/>
          <w:szCs w:val="24"/>
        </w:rPr>
        <w:t xml:space="preserve">Определение «Диспут» в переводе с латинского языка означает «рассуждать», «дискутировать» и подразумевает публичный спор на некую тему. При этом учитывается столкновение разных, зачастую противоположных точек зрения при рассмотрении какого-либо вопроса, проблемы с целью верного решения. Как и в ходе обсуждения вопроса, при помощи диспута осуществляется проблемный расклад к организации различных форм учебно-познавательной работы учащихся, связанных с поиском ответов на темы из жизни школы, класса, моральных норм личности согласно с требованиями современности. </w:t>
      </w:r>
    </w:p>
    <w:p w:rsidR="000112B6" w:rsidRPr="00CF2ABE" w:rsidRDefault="000112B6" w:rsidP="00CF2ABE">
      <w:pPr>
        <w:spacing w:after="0" w:line="276" w:lineRule="auto"/>
        <w:ind w:firstLine="708"/>
        <w:jc w:val="both"/>
        <w:rPr>
          <w:rFonts w:ascii="Times New Roman" w:hAnsi="Times New Roman" w:cs="Times New Roman"/>
          <w:sz w:val="24"/>
          <w:szCs w:val="24"/>
        </w:rPr>
      </w:pPr>
      <w:r w:rsidRPr="00CF2ABE">
        <w:rPr>
          <w:rFonts w:ascii="Times New Roman" w:hAnsi="Times New Roman" w:cs="Times New Roman"/>
          <w:sz w:val="24"/>
          <w:szCs w:val="24"/>
        </w:rPr>
        <w:t xml:space="preserve">Как известно, истина находится в споре, в конфликте воззрений. Однако, диспуты предполагают не только споры, но и инсценировки с музыкальным оформлением, от случая к случаю учащиеся исполняют конкретные роли, представляя себя на месте героя. В игру-анализ включаются все учащиеся класса. </w:t>
      </w:r>
    </w:p>
    <w:p w:rsidR="000112B6" w:rsidRPr="00CF2ABE" w:rsidRDefault="000112B6" w:rsidP="00CF2ABE">
      <w:pPr>
        <w:spacing w:after="0" w:line="276" w:lineRule="auto"/>
        <w:ind w:firstLine="708"/>
        <w:jc w:val="both"/>
        <w:rPr>
          <w:rFonts w:ascii="Times New Roman" w:hAnsi="Times New Roman" w:cs="Times New Roman"/>
          <w:sz w:val="24"/>
          <w:szCs w:val="24"/>
        </w:rPr>
      </w:pPr>
      <w:r w:rsidRPr="00CF2ABE">
        <w:rPr>
          <w:rFonts w:ascii="Times New Roman" w:hAnsi="Times New Roman" w:cs="Times New Roman"/>
          <w:sz w:val="24"/>
          <w:szCs w:val="24"/>
        </w:rPr>
        <w:t xml:space="preserve">Для активности мышления на уроке педагог должен специально стимулировать спор, подсказывая неверные решения, создавая при этом атмосферу поиска правды. В обсуждении вопроса увеличивается учебная активность слабых учеников, все становятся более общительными, начинают прислушиваться друг к другу. Таким образом, диспут – это не просто форма учебной работы, а высокая духовная форма общения. Дети приобретают умения, необходимые им в жизни: выстраивают свое поведение с позиции других людей, воспитывают культуру общения, развивают чувство взаимной ответственности. </w:t>
      </w:r>
    </w:p>
    <w:p w:rsidR="000112B6" w:rsidRPr="00CF2ABE" w:rsidRDefault="000112B6" w:rsidP="00CF2ABE">
      <w:pPr>
        <w:spacing w:after="0" w:line="276" w:lineRule="auto"/>
        <w:ind w:firstLine="708"/>
        <w:jc w:val="both"/>
        <w:rPr>
          <w:rFonts w:ascii="Times New Roman" w:hAnsi="Times New Roman" w:cs="Times New Roman"/>
          <w:sz w:val="24"/>
          <w:szCs w:val="24"/>
        </w:rPr>
      </w:pPr>
      <w:r w:rsidRPr="00CF2ABE">
        <w:rPr>
          <w:rFonts w:ascii="Times New Roman" w:hAnsi="Times New Roman" w:cs="Times New Roman"/>
          <w:sz w:val="24"/>
          <w:szCs w:val="24"/>
        </w:rPr>
        <w:t xml:space="preserve">В зависимости от уровня подготовки аудитории выделяют: диспут-лекцию; диспут-конференцию; диспут-дискуссию. </w:t>
      </w:r>
    </w:p>
    <w:p w:rsidR="000112B6" w:rsidRPr="00CF2ABE" w:rsidRDefault="000112B6" w:rsidP="00CF2ABE">
      <w:pPr>
        <w:spacing w:line="276" w:lineRule="auto"/>
        <w:ind w:firstLine="708"/>
        <w:jc w:val="both"/>
        <w:rPr>
          <w:rFonts w:ascii="Times New Roman" w:hAnsi="Times New Roman" w:cs="Times New Roman"/>
          <w:sz w:val="24"/>
          <w:szCs w:val="24"/>
        </w:rPr>
      </w:pPr>
      <w:r w:rsidRPr="00CF2ABE">
        <w:rPr>
          <w:rFonts w:ascii="Times New Roman" w:hAnsi="Times New Roman" w:cs="Times New Roman"/>
          <w:sz w:val="24"/>
          <w:szCs w:val="24"/>
        </w:rPr>
        <w:t xml:space="preserve">По содержанию диспуты бывают: нравственно-этические; общественно-политические; эстетические; профессиональные. </w:t>
      </w:r>
    </w:p>
    <w:p w:rsidR="000112B6" w:rsidRPr="00CF2ABE" w:rsidRDefault="000112B6" w:rsidP="00CF2ABE">
      <w:pPr>
        <w:spacing w:line="276" w:lineRule="auto"/>
        <w:rPr>
          <w:rFonts w:ascii="Times New Roman" w:hAnsi="Times New Roman" w:cs="Times New Roman"/>
          <w:b/>
          <w:sz w:val="24"/>
          <w:szCs w:val="24"/>
        </w:rPr>
      </w:pPr>
      <w:r w:rsidRPr="00CF2ABE">
        <w:rPr>
          <w:rFonts w:ascii="Times New Roman" w:hAnsi="Times New Roman" w:cs="Times New Roman"/>
          <w:b/>
          <w:sz w:val="24"/>
          <w:szCs w:val="24"/>
        </w:rPr>
        <w:t xml:space="preserve">Основные этапы </w:t>
      </w:r>
    </w:p>
    <w:p w:rsidR="000112B6" w:rsidRPr="00CF2ABE" w:rsidRDefault="000112B6" w:rsidP="00CF2ABE">
      <w:pPr>
        <w:spacing w:after="0" w:line="276" w:lineRule="auto"/>
        <w:ind w:firstLine="708"/>
        <w:jc w:val="both"/>
        <w:rPr>
          <w:rFonts w:ascii="Times New Roman" w:hAnsi="Times New Roman" w:cs="Times New Roman"/>
          <w:sz w:val="24"/>
          <w:szCs w:val="24"/>
        </w:rPr>
      </w:pPr>
      <w:r w:rsidRPr="00CF2ABE">
        <w:rPr>
          <w:rFonts w:ascii="Times New Roman" w:hAnsi="Times New Roman" w:cs="Times New Roman"/>
          <w:sz w:val="24"/>
          <w:szCs w:val="24"/>
        </w:rPr>
        <w:t xml:space="preserve">В основе диспута заложены три этапа его подготовки и проведения: подготовительный, основной, итоговый. </w:t>
      </w:r>
    </w:p>
    <w:p w:rsidR="00CF2ABE" w:rsidRDefault="00CF2ABE" w:rsidP="00CF2ABE">
      <w:pPr>
        <w:spacing w:after="0" w:line="276" w:lineRule="auto"/>
        <w:ind w:firstLine="708"/>
        <w:jc w:val="both"/>
        <w:rPr>
          <w:rFonts w:ascii="Times New Roman" w:hAnsi="Times New Roman" w:cs="Times New Roman"/>
          <w:sz w:val="24"/>
          <w:szCs w:val="24"/>
        </w:rPr>
      </w:pPr>
    </w:p>
    <w:p w:rsidR="000112B6" w:rsidRPr="00CF2ABE" w:rsidRDefault="000112B6" w:rsidP="00CF2ABE">
      <w:pPr>
        <w:spacing w:after="0" w:line="276" w:lineRule="auto"/>
        <w:ind w:firstLine="708"/>
        <w:jc w:val="both"/>
        <w:rPr>
          <w:rFonts w:ascii="Times New Roman" w:hAnsi="Times New Roman" w:cs="Times New Roman"/>
          <w:sz w:val="24"/>
          <w:szCs w:val="24"/>
        </w:rPr>
      </w:pPr>
      <w:r w:rsidRPr="00CF2ABE">
        <w:rPr>
          <w:rFonts w:ascii="Times New Roman" w:hAnsi="Times New Roman" w:cs="Times New Roman"/>
          <w:i/>
          <w:sz w:val="24"/>
          <w:szCs w:val="24"/>
        </w:rPr>
        <w:t>Подготовительный этап</w:t>
      </w:r>
      <w:r w:rsidRPr="00CF2ABE">
        <w:rPr>
          <w:rFonts w:ascii="Times New Roman" w:hAnsi="Times New Roman" w:cs="Times New Roman"/>
          <w:sz w:val="24"/>
          <w:szCs w:val="24"/>
        </w:rPr>
        <w:t xml:space="preserve">: определение темы, цели; создание организационной группы; распределение обязанностей; выбор ведущего; анкетирование, формулировка проблемных вопросов; подготовка инструкций и оборудования; выбор помещения и его соответствующее оформление. </w:t>
      </w:r>
    </w:p>
    <w:p w:rsidR="00CF2ABE" w:rsidRPr="002B10AE" w:rsidRDefault="00CF2ABE" w:rsidP="00CF2ABE">
      <w:pPr>
        <w:shd w:val="clear" w:color="auto" w:fill="FFFFFF"/>
        <w:spacing w:after="0"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Можно провести анкети</w:t>
      </w:r>
      <w:r w:rsidRPr="002B10AE">
        <w:rPr>
          <w:rFonts w:ascii="Times New Roman" w:eastAsia="Times New Roman" w:hAnsi="Times New Roman" w:cs="Times New Roman"/>
          <w:sz w:val="24"/>
          <w:szCs w:val="24"/>
          <w:lang w:eastAsia="ru-RU"/>
        </w:rPr>
        <w:softHyphen/>
        <w:t>рование на темы: «Какие вопросы тебя особенно волнуют, и ты</w:t>
      </w:r>
      <w:r w:rsidRPr="00CF2ABE">
        <w:rPr>
          <w:rFonts w:ascii="Times New Roman" w:eastAsia="Times New Roman" w:hAnsi="Times New Roman" w:cs="Times New Roman"/>
          <w:sz w:val="24"/>
          <w:szCs w:val="24"/>
          <w:lang w:eastAsia="ru-RU"/>
        </w:rPr>
        <w:t xml:space="preserve"> </w:t>
      </w:r>
      <w:r w:rsidRPr="002B10AE">
        <w:rPr>
          <w:rFonts w:ascii="Times New Roman" w:eastAsia="Times New Roman" w:hAnsi="Times New Roman" w:cs="Times New Roman"/>
          <w:sz w:val="24"/>
          <w:szCs w:val="24"/>
          <w:lang w:eastAsia="ru-RU"/>
        </w:rPr>
        <w:t>не находишь на них ответа?», «О чем бы</w:t>
      </w:r>
      <w:r w:rsidRPr="00CF2ABE">
        <w:rPr>
          <w:rFonts w:ascii="Times New Roman" w:eastAsia="Times New Roman" w:hAnsi="Times New Roman" w:cs="Times New Roman"/>
          <w:sz w:val="24"/>
          <w:szCs w:val="24"/>
          <w:lang w:eastAsia="ru-RU"/>
        </w:rPr>
        <w:t xml:space="preserve"> ты хотел поспорить, поговорит </w:t>
      </w:r>
      <w:r w:rsidRPr="002B10AE">
        <w:rPr>
          <w:rFonts w:ascii="Times New Roman" w:eastAsia="Times New Roman" w:hAnsi="Times New Roman" w:cs="Times New Roman"/>
          <w:sz w:val="24"/>
          <w:szCs w:val="24"/>
          <w:lang w:eastAsia="ru-RU"/>
        </w:rPr>
        <w:t>откровенно с товарищами?» и др.</w:t>
      </w:r>
    </w:p>
    <w:p w:rsidR="00CF2ABE" w:rsidRPr="002B10AE" w:rsidRDefault="00CF2ABE" w:rsidP="00CF2ABE">
      <w:pPr>
        <w:shd w:val="clear" w:color="auto" w:fill="FFFFFF"/>
        <w:spacing w:after="0"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Реко</w:t>
      </w:r>
      <w:r w:rsidRPr="002B10AE">
        <w:rPr>
          <w:rFonts w:ascii="Times New Roman" w:eastAsia="Times New Roman" w:hAnsi="Times New Roman" w:cs="Times New Roman"/>
          <w:sz w:val="24"/>
          <w:szCs w:val="24"/>
          <w:lang w:eastAsia="ru-RU"/>
        </w:rPr>
        <w:softHyphen/>
        <w:t>мендуется сформулировать три-четыре вопроса</w:t>
      </w:r>
      <w:r w:rsidRPr="00CF2ABE">
        <w:rPr>
          <w:rFonts w:ascii="Times New Roman" w:eastAsia="Times New Roman" w:hAnsi="Times New Roman" w:cs="Times New Roman"/>
          <w:sz w:val="24"/>
          <w:szCs w:val="24"/>
          <w:lang w:eastAsia="ru-RU"/>
        </w:rPr>
        <w:t xml:space="preserve"> </w:t>
      </w:r>
      <w:r w:rsidRPr="002B10AE">
        <w:rPr>
          <w:rFonts w:ascii="Times New Roman" w:eastAsia="Times New Roman" w:hAnsi="Times New Roman" w:cs="Times New Roman"/>
          <w:sz w:val="24"/>
          <w:szCs w:val="24"/>
          <w:lang w:eastAsia="ru-RU"/>
        </w:rPr>
        <w:t xml:space="preserve">по выбранной теме, </w:t>
      </w:r>
      <w:proofErr w:type="gramStart"/>
      <w:r w:rsidRPr="002B10AE">
        <w:rPr>
          <w:rFonts w:ascii="Times New Roman" w:eastAsia="Times New Roman" w:hAnsi="Times New Roman" w:cs="Times New Roman"/>
          <w:sz w:val="24"/>
          <w:szCs w:val="24"/>
          <w:lang w:eastAsia="ru-RU"/>
        </w:rPr>
        <w:t>но</w:t>
      </w:r>
      <w:proofErr w:type="gramEnd"/>
      <w:r w:rsidRPr="002B10AE">
        <w:rPr>
          <w:rFonts w:ascii="Times New Roman" w:eastAsia="Times New Roman" w:hAnsi="Times New Roman" w:cs="Times New Roman"/>
          <w:sz w:val="24"/>
          <w:szCs w:val="24"/>
          <w:lang w:eastAsia="ru-RU"/>
        </w:rPr>
        <w:t xml:space="preserve"> чтобы они звучали проблематично. Например, существуют ли критерии современного человека? Быть современным - значит быть мод</w:t>
      </w:r>
      <w:r w:rsidRPr="002B10AE">
        <w:rPr>
          <w:rFonts w:ascii="Times New Roman" w:eastAsia="Times New Roman" w:hAnsi="Times New Roman" w:cs="Times New Roman"/>
          <w:sz w:val="24"/>
          <w:szCs w:val="24"/>
          <w:lang w:eastAsia="ru-RU"/>
        </w:rPr>
        <w:softHyphen/>
        <w:t>ным. Согласны ли вы с таким утверждением? и т.п.</w:t>
      </w:r>
    </w:p>
    <w:p w:rsidR="00CF2ABE" w:rsidRPr="00CF2ABE" w:rsidRDefault="00CF2ABE" w:rsidP="00CF2ABE">
      <w:pPr>
        <w:shd w:val="clear" w:color="auto" w:fill="FFFFFF"/>
        <w:spacing w:after="0"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lastRenderedPageBreak/>
        <w:t>Собственно</w:t>
      </w:r>
      <w:r>
        <w:rPr>
          <w:rFonts w:ascii="Times New Roman" w:eastAsia="Times New Roman" w:hAnsi="Times New Roman" w:cs="Times New Roman"/>
          <w:sz w:val="24"/>
          <w:szCs w:val="24"/>
          <w:lang w:eastAsia="ru-RU"/>
        </w:rPr>
        <w:t>,</w:t>
      </w:r>
      <w:r w:rsidRPr="002B10AE">
        <w:rPr>
          <w:rFonts w:ascii="Times New Roman" w:eastAsia="Times New Roman" w:hAnsi="Times New Roman" w:cs="Times New Roman"/>
          <w:sz w:val="24"/>
          <w:szCs w:val="24"/>
          <w:lang w:eastAsia="ru-RU"/>
        </w:rPr>
        <w:t xml:space="preserve"> подготовительный период, главной задачей которого является изучение мнения коллектива по выдвинутым во</w:t>
      </w:r>
      <w:r w:rsidRPr="002B10AE">
        <w:rPr>
          <w:rFonts w:ascii="Times New Roman" w:eastAsia="Times New Roman" w:hAnsi="Times New Roman" w:cs="Times New Roman"/>
          <w:sz w:val="24"/>
          <w:szCs w:val="24"/>
          <w:lang w:eastAsia="ru-RU"/>
        </w:rPr>
        <w:softHyphen/>
        <w:t xml:space="preserve">просам, включает в себя следующие моменты: </w:t>
      </w:r>
    </w:p>
    <w:p w:rsidR="00CF2ABE" w:rsidRPr="00CF2ABE" w:rsidRDefault="00CF2ABE" w:rsidP="00CF2ABE">
      <w:pPr>
        <w:shd w:val="clear" w:color="auto" w:fill="FFFFFF"/>
        <w:spacing w:after="0"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 xml:space="preserve">а) анкетирование по вопросам диспута; </w:t>
      </w:r>
    </w:p>
    <w:p w:rsidR="00CF2ABE" w:rsidRPr="00CF2ABE" w:rsidRDefault="00CF2ABE" w:rsidP="00CF2ABE">
      <w:pPr>
        <w:shd w:val="clear" w:color="auto" w:fill="FFFFFF"/>
        <w:spacing w:after="0"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б) составление анкетных карточек, противопо</w:t>
      </w:r>
      <w:r w:rsidRPr="002B10AE">
        <w:rPr>
          <w:rFonts w:ascii="Times New Roman" w:eastAsia="Times New Roman" w:hAnsi="Times New Roman" w:cs="Times New Roman"/>
          <w:sz w:val="24"/>
          <w:szCs w:val="24"/>
          <w:lang w:eastAsia="ru-RU"/>
        </w:rPr>
        <w:softHyphen/>
        <w:t>ложных по мнению (с них-то можно и начать диспут: зачитать одну, п</w:t>
      </w:r>
      <w:r w:rsidRPr="00CF2ABE">
        <w:rPr>
          <w:rFonts w:ascii="Times New Roman" w:eastAsia="Times New Roman" w:hAnsi="Times New Roman" w:cs="Times New Roman"/>
          <w:sz w:val="24"/>
          <w:szCs w:val="24"/>
          <w:lang w:eastAsia="ru-RU"/>
        </w:rPr>
        <w:t>отом - другую, попросить каждого</w:t>
      </w:r>
      <w:r w:rsidRPr="002B10AE">
        <w:rPr>
          <w:rFonts w:ascii="Times New Roman" w:eastAsia="Times New Roman" w:hAnsi="Times New Roman" w:cs="Times New Roman"/>
          <w:sz w:val="24"/>
          <w:szCs w:val="24"/>
          <w:lang w:eastAsia="ru-RU"/>
        </w:rPr>
        <w:t xml:space="preserve"> доказать свое мнение по поводу выделенных точек зрения); </w:t>
      </w:r>
    </w:p>
    <w:p w:rsidR="00CF2ABE" w:rsidRPr="00CF2ABE" w:rsidRDefault="00CF2ABE" w:rsidP="00CF2ABE">
      <w:pPr>
        <w:shd w:val="clear" w:color="auto" w:fill="FFFFFF"/>
        <w:spacing w:after="0"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в) изучение учащимися рекомендован</w:t>
      </w:r>
      <w:r w:rsidRPr="002B10AE">
        <w:rPr>
          <w:rFonts w:ascii="Times New Roman" w:eastAsia="Times New Roman" w:hAnsi="Times New Roman" w:cs="Times New Roman"/>
          <w:sz w:val="24"/>
          <w:szCs w:val="24"/>
          <w:lang w:eastAsia="ru-RU"/>
        </w:rPr>
        <w:softHyphen/>
        <w:t xml:space="preserve">ной литературы; </w:t>
      </w:r>
    </w:p>
    <w:p w:rsidR="00CF2ABE" w:rsidRPr="00CF2ABE" w:rsidRDefault="00CF2ABE" w:rsidP="00CF2ABE">
      <w:pPr>
        <w:shd w:val="clear" w:color="auto" w:fill="FFFFFF"/>
        <w:spacing w:after="100" w:afterAutospacing="1"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 xml:space="preserve">г) </w:t>
      </w:r>
      <w:proofErr w:type="spellStart"/>
      <w:r w:rsidRPr="002B10AE">
        <w:rPr>
          <w:rFonts w:ascii="Times New Roman" w:eastAsia="Times New Roman" w:hAnsi="Times New Roman" w:cs="Times New Roman"/>
          <w:sz w:val="24"/>
          <w:szCs w:val="24"/>
          <w:lang w:eastAsia="ru-RU"/>
        </w:rPr>
        <w:t>инсценирование</w:t>
      </w:r>
      <w:proofErr w:type="spellEnd"/>
      <w:r w:rsidRPr="002B10AE">
        <w:rPr>
          <w:rFonts w:ascii="Times New Roman" w:eastAsia="Times New Roman" w:hAnsi="Times New Roman" w:cs="Times New Roman"/>
          <w:sz w:val="24"/>
          <w:szCs w:val="24"/>
          <w:lang w:eastAsia="ru-RU"/>
        </w:rPr>
        <w:t xml:space="preserve"> (или «модель») будущего дис</w:t>
      </w:r>
      <w:r w:rsidRPr="002B10AE">
        <w:rPr>
          <w:rFonts w:ascii="Times New Roman" w:eastAsia="Times New Roman" w:hAnsi="Times New Roman" w:cs="Times New Roman"/>
          <w:sz w:val="24"/>
          <w:szCs w:val="24"/>
          <w:lang w:eastAsia="ru-RU"/>
        </w:rPr>
        <w:softHyphen/>
        <w:t>пута: за несколько дней до диспута рекомендуется собрать несколь</w:t>
      </w:r>
      <w:r w:rsidRPr="002B10AE">
        <w:rPr>
          <w:rFonts w:ascii="Times New Roman" w:eastAsia="Times New Roman" w:hAnsi="Times New Roman" w:cs="Times New Roman"/>
          <w:sz w:val="24"/>
          <w:szCs w:val="24"/>
          <w:lang w:eastAsia="ru-RU"/>
        </w:rPr>
        <w:softHyphen/>
        <w:t>ко самых активных учащихся класса для выяснения их мнения по вопросам диспута. Это могут быть члены временной инициативной группы. Не навязывая своего мнения, педагог просит этих школьни</w:t>
      </w:r>
      <w:r w:rsidRPr="002B10AE">
        <w:rPr>
          <w:rFonts w:ascii="Times New Roman" w:eastAsia="Times New Roman" w:hAnsi="Times New Roman" w:cs="Times New Roman"/>
          <w:sz w:val="24"/>
          <w:szCs w:val="24"/>
          <w:lang w:eastAsia="ru-RU"/>
        </w:rPr>
        <w:softHyphen/>
        <w:t>ков подготовить более тщательно свои выступления для того, чтобы на диспуте они дали «толчок» для начала общего спора</w:t>
      </w:r>
      <w:r w:rsidRPr="00CF2ABE">
        <w:rPr>
          <w:rFonts w:ascii="Times New Roman" w:eastAsia="Times New Roman" w:hAnsi="Times New Roman" w:cs="Times New Roman"/>
          <w:sz w:val="24"/>
          <w:szCs w:val="24"/>
          <w:lang w:eastAsia="ru-RU"/>
        </w:rPr>
        <w:t>.</w:t>
      </w:r>
    </w:p>
    <w:p w:rsidR="000112B6" w:rsidRPr="00CF2ABE" w:rsidRDefault="000112B6" w:rsidP="00CF2ABE">
      <w:pPr>
        <w:spacing w:line="276" w:lineRule="auto"/>
        <w:ind w:firstLine="708"/>
        <w:jc w:val="both"/>
        <w:rPr>
          <w:rFonts w:ascii="Times New Roman" w:hAnsi="Times New Roman" w:cs="Times New Roman"/>
          <w:sz w:val="24"/>
          <w:szCs w:val="24"/>
        </w:rPr>
      </w:pPr>
      <w:r w:rsidRPr="00CF2ABE">
        <w:rPr>
          <w:rFonts w:ascii="Times New Roman" w:hAnsi="Times New Roman" w:cs="Times New Roman"/>
          <w:i/>
          <w:sz w:val="24"/>
          <w:szCs w:val="24"/>
        </w:rPr>
        <w:t>Основной этап</w:t>
      </w:r>
      <w:r w:rsidRPr="00CF2ABE">
        <w:rPr>
          <w:rFonts w:ascii="Times New Roman" w:hAnsi="Times New Roman" w:cs="Times New Roman"/>
          <w:sz w:val="24"/>
          <w:szCs w:val="24"/>
        </w:rPr>
        <w:t xml:space="preserve">: ход обсуждения темы на базе сформулированных вопросов. Перед началом обсуждения вопроса необходимо рассказать о порядке проведения диспута, обозначить актуальность выбранной темы, конкретизировать предмет обсуждения, уточнить отдельные понятия. Началом может быть проблемный вопрос к аудитории, инсценировка отдельного эпизода из произведения, который создает проблемную ситуацию, песни, стихотворения по проблеме. Составной частью диспута станет резюме проблемы, выражающее истину. Это могут быть взгляды на проблему выдающихся людей, подробные теоретические положения, типичные факты, примеры. </w:t>
      </w:r>
    </w:p>
    <w:p w:rsidR="00CF2ABE" w:rsidRDefault="00CF2ABE" w:rsidP="00CF2ABE">
      <w:pPr>
        <w:shd w:val="clear" w:color="auto" w:fill="FFFFFF"/>
        <w:spacing w:before="100" w:beforeAutospacing="1" w:after="100" w:afterAutospacing="1"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 xml:space="preserve">Ведущим диспута должен быть авторитетный взрослый. </w:t>
      </w:r>
    </w:p>
    <w:p w:rsidR="00CF2ABE" w:rsidRPr="002B10AE" w:rsidRDefault="00CF2ABE" w:rsidP="00CF2ABE">
      <w:pPr>
        <w:shd w:val="clear" w:color="auto" w:fill="FFFFFF"/>
        <w:spacing w:after="0"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В структуре д</w:t>
      </w:r>
      <w:r w:rsidRPr="00CF2ABE">
        <w:rPr>
          <w:rFonts w:ascii="Times New Roman" w:eastAsia="Times New Roman" w:hAnsi="Times New Roman" w:cs="Times New Roman"/>
          <w:sz w:val="24"/>
          <w:szCs w:val="24"/>
          <w:lang w:eastAsia="ru-RU"/>
        </w:rPr>
        <w:t>испута можно выделить три части.</w:t>
      </w:r>
    </w:p>
    <w:p w:rsidR="00CF2ABE" w:rsidRPr="002B10AE" w:rsidRDefault="00CF2ABE" w:rsidP="009910F0">
      <w:pPr>
        <w:shd w:val="clear" w:color="auto" w:fill="FFFFFF"/>
        <w:spacing w:after="0"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1. Вступительное слово ведущего. Можно также повторить еще раз правила диспута, которые за 2-3 дня были вывешены вместе с объявлением.</w:t>
      </w:r>
    </w:p>
    <w:p w:rsidR="00CF2ABE" w:rsidRPr="002B10AE" w:rsidRDefault="00CF2ABE" w:rsidP="00CF2ABE">
      <w:pPr>
        <w:shd w:val="clear" w:color="auto" w:fill="FFFFFF"/>
        <w:spacing w:after="0"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2. Спор - столкновение мнений, их защита. Главная зада</w:t>
      </w:r>
      <w:r w:rsidRPr="002B10AE">
        <w:rPr>
          <w:rFonts w:ascii="Times New Roman" w:eastAsia="Times New Roman" w:hAnsi="Times New Roman" w:cs="Times New Roman"/>
          <w:sz w:val="24"/>
          <w:szCs w:val="24"/>
          <w:lang w:eastAsia="ru-RU"/>
        </w:rPr>
        <w:softHyphen/>
        <w:t>ча ведущег</w:t>
      </w:r>
      <w:r>
        <w:rPr>
          <w:rFonts w:ascii="Times New Roman" w:eastAsia="Times New Roman" w:hAnsi="Times New Roman" w:cs="Times New Roman"/>
          <w:sz w:val="24"/>
          <w:szCs w:val="24"/>
          <w:lang w:eastAsia="ru-RU"/>
        </w:rPr>
        <w:t xml:space="preserve">о - все время «держать» спор в </w:t>
      </w:r>
      <w:r w:rsidRPr="002B10AE">
        <w:rPr>
          <w:rFonts w:ascii="Times New Roman" w:eastAsia="Times New Roman" w:hAnsi="Times New Roman" w:cs="Times New Roman"/>
          <w:sz w:val="24"/>
          <w:szCs w:val="24"/>
          <w:lang w:eastAsia="ru-RU"/>
        </w:rPr>
        <w:t>русле», при необхо</w:t>
      </w:r>
      <w:r w:rsidRPr="002B10AE">
        <w:rPr>
          <w:rFonts w:ascii="Times New Roman" w:eastAsia="Times New Roman" w:hAnsi="Times New Roman" w:cs="Times New Roman"/>
          <w:sz w:val="24"/>
          <w:szCs w:val="24"/>
          <w:lang w:eastAsia="ru-RU"/>
        </w:rPr>
        <w:softHyphen/>
        <w:t>димости «подливать масло в огонь» или наоборот.</w:t>
      </w:r>
    </w:p>
    <w:p w:rsidR="00CF2ABE" w:rsidRPr="00CF2ABE" w:rsidRDefault="00CF2ABE" w:rsidP="00CF2ABE">
      <w:pPr>
        <w:shd w:val="clear" w:color="auto" w:fill="FFFFFF"/>
        <w:spacing w:after="100" w:afterAutospacing="1"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3. Заключительное слово ведущего. Важно обобщить вы</w:t>
      </w:r>
      <w:r w:rsidRPr="002B10AE">
        <w:rPr>
          <w:rFonts w:ascii="Times New Roman" w:eastAsia="Times New Roman" w:hAnsi="Times New Roman" w:cs="Times New Roman"/>
          <w:sz w:val="24"/>
          <w:szCs w:val="24"/>
          <w:lang w:eastAsia="ru-RU"/>
        </w:rPr>
        <w:softHyphen/>
        <w:t>воды, которые вытекают из диспута: проанализировать коллек</w:t>
      </w:r>
      <w:r w:rsidRPr="002B10AE">
        <w:rPr>
          <w:rFonts w:ascii="Times New Roman" w:eastAsia="Times New Roman" w:hAnsi="Times New Roman" w:cs="Times New Roman"/>
          <w:sz w:val="24"/>
          <w:szCs w:val="24"/>
          <w:lang w:eastAsia="ru-RU"/>
        </w:rPr>
        <w:softHyphen/>
        <w:t>тивные находки; аргументировать необходимые положения, не задевая самолюбия тех, кто заблуждался; не навязывая своего мнения, предельно тактично сделать обобщение по теме.</w:t>
      </w:r>
    </w:p>
    <w:p w:rsidR="000112B6" w:rsidRPr="00CF2ABE" w:rsidRDefault="000112B6" w:rsidP="00CF2ABE">
      <w:pPr>
        <w:spacing w:line="276" w:lineRule="auto"/>
        <w:ind w:firstLine="708"/>
        <w:jc w:val="both"/>
        <w:rPr>
          <w:rFonts w:ascii="Times New Roman" w:hAnsi="Times New Roman" w:cs="Times New Roman"/>
          <w:sz w:val="24"/>
          <w:szCs w:val="24"/>
        </w:rPr>
      </w:pPr>
      <w:r w:rsidRPr="00CF2ABE">
        <w:rPr>
          <w:rFonts w:ascii="Times New Roman" w:hAnsi="Times New Roman" w:cs="Times New Roman"/>
          <w:i/>
          <w:sz w:val="24"/>
          <w:szCs w:val="24"/>
        </w:rPr>
        <w:t>Итоговый этап</w:t>
      </w:r>
      <w:r w:rsidRPr="00CF2ABE">
        <w:rPr>
          <w:rFonts w:ascii="Times New Roman" w:hAnsi="Times New Roman" w:cs="Times New Roman"/>
          <w:sz w:val="24"/>
          <w:szCs w:val="24"/>
        </w:rPr>
        <w:t xml:space="preserve">: краткий анализ диспута, его плюсов и минусов, путей решения задач, поощрительная оценка участников, определение новых дискуссионных проблем. </w:t>
      </w:r>
    </w:p>
    <w:p w:rsidR="009910F0" w:rsidRPr="008F0C32" w:rsidRDefault="00CF2ABE" w:rsidP="008F0C32">
      <w:pPr>
        <w:shd w:val="clear" w:color="auto" w:fill="FFFFFF"/>
        <w:spacing w:before="100" w:beforeAutospacing="1" w:after="100" w:afterAutospacing="1" w:line="276" w:lineRule="auto"/>
        <w:ind w:firstLine="708"/>
        <w:rPr>
          <w:rFonts w:ascii="Times New Roman" w:eastAsia="Times New Roman" w:hAnsi="Times New Roman" w:cs="Times New Roman"/>
          <w:sz w:val="24"/>
          <w:szCs w:val="24"/>
          <w:lang w:eastAsia="ru-RU"/>
        </w:rPr>
      </w:pPr>
      <w:r w:rsidRPr="002B10AE">
        <w:rPr>
          <w:rFonts w:ascii="Times New Roman" w:eastAsia="Times New Roman" w:hAnsi="Times New Roman" w:cs="Times New Roman"/>
          <w:sz w:val="24"/>
          <w:szCs w:val="24"/>
          <w:lang w:eastAsia="ru-RU"/>
        </w:rPr>
        <w:t>После диспута состоится заключительная встреча временной инициативной группы, целью которой является коллективный ана</w:t>
      </w:r>
      <w:r w:rsidRPr="002B10AE">
        <w:rPr>
          <w:rFonts w:ascii="Times New Roman" w:eastAsia="Times New Roman" w:hAnsi="Times New Roman" w:cs="Times New Roman"/>
          <w:sz w:val="24"/>
          <w:szCs w:val="24"/>
          <w:lang w:eastAsia="ru-RU"/>
        </w:rPr>
        <w:softHyphen/>
        <w:t>лиз замысла и реализации, качества осуществления задуманного.</w:t>
      </w:r>
      <w:bookmarkStart w:id="0" w:name="_GoBack"/>
      <w:bookmarkEnd w:id="0"/>
    </w:p>
    <w:p w:rsidR="000112B6" w:rsidRPr="00CF2ABE" w:rsidRDefault="000112B6" w:rsidP="00CF2ABE">
      <w:pPr>
        <w:spacing w:line="276" w:lineRule="auto"/>
        <w:rPr>
          <w:rFonts w:ascii="Times New Roman" w:hAnsi="Times New Roman" w:cs="Times New Roman"/>
          <w:b/>
          <w:sz w:val="24"/>
          <w:szCs w:val="24"/>
        </w:rPr>
      </w:pPr>
      <w:r w:rsidRPr="00CF2ABE">
        <w:rPr>
          <w:rFonts w:ascii="Times New Roman" w:hAnsi="Times New Roman" w:cs="Times New Roman"/>
          <w:b/>
          <w:sz w:val="24"/>
          <w:szCs w:val="24"/>
        </w:rPr>
        <w:t>Требования к организации и проведению диспута</w:t>
      </w:r>
    </w:p>
    <w:p w:rsidR="000112B6" w:rsidRPr="00CF2ABE" w:rsidRDefault="000112B6" w:rsidP="00CF2ABE">
      <w:pPr>
        <w:spacing w:line="276" w:lineRule="auto"/>
        <w:ind w:firstLine="708"/>
        <w:jc w:val="both"/>
        <w:rPr>
          <w:rFonts w:ascii="Times New Roman" w:hAnsi="Times New Roman" w:cs="Times New Roman"/>
          <w:sz w:val="24"/>
          <w:szCs w:val="24"/>
        </w:rPr>
      </w:pPr>
      <w:r w:rsidRPr="00CF2ABE">
        <w:rPr>
          <w:rFonts w:ascii="Times New Roman" w:hAnsi="Times New Roman" w:cs="Times New Roman"/>
          <w:sz w:val="24"/>
          <w:szCs w:val="24"/>
        </w:rPr>
        <w:t xml:space="preserve">Диспут можно проводить исключительно в тех случаях, когда у детей есть опыт беседы о жизни, также сформированы начальные навыки общения, позволяющие избежать неуважительного отношения к выступающему. </w:t>
      </w:r>
    </w:p>
    <w:p w:rsidR="000112B6" w:rsidRPr="00CF2ABE" w:rsidRDefault="000112B6" w:rsidP="00CF2ABE">
      <w:pPr>
        <w:spacing w:after="0" w:line="276" w:lineRule="auto"/>
        <w:ind w:firstLine="708"/>
        <w:jc w:val="both"/>
        <w:rPr>
          <w:rFonts w:ascii="Times New Roman" w:hAnsi="Times New Roman" w:cs="Times New Roman"/>
          <w:sz w:val="24"/>
          <w:szCs w:val="24"/>
        </w:rPr>
      </w:pPr>
      <w:r w:rsidRPr="00CF2ABE">
        <w:rPr>
          <w:rFonts w:ascii="Times New Roman" w:hAnsi="Times New Roman" w:cs="Times New Roman"/>
          <w:sz w:val="24"/>
          <w:szCs w:val="24"/>
        </w:rPr>
        <w:lastRenderedPageBreak/>
        <w:t xml:space="preserve">Кроме того, существует ряд правил по успешному проведению диспута: </w:t>
      </w:r>
    </w:p>
    <w:p w:rsidR="000112B6" w:rsidRPr="00CF2ABE" w:rsidRDefault="000112B6" w:rsidP="00CF2ABE">
      <w:pPr>
        <w:pStyle w:val="a3"/>
        <w:numPr>
          <w:ilvl w:val="0"/>
          <w:numId w:val="2"/>
        </w:numPr>
        <w:spacing w:line="276" w:lineRule="auto"/>
        <w:ind w:left="426"/>
        <w:jc w:val="both"/>
        <w:rPr>
          <w:rFonts w:ascii="Times New Roman" w:hAnsi="Times New Roman" w:cs="Times New Roman"/>
          <w:sz w:val="24"/>
          <w:szCs w:val="24"/>
        </w:rPr>
      </w:pPr>
      <w:r w:rsidRPr="00CF2ABE">
        <w:rPr>
          <w:rFonts w:ascii="Times New Roman" w:hAnsi="Times New Roman" w:cs="Times New Roman"/>
          <w:sz w:val="24"/>
          <w:szCs w:val="24"/>
        </w:rPr>
        <w:t xml:space="preserve">Тема диспута должна быть значимой, проблемной, предоставляющей разные точки зрения. </w:t>
      </w:r>
    </w:p>
    <w:p w:rsidR="000112B6" w:rsidRPr="00CF2ABE" w:rsidRDefault="000112B6" w:rsidP="00CF2ABE">
      <w:pPr>
        <w:pStyle w:val="a3"/>
        <w:numPr>
          <w:ilvl w:val="0"/>
          <w:numId w:val="2"/>
        </w:numPr>
        <w:spacing w:line="276" w:lineRule="auto"/>
        <w:ind w:left="426"/>
        <w:jc w:val="both"/>
        <w:rPr>
          <w:rFonts w:ascii="Times New Roman" w:hAnsi="Times New Roman" w:cs="Times New Roman"/>
          <w:sz w:val="24"/>
          <w:szCs w:val="24"/>
        </w:rPr>
      </w:pPr>
      <w:r w:rsidRPr="00CF2ABE">
        <w:rPr>
          <w:rFonts w:ascii="Times New Roman" w:hAnsi="Times New Roman" w:cs="Times New Roman"/>
          <w:sz w:val="24"/>
          <w:szCs w:val="24"/>
        </w:rPr>
        <w:t xml:space="preserve">Она конкретизируется точными вопросами для обсуждения, которых может быть от 3 до 6. </w:t>
      </w:r>
    </w:p>
    <w:p w:rsidR="000112B6" w:rsidRPr="00CF2ABE" w:rsidRDefault="000112B6" w:rsidP="00CF2ABE">
      <w:pPr>
        <w:pStyle w:val="a3"/>
        <w:numPr>
          <w:ilvl w:val="0"/>
          <w:numId w:val="2"/>
        </w:numPr>
        <w:spacing w:line="276" w:lineRule="auto"/>
        <w:ind w:left="426"/>
        <w:jc w:val="both"/>
        <w:rPr>
          <w:rFonts w:ascii="Times New Roman" w:hAnsi="Times New Roman" w:cs="Times New Roman"/>
          <w:sz w:val="24"/>
          <w:szCs w:val="24"/>
        </w:rPr>
      </w:pPr>
      <w:r w:rsidRPr="00CF2ABE">
        <w:rPr>
          <w:rFonts w:ascii="Times New Roman" w:hAnsi="Times New Roman" w:cs="Times New Roman"/>
          <w:sz w:val="24"/>
          <w:szCs w:val="24"/>
        </w:rPr>
        <w:t xml:space="preserve">Своевременная подготовка объявлений, пригласительных билетов. </w:t>
      </w:r>
    </w:p>
    <w:p w:rsidR="000112B6" w:rsidRPr="00CF2ABE" w:rsidRDefault="000112B6" w:rsidP="00CF2ABE">
      <w:pPr>
        <w:pStyle w:val="a3"/>
        <w:numPr>
          <w:ilvl w:val="0"/>
          <w:numId w:val="2"/>
        </w:numPr>
        <w:spacing w:line="276" w:lineRule="auto"/>
        <w:ind w:left="426"/>
        <w:jc w:val="both"/>
        <w:rPr>
          <w:rFonts w:ascii="Times New Roman" w:hAnsi="Times New Roman" w:cs="Times New Roman"/>
          <w:sz w:val="24"/>
          <w:szCs w:val="24"/>
        </w:rPr>
      </w:pPr>
      <w:r w:rsidRPr="00CF2ABE">
        <w:rPr>
          <w:rFonts w:ascii="Times New Roman" w:hAnsi="Times New Roman" w:cs="Times New Roman"/>
          <w:sz w:val="24"/>
          <w:szCs w:val="24"/>
        </w:rPr>
        <w:t xml:space="preserve">Надлежащее оформление помещения, в котором будет проходить диспут (баннеры, плакаты, афоризмы, цитаты). </w:t>
      </w:r>
    </w:p>
    <w:p w:rsidR="000112B6" w:rsidRPr="00CF2ABE" w:rsidRDefault="000112B6" w:rsidP="00CF2ABE">
      <w:pPr>
        <w:pStyle w:val="a3"/>
        <w:numPr>
          <w:ilvl w:val="0"/>
          <w:numId w:val="2"/>
        </w:numPr>
        <w:spacing w:line="276" w:lineRule="auto"/>
        <w:ind w:left="426"/>
        <w:jc w:val="both"/>
        <w:rPr>
          <w:rFonts w:ascii="Times New Roman" w:hAnsi="Times New Roman" w:cs="Times New Roman"/>
          <w:sz w:val="24"/>
          <w:szCs w:val="24"/>
        </w:rPr>
      </w:pPr>
      <w:r w:rsidRPr="00CF2ABE">
        <w:rPr>
          <w:rFonts w:ascii="Times New Roman" w:hAnsi="Times New Roman" w:cs="Times New Roman"/>
          <w:sz w:val="24"/>
          <w:szCs w:val="24"/>
        </w:rPr>
        <w:t>Подбор и предоставление участникам соответствующей литературы.</w:t>
      </w:r>
    </w:p>
    <w:p w:rsidR="000112B6" w:rsidRPr="00CF2ABE" w:rsidRDefault="000112B6" w:rsidP="00CF2ABE">
      <w:pPr>
        <w:pStyle w:val="a3"/>
        <w:numPr>
          <w:ilvl w:val="0"/>
          <w:numId w:val="2"/>
        </w:numPr>
        <w:spacing w:line="276" w:lineRule="auto"/>
        <w:ind w:left="426"/>
        <w:jc w:val="both"/>
        <w:rPr>
          <w:rFonts w:ascii="Times New Roman" w:hAnsi="Times New Roman" w:cs="Times New Roman"/>
          <w:sz w:val="24"/>
          <w:szCs w:val="24"/>
        </w:rPr>
      </w:pPr>
      <w:r w:rsidRPr="00CF2ABE">
        <w:rPr>
          <w:rFonts w:ascii="Times New Roman" w:hAnsi="Times New Roman" w:cs="Times New Roman"/>
          <w:sz w:val="24"/>
          <w:szCs w:val="24"/>
        </w:rPr>
        <w:t xml:space="preserve">Верный выбор ведущего, способного «зажечь» аудиторию. </w:t>
      </w:r>
    </w:p>
    <w:p w:rsidR="000112B6" w:rsidRPr="00CF2ABE" w:rsidRDefault="000112B6" w:rsidP="00CF2ABE">
      <w:pPr>
        <w:pStyle w:val="a3"/>
        <w:numPr>
          <w:ilvl w:val="0"/>
          <w:numId w:val="2"/>
        </w:numPr>
        <w:spacing w:line="276" w:lineRule="auto"/>
        <w:ind w:left="426"/>
        <w:jc w:val="both"/>
        <w:rPr>
          <w:rFonts w:ascii="Times New Roman" w:hAnsi="Times New Roman" w:cs="Times New Roman"/>
          <w:sz w:val="24"/>
          <w:szCs w:val="24"/>
        </w:rPr>
      </w:pPr>
      <w:r w:rsidRPr="00CF2ABE">
        <w:rPr>
          <w:rFonts w:ascii="Times New Roman" w:hAnsi="Times New Roman" w:cs="Times New Roman"/>
          <w:sz w:val="24"/>
          <w:szCs w:val="24"/>
        </w:rPr>
        <w:t xml:space="preserve">Важно установить четкий регламент по выступлениям. </w:t>
      </w:r>
    </w:p>
    <w:p w:rsidR="000112B6" w:rsidRPr="00CF2ABE" w:rsidRDefault="000112B6" w:rsidP="00CF2ABE">
      <w:pPr>
        <w:pStyle w:val="a3"/>
        <w:numPr>
          <w:ilvl w:val="0"/>
          <w:numId w:val="2"/>
        </w:numPr>
        <w:spacing w:line="276" w:lineRule="auto"/>
        <w:ind w:left="426"/>
        <w:jc w:val="both"/>
        <w:rPr>
          <w:rFonts w:ascii="Times New Roman" w:hAnsi="Times New Roman" w:cs="Times New Roman"/>
          <w:sz w:val="24"/>
          <w:szCs w:val="24"/>
        </w:rPr>
      </w:pPr>
      <w:r w:rsidRPr="00CF2ABE">
        <w:rPr>
          <w:rFonts w:ascii="Times New Roman" w:hAnsi="Times New Roman" w:cs="Times New Roman"/>
          <w:sz w:val="24"/>
          <w:szCs w:val="24"/>
        </w:rPr>
        <w:t xml:space="preserve">В конце обязательно дать оценку, выразить признательность участникам. </w:t>
      </w:r>
    </w:p>
    <w:p w:rsidR="000112B6" w:rsidRPr="00CF2ABE" w:rsidRDefault="000112B6" w:rsidP="00CF2ABE">
      <w:pPr>
        <w:spacing w:line="276" w:lineRule="auto"/>
        <w:ind w:firstLine="708"/>
        <w:jc w:val="both"/>
        <w:rPr>
          <w:rFonts w:ascii="Times New Roman" w:hAnsi="Times New Roman" w:cs="Times New Roman"/>
          <w:sz w:val="24"/>
          <w:szCs w:val="24"/>
        </w:rPr>
      </w:pPr>
      <w:r w:rsidRPr="00CF2ABE">
        <w:rPr>
          <w:rFonts w:ascii="Times New Roman" w:hAnsi="Times New Roman" w:cs="Times New Roman"/>
          <w:sz w:val="24"/>
          <w:szCs w:val="24"/>
        </w:rPr>
        <w:t>Организуя диспут, педагог обязан иметь в виду, что: диспут потребует кропотливой, глубоко осмысленной подготовки и живой, захватывающей формы его проведения; преподаватель должен обладать методикой подготовки и проведения диспута согласно с возрастными особенностями учащихся, их образовательно-воспитательным уровнем и интересами; в ходе обсуждения вопроса нужно создать такую атмосферу, чтобы участники имели возможность выражать собственные идеи непринужденно и открыто, без страха осуждения; общаться с участниками диспута просто, свободно, что существенно сближает учителя и учащихся; позволять детям подвергать анализу понятия и</w:t>
      </w:r>
      <w:r w:rsidR="00FE0C86" w:rsidRPr="00CF2ABE">
        <w:rPr>
          <w:rFonts w:ascii="Times New Roman" w:hAnsi="Times New Roman" w:cs="Times New Roman"/>
          <w:sz w:val="24"/>
          <w:szCs w:val="24"/>
        </w:rPr>
        <w:t xml:space="preserve"> доводы, отстаивать собственное мнение, уверять в нем </w:t>
      </w:r>
      <w:r w:rsidRPr="00CF2ABE">
        <w:rPr>
          <w:rFonts w:ascii="Times New Roman" w:hAnsi="Times New Roman" w:cs="Times New Roman"/>
          <w:sz w:val="24"/>
          <w:szCs w:val="24"/>
        </w:rPr>
        <w:t>других.</w:t>
      </w:r>
      <w:r w:rsidRPr="00CF2ABE">
        <w:rPr>
          <w:rFonts w:ascii="Times New Roman" w:hAnsi="Times New Roman" w:cs="Times New Roman"/>
          <w:sz w:val="24"/>
          <w:szCs w:val="24"/>
        </w:rPr>
        <w:br/>
      </w:r>
    </w:p>
    <w:p w:rsidR="009F0850" w:rsidRPr="00CF2ABE" w:rsidRDefault="008F0C32" w:rsidP="00CF2ABE">
      <w:pPr>
        <w:spacing w:line="276" w:lineRule="auto"/>
        <w:ind w:firstLine="708"/>
        <w:jc w:val="right"/>
        <w:rPr>
          <w:rFonts w:ascii="Times New Roman" w:hAnsi="Times New Roman" w:cs="Times New Roman"/>
          <w:sz w:val="18"/>
          <w:szCs w:val="18"/>
        </w:rPr>
      </w:pPr>
      <w:hyperlink r:id="rId5" w:history="1">
        <w:r w:rsidR="000112B6" w:rsidRPr="00CF2ABE">
          <w:rPr>
            <w:rStyle w:val="a4"/>
            <w:rFonts w:ascii="Times New Roman" w:hAnsi="Times New Roman" w:cs="Times New Roman"/>
            <w:color w:val="auto"/>
            <w:sz w:val="18"/>
            <w:szCs w:val="18"/>
          </w:rPr>
          <w:t>https://author24.ru/spravochniki/pedagogika/teoriya_vospitaniya/metodika_organizacii_i_provedeniya_disputa/</w:t>
        </w:r>
      </w:hyperlink>
    </w:p>
    <w:p w:rsidR="000112B6" w:rsidRPr="00CF2ABE" w:rsidRDefault="000112B6" w:rsidP="00CF2ABE">
      <w:pPr>
        <w:spacing w:line="276" w:lineRule="auto"/>
        <w:ind w:firstLine="708"/>
        <w:rPr>
          <w:rFonts w:ascii="Times New Roman" w:hAnsi="Times New Roman" w:cs="Times New Roman"/>
          <w:sz w:val="24"/>
          <w:szCs w:val="24"/>
        </w:rPr>
      </w:pPr>
    </w:p>
    <w:sectPr w:rsidR="000112B6" w:rsidRPr="00CF2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92FA6"/>
    <w:multiLevelType w:val="hybridMultilevel"/>
    <w:tmpl w:val="7C9E5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883C54"/>
    <w:multiLevelType w:val="hybridMultilevel"/>
    <w:tmpl w:val="3AC4BF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B6"/>
    <w:rsid w:val="000112B6"/>
    <w:rsid w:val="001B3245"/>
    <w:rsid w:val="008C1E5E"/>
    <w:rsid w:val="008F0C32"/>
    <w:rsid w:val="009537B8"/>
    <w:rsid w:val="009910F0"/>
    <w:rsid w:val="009F0850"/>
    <w:rsid w:val="00CF2ABE"/>
    <w:rsid w:val="00FE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398AE-E187-41E5-9EBD-F6E78D2C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2B6"/>
    <w:pPr>
      <w:ind w:left="720"/>
      <w:contextualSpacing/>
    </w:pPr>
  </w:style>
  <w:style w:type="character" w:styleId="a4">
    <w:name w:val="Hyperlink"/>
    <w:basedOn w:val="a0"/>
    <w:uiPriority w:val="99"/>
    <w:unhideWhenUsed/>
    <w:rsid w:val="00011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thor24.ru/spravochniki/pedagogika/teoriya_vospitaniya/metodika_organizacii_i_provedeniya_dispu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2018-01-08T08:41:00Z</dcterms:created>
  <dcterms:modified xsi:type="dcterms:W3CDTF">2018-01-25T14:03:00Z</dcterms:modified>
</cp:coreProperties>
</file>