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C5" w:rsidRPr="00AD2FC5" w:rsidRDefault="00AD2FC5" w:rsidP="00AD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понятий и терминов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Поясняем медицинские термины, которые встречаются в публикациях о ВИЧ.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СD4 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одни из клеток крови, относятся к виду лимфоцитов. Являются важным звеном иммунной системы Полное название – CD4+-Т-лимфоциты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антиретровирусная терапия.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Вертикальная передача ВИЧ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передача вируса от матери к ребенку. Может произойти при беременности, родах и кормлении грудью. Современный уровень развития медицины позволяет снизить риск вертикальной передачи ВИЧ до 1-2%.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Вирусная нагрузка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копий генетического материала вируса в единице объема крови. Наряду с иммунным статусом – один из основных показателей, по которым судят о прогрессе заболевания и успехе лечения.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ВИЧ (HIV) 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вирус иммунодефицита человека.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Дискордантные</w:t>
      </w:r>
      <w:proofErr w:type="spellEnd"/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пары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пары, в которых один из партнеров – </w:t>
      </w:r>
      <w:proofErr w:type="gram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ВИЧ-положительный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другой – ВИЧ-отрицательный.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Иммунный статус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клеток CD4 в единице объема крови. Наряду с вирусной нагрузкой – один из основных показателей, по которым судят о прогрессе заболевания и успехе лечения.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Ингибиторы обратной транскриптазы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см.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НИОТ и ННИОТ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Ингибиторы протеазы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антиретровирусных препаратов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блокируют работу вирусной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протеазы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нарушая воспроизводство вируса.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Ингибиторы слияния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ингибиторы проникновения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антиретровирусных препаратов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мешают вирусам прикрепляться к мембранам клеток (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СD4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-лимфоцитов) и проникать в них.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Неопределяемая вирусная нагрузка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вируса в крови, которое надежно не определяется современными средствами. В настоящее время это менее 20 копий на миллилитр.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НИОТ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ННИОТ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нуклеозидные</w:t>
      </w:r>
      <w:proofErr w:type="spell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ненуклеозидные</w:t>
      </w:r>
      <w:proofErr w:type="spell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ингибиторы обратной транскриптазы. Группы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антиретровирусных препаратов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spell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блокирут</w:t>
      </w:r>
      <w:proofErr w:type="spell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обратной транскриптазы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 и мешают вирусу размножаться в клетках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СD4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Различаются по механизму противодействия вирусной активности.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Непрогрессоры</w:t>
      </w:r>
      <w:proofErr w:type="spell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люди, живущие с ВИЧ, у которых длительное время не возникает снижение 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иммунного статуса.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транскриптаза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фермент, который участвует в </w:t>
      </w:r>
      <w:proofErr w:type="gram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копировании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генетической информации вируса.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Оппортунистические заболевания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болезни, которые вызываются </w:t>
      </w:r>
      <w:proofErr w:type="gram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патогенами (бактерии, вирусы, грибки, простейшие) на фоне снижения иммунитета. 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Обычно не возникают у здоровых людей. Именно оппортунистические заболевания – причина смерти людей со СПИДом.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 окна (период серологического окна) 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 называется период, когда человек уже заболел, но анализ крови на антитела к ВИЧ является отрицательным. 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заражении ВИЧ первое время антитела к ВИЧ в крови не определяются. Однако при этом концентрация самого вируса в крови достаточна для заражения других людей. У 90-95 % заболевших антитела появляются до 3х месяцев. В этот период анализ крови у человека может быть ложноотрицательным. В </w:t>
      </w:r>
      <w:proofErr w:type="gram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полового контакта или иной ситуации, которая может привести к заражению ВИЧ, анализы на ВИЧ проводят трижды – через три, шесть и двенадцать месяцев после случившегося.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Поставление</w:t>
      </w:r>
      <w:proofErr w:type="spellEnd"/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опасность заражения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уголовно наказуемое деяние, в </w:t>
      </w:r>
      <w:proofErr w:type="gram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другое лицо (или лица) могли заразиться ВИЧ. При этом уголовная ответственность наступает, даже если заражения не произошло.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Протеаза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фермент, разрушающий определенные связи в </w:t>
      </w:r>
      <w:proofErr w:type="gram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белках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Вирусная протеаза работает, как ножницы, разрезая длинные полоски белков и участвуя в </w:t>
      </w:r>
      <w:proofErr w:type="gram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зрелых вирусных частиц.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РНК 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рибонуклеиновая кислота. В </w:t>
      </w:r>
      <w:proofErr w:type="gramStart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вирусе</w:t>
      </w:r>
      <w:proofErr w:type="gramEnd"/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иммунодефицита человека – носитель генетической информации ВИЧ. </w:t>
      </w:r>
    </w:p>
    <w:p w:rsidR="00AD2FC5" w:rsidRPr="00AD2FC5" w:rsidRDefault="00AD2FC5" w:rsidP="00AD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СПИД (AIDS)</w:t>
      </w:r>
      <w:r w:rsidRPr="00AD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синдром приобретенного иммунодефицита. Самая продвинутая стадия ВИЧ-инфекции. </w:t>
      </w:r>
    </w:p>
    <w:p w:rsidR="00B92B31" w:rsidRDefault="00EE3C08">
      <w:r>
        <w:t xml:space="preserve">                                                                                           </w:t>
      </w:r>
      <w:hyperlink r:id="rId5" w:history="1">
        <w:r w:rsidR="00AD2FC5" w:rsidRPr="00103013">
          <w:rPr>
            <w:rStyle w:val="a4"/>
          </w:rPr>
          <w:t>http://o-spide.ru/generally/slovar-ponatij-i-terminov</w:t>
        </w:r>
      </w:hyperlink>
    </w:p>
    <w:p w:rsidR="00AD2FC5" w:rsidRDefault="00AD2FC5"/>
    <w:sectPr w:rsidR="00AD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0A"/>
    <w:rsid w:val="0072050A"/>
    <w:rsid w:val="00AD2FC5"/>
    <w:rsid w:val="00B92B31"/>
    <w:rsid w:val="00E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-spide.ru/generally/slovar-ponatij-i-termi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3</cp:revision>
  <dcterms:created xsi:type="dcterms:W3CDTF">2019-12-09T07:09:00Z</dcterms:created>
  <dcterms:modified xsi:type="dcterms:W3CDTF">2019-12-09T07:25:00Z</dcterms:modified>
</cp:coreProperties>
</file>