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6" w:rsidRDefault="003F5556" w:rsidP="003F5556">
      <w:pPr>
        <w:jc w:val="center"/>
        <w:rPr>
          <w:b/>
          <w:bCs/>
          <w:i/>
        </w:rPr>
      </w:pPr>
      <w:r>
        <w:rPr>
          <w:b/>
          <w:bCs/>
          <w:i/>
        </w:rPr>
        <w:t>ППК «</w:t>
      </w:r>
      <w:r>
        <w:rPr>
          <w:rFonts w:eastAsia="Calibri"/>
          <w:b/>
          <w:i/>
        </w:rPr>
        <w:t xml:space="preserve">Реализация инновационной модели содержания и структуры </w:t>
      </w:r>
      <w:r>
        <w:rPr>
          <w:rFonts w:eastAsia="Calibri"/>
          <w:b/>
          <w:i/>
        </w:rPr>
        <w:br/>
        <w:t>школьного физкультурного образования в рамках школьного спортивного клуба</w:t>
      </w:r>
      <w:r>
        <w:rPr>
          <w:b/>
          <w:bCs/>
          <w:i/>
        </w:rPr>
        <w:t>»</w:t>
      </w:r>
    </w:p>
    <w:p w:rsidR="003F5556" w:rsidRDefault="003F5556" w:rsidP="003F5556">
      <w:pPr>
        <w:jc w:val="center"/>
        <w:rPr>
          <w:b/>
          <w:bCs/>
          <w:i/>
        </w:rPr>
      </w:pPr>
    </w:p>
    <w:p w:rsidR="003F5556" w:rsidRDefault="003F5556" w:rsidP="003F5556">
      <w:pPr>
        <w:keepNext/>
        <w:spacing w:after="120"/>
        <w:jc w:val="both"/>
        <w:outlineLvl w:val="0"/>
        <w:rPr>
          <w:bCs/>
          <w:kern w:val="32"/>
          <w:lang w:eastAsia="ru-RU"/>
        </w:rPr>
      </w:pPr>
      <w:r>
        <w:rPr>
          <w:rFonts w:eastAsiaTheme="minorHAnsi"/>
          <w:b/>
          <w:lang w:eastAsia="en-US"/>
        </w:rPr>
        <w:t xml:space="preserve">Цель: </w:t>
      </w:r>
      <w:r>
        <w:t>формирование у слушателей профессиональных компетенций, необходимых для организации школьного спортивного клуба с учетом инновационной модели содержания и структуры школьного физкультурного образования</w:t>
      </w:r>
    </w:p>
    <w:tbl>
      <w:tblPr>
        <w:tblStyle w:val="a3"/>
        <w:tblW w:w="50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  <w:gridCol w:w="240"/>
        <w:gridCol w:w="399"/>
        <w:gridCol w:w="426"/>
        <w:gridCol w:w="6777"/>
      </w:tblGrid>
      <w:tr w:rsidR="003F5556" w:rsidTr="003F5556">
        <w:tc>
          <w:tcPr>
            <w:tcW w:w="1295" w:type="pct"/>
            <w:gridSpan w:val="3"/>
            <w:hideMark/>
          </w:tcPr>
          <w:p w:rsidR="003F5556" w:rsidRDefault="003F555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705" w:type="pct"/>
            <w:gridSpan w:val="2"/>
            <w:vAlign w:val="bottom"/>
            <w:hideMark/>
          </w:tcPr>
          <w:p w:rsidR="003F5556" w:rsidRDefault="003F555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2017-2018 гг., по договоренности с заказчиком</w:t>
            </w:r>
          </w:p>
        </w:tc>
      </w:tr>
      <w:tr w:rsidR="003F5556" w:rsidTr="003F5556">
        <w:tc>
          <w:tcPr>
            <w:tcW w:w="1514" w:type="pct"/>
            <w:gridSpan w:val="4"/>
            <w:hideMark/>
          </w:tcPr>
          <w:p w:rsidR="003F5556" w:rsidRDefault="003F555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486" w:type="pct"/>
            <w:vAlign w:val="bottom"/>
            <w:hideMark/>
          </w:tcPr>
          <w:p w:rsidR="003F5556" w:rsidRDefault="003F5556">
            <w:pPr>
              <w:spacing w:after="120"/>
              <w:ind w:left="-20"/>
            </w:pPr>
            <w:r>
              <w:rPr>
                <w:bCs/>
              </w:rPr>
              <w:t>учителя  / преподаватели физической культуры, методисты</w:t>
            </w:r>
          </w:p>
        </w:tc>
      </w:tr>
      <w:tr w:rsidR="003F5556" w:rsidTr="003F5556">
        <w:trPr>
          <w:trHeight w:val="145"/>
        </w:trPr>
        <w:tc>
          <w:tcPr>
            <w:tcW w:w="1514" w:type="pct"/>
            <w:gridSpan w:val="4"/>
            <w:hideMark/>
          </w:tcPr>
          <w:p w:rsidR="003F5556" w:rsidRDefault="003F555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486" w:type="pct"/>
            <w:vAlign w:val="bottom"/>
            <w:hideMark/>
          </w:tcPr>
          <w:p w:rsidR="003F5556" w:rsidRDefault="003F5556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3F5556" w:rsidTr="003F5556">
        <w:tc>
          <w:tcPr>
            <w:tcW w:w="1090" w:type="pct"/>
            <w:gridSpan w:val="2"/>
            <w:hideMark/>
          </w:tcPr>
          <w:p w:rsidR="003F5556" w:rsidRDefault="003F555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чатся</w:t>
            </w:r>
          </w:p>
        </w:tc>
        <w:tc>
          <w:tcPr>
            <w:tcW w:w="3910" w:type="pct"/>
            <w:gridSpan w:val="3"/>
            <w:vAlign w:val="bottom"/>
            <w:hideMark/>
          </w:tcPr>
          <w:p w:rsidR="003F5556" w:rsidRDefault="003F5556" w:rsidP="003F5556">
            <w:pPr>
              <w:pStyle w:val="a4"/>
              <w:numPr>
                <w:ilvl w:val="0"/>
                <w:numId w:val="11"/>
              </w:numPr>
              <w:spacing w:after="120"/>
              <w:ind w:left="360"/>
              <w:rPr>
                <w:bCs/>
              </w:rPr>
            </w:pPr>
            <w:r>
              <w:rPr>
                <w:bCs/>
              </w:rPr>
              <w:t>технологии мониторинга соотношения спроса и предложения на спортивно-оздоровительные услуги школьных спортивных клубов (ШСК);</w:t>
            </w:r>
          </w:p>
          <w:p w:rsidR="003F5556" w:rsidRDefault="003F5556" w:rsidP="003F5556">
            <w:pPr>
              <w:pStyle w:val="a4"/>
              <w:numPr>
                <w:ilvl w:val="0"/>
                <w:numId w:val="11"/>
              </w:numPr>
              <w:spacing w:after="120"/>
              <w:ind w:left="360"/>
              <w:rPr>
                <w:bCs/>
              </w:rPr>
            </w:pPr>
            <w:r>
              <w:rPr>
                <w:bCs/>
              </w:rPr>
              <w:t>планированию разнообразию видов спортивной подготовки;</w:t>
            </w:r>
          </w:p>
          <w:p w:rsidR="003F5556" w:rsidRDefault="003F5556" w:rsidP="003F5556">
            <w:pPr>
              <w:pStyle w:val="a4"/>
              <w:numPr>
                <w:ilvl w:val="0"/>
                <w:numId w:val="11"/>
              </w:numPr>
              <w:spacing w:after="120"/>
              <w:ind w:left="360"/>
              <w:rPr>
                <w:bCs/>
              </w:rPr>
            </w:pPr>
            <w:r>
              <w:rPr>
                <w:bCs/>
              </w:rPr>
              <w:t>разрабатывать положение о ШСК;</w:t>
            </w:r>
          </w:p>
          <w:p w:rsidR="003F5556" w:rsidRDefault="003F5556" w:rsidP="003F5556">
            <w:pPr>
              <w:pStyle w:val="a4"/>
              <w:numPr>
                <w:ilvl w:val="0"/>
                <w:numId w:val="11"/>
              </w:numPr>
              <w:spacing w:after="120"/>
              <w:ind w:left="360"/>
              <w:rPr>
                <w:bCs/>
              </w:rPr>
            </w:pPr>
            <w:r>
              <w:rPr>
                <w:bCs/>
              </w:rPr>
              <w:t>составлять календарный план физкультурных мероприятий или спортивных мероприятий образовательной организации;</w:t>
            </w:r>
          </w:p>
          <w:p w:rsidR="003F5556" w:rsidRDefault="003F5556" w:rsidP="003F5556">
            <w:pPr>
              <w:pStyle w:val="a4"/>
              <w:numPr>
                <w:ilvl w:val="0"/>
                <w:numId w:val="11"/>
              </w:numPr>
              <w:spacing w:after="120"/>
              <w:ind w:left="360"/>
              <w:rPr>
                <w:bCs/>
              </w:rPr>
            </w:pPr>
            <w:r>
              <w:rPr>
                <w:bCs/>
              </w:rPr>
              <w:t>составлять положение о физкультурном мероприятии или спорти</w:t>
            </w:r>
            <w:r>
              <w:rPr>
                <w:bCs/>
              </w:rPr>
              <w:t>в</w:t>
            </w:r>
            <w:r>
              <w:rPr>
                <w:bCs/>
              </w:rPr>
              <w:t>ном мероприятии образовательной организации;</w:t>
            </w:r>
          </w:p>
          <w:p w:rsidR="003F5556" w:rsidRDefault="003F5556" w:rsidP="003F5556">
            <w:pPr>
              <w:pStyle w:val="a4"/>
              <w:numPr>
                <w:ilvl w:val="0"/>
                <w:numId w:val="11"/>
              </w:numPr>
              <w:spacing w:after="120"/>
              <w:ind w:left="360"/>
              <w:rPr>
                <w:color w:val="FF0000"/>
              </w:rPr>
            </w:pPr>
            <w:r w:rsidRPr="00DE4997">
              <w:rPr>
                <w:bCs/>
              </w:rPr>
              <w:t>составл</w:t>
            </w:r>
            <w:r>
              <w:rPr>
                <w:bCs/>
              </w:rPr>
              <w:t>ять план работы ШСК на учебный год по реализации осно</w:t>
            </w:r>
            <w:r>
              <w:rPr>
                <w:bCs/>
              </w:rPr>
              <w:t>в</w:t>
            </w:r>
            <w:r>
              <w:rPr>
                <w:bCs/>
              </w:rPr>
              <w:t>ных инновационных направлений физкультурного образования</w:t>
            </w:r>
          </w:p>
        </w:tc>
      </w:tr>
      <w:tr w:rsidR="003F5556" w:rsidTr="003F5556">
        <w:tc>
          <w:tcPr>
            <w:tcW w:w="966" w:type="pct"/>
            <w:hideMark/>
          </w:tcPr>
          <w:p w:rsidR="003F5556" w:rsidRDefault="003F555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Особенность</w:t>
            </w:r>
            <w:r>
              <w:rPr>
                <w:b/>
                <w:bCs/>
              </w:rPr>
              <w:br/>
              <w:t>ППК</w:t>
            </w:r>
          </w:p>
        </w:tc>
        <w:tc>
          <w:tcPr>
            <w:tcW w:w="4034" w:type="pct"/>
            <w:gridSpan w:val="4"/>
            <w:vAlign w:val="bottom"/>
            <w:hideMark/>
          </w:tcPr>
          <w:p w:rsidR="003F5556" w:rsidRDefault="003F5556">
            <w:pPr>
              <w:spacing w:after="120"/>
              <w:rPr>
                <w:bCs/>
              </w:rPr>
            </w:pPr>
            <w:r>
              <w:rPr>
                <w:bCs/>
              </w:rPr>
              <w:t>курс ориентирован на проектирование слушателями организационно-педагогических условий работы ШСК, ШКС представлен как одна из форм реализации предметной концепции</w:t>
            </w:r>
          </w:p>
        </w:tc>
      </w:tr>
      <w:tr w:rsidR="003F5556" w:rsidTr="003F5556">
        <w:tc>
          <w:tcPr>
            <w:tcW w:w="966" w:type="pct"/>
            <w:hideMark/>
          </w:tcPr>
          <w:p w:rsidR="003F5556" w:rsidRDefault="003F555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Преподаватель курса:</w:t>
            </w:r>
          </w:p>
        </w:tc>
        <w:tc>
          <w:tcPr>
            <w:tcW w:w="4034" w:type="pct"/>
            <w:gridSpan w:val="4"/>
            <w:vAlign w:val="bottom"/>
            <w:hideMark/>
          </w:tcPr>
          <w:p w:rsidR="003F5556" w:rsidRDefault="003F5556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Щербак Александр Павлович, доцент кафедры инклюзивного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ГАУ ДПО ЯО ИРО, к.п.н, мастер спорта</w:t>
            </w:r>
          </w:p>
        </w:tc>
      </w:tr>
    </w:tbl>
    <w:p w:rsidR="003F5556" w:rsidRDefault="003F5556" w:rsidP="003F5556">
      <w:pPr>
        <w:spacing w:after="120"/>
        <w:jc w:val="both"/>
        <w:rPr>
          <w:b/>
        </w:rPr>
      </w:pPr>
      <w:r>
        <w:rPr>
          <w:b/>
        </w:rPr>
        <w:t>Содержание и формы ППК:</w:t>
      </w:r>
    </w:p>
    <w:tbl>
      <w:tblPr>
        <w:tblStyle w:val="1"/>
        <w:tblW w:w="9600" w:type="dxa"/>
        <w:tblLayout w:type="fixed"/>
        <w:tblLook w:val="04A0"/>
      </w:tblPr>
      <w:tblGrid>
        <w:gridCol w:w="1525"/>
        <w:gridCol w:w="1275"/>
        <w:gridCol w:w="6800"/>
      </w:tblGrid>
      <w:tr w:rsidR="003F5556" w:rsidTr="003F555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Форма пр</w:t>
            </w:r>
            <w:r>
              <w:rPr>
                <w:rFonts w:eastAsiaTheme="minorHAnsi"/>
                <w:b/>
                <w:bCs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lang w:eastAsia="en-US"/>
              </w:rPr>
              <w:t>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3F5556" w:rsidTr="003F5556">
        <w:trPr>
          <w:trHeight w:val="7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Очно-заочно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36</w:t>
            </w:r>
            <w:r>
              <w:rPr>
                <w:rFonts w:eastAsiaTheme="minorHAnsi"/>
                <w:bCs/>
                <w:lang w:eastAsia="en-US"/>
              </w:rPr>
              <w:br/>
              <w:t xml:space="preserve">(из них - </w:t>
            </w:r>
          </w:p>
          <w:p w:rsidR="003F5556" w:rsidRDefault="003F555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 часов)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bCs/>
              </w:rPr>
            </w:pPr>
            <w:r>
              <w:rPr>
                <w:lang w:eastAsia="ru-RU"/>
              </w:rPr>
              <w:t>Школьный спортивный клуб как элемент модели структуры фи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культурного образования учащихся</w:t>
            </w:r>
            <w:r>
              <w:rPr>
                <w:bCs/>
              </w:rPr>
              <w:t>.</w:t>
            </w:r>
          </w:p>
          <w:p w:rsidR="003F5556" w:rsidRDefault="003F5556">
            <w:pPr>
              <w:rPr>
                <w:bCs/>
              </w:rPr>
            </w:pPr>
            <w:r>
              <w:rPr>
                <w:lang w:eastAsia="ru-RU"/>
              </w:rPr>
              <w:t xml:space="preserve">Направления реализации </w:t>
            </w:r>
            <w:r>
              <w:rPr>
                <w:bCs/>
              </w:rPr>
              <w:t>физкультурного образования</w:t>
            </w:r>
            <w:r>
              <w:rPr>
                <w:lang w:eastAsia="ru-RU"/>
              </w:rPr>
              <w:t xml:space="preserve"> в рамках </w:t>
            </w:r>
            <w:r>
              <w:rPr>
                <w:bCs/>
              </w:rPr>
              <w:t>школьного спортивного клуба.</w:t>
            </w:r>
          </w:p>
          <w:p w:rsidR="003F5556" w:rsidRDefault="003F5556">
            <w:pPr>
              <w:rPr>
                <w:bCs/>
              </w:rPr>
            </w:pPr>
            <w:r>
              <w:rPr>
                <w:bCs/>
              </w:rPr>
              <w:t>Создание организационно-педагогических условий работы ШСК</w:t>
            </w:r>
          </w:p>
        </w:tc>
      </w:tr>
      <w:tr w:rsidR="003F5556" w:rsidTr="003F5556">
        <w:trPr>
          <w:trHeight w:val="7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rFonts w:eastAsiaTheme="minorHAnsi"/>
                <w:bCs/>
                <w:lang w:eastAsia="en-US"/>
              </w:rPr>
            </w:pPr>
            <w:r>
              <w:rPr>
                <w:bCs/>
                <w:lang w:eastAsia="en-US"/>
              </w:rPr>
              <w:t>Дистанцио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36</w:t>
            </w:r>
          </w:p>
          <w:p w:rsidR="003F5556" w:rsidRDefault="003F555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(из них 8 час. – в</w:t>
            </w:r>
            <w:r>
              <w:rPr>
                <w:rFonts w:eastAsiaTheme="minorHAnsi"/>
                <w:bCs/>
                <w:lang w:eastAsia="en-US"/>
              </w:rPr>
              <w:t>е</w:t>
            </w:r>
            <w:r>
              <w:rPr>
                <w:rFonts w:eastAsiaTheme="minorHAnsi"/>
                <w:bCs/>
                <w:lang w:eastAsia="en-US"/>
              </w:rPr>
              <w:t>бинары)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56" w:rsidRDefault="003F5556">
            <w:pPr>
              <w:rPr>
                <w:bCs/>
              </w:rPr>
            </w:pPr>
          </w:p>
        </w:tc>
      </w:tr>
    </w:tbl>
    <w:p w:rsidR="003F5556" w:rsidRDefault="003F5556" w:rsidP="003F5556"/>
    <w:p w:rsidR="009C0369" w:rsidRPr="003F5556" w:rsidRDefault="009C0369" w:rsidP="003F5556"/>
    <w:sectPr w:rsidR="009C0369" w:rsidRPr="003F5556" w:rsidSect="007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D2" w:rsidRDefault="00E33DD2" w:rsidP="005E146A">
      <w:r>
        <w:separator/>
      </w:r>
    </w:p>
  </w:endnote>
  <w:endnote w:type="continuationSeparator" w:id="1">
    <w:p w:rsidR="00E33DD2" w:rsidRDefault="00E33DD2" w:rsidP="005E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D2" w:rsidRDefault="00E33DD2" w:rsidP="005E146A">
      <w:r>
        <w:separator/>
      </w:r>
    </w:p>
  </w:footnote>
  <w:footnote w:type="continuationSeparator" w:id="1">
    <w:p w:rsidR="00E33DD2" w:rsidRDefault="00E33DD2" w:rsidP="005E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>
    <w:nsid w:val="256F56AA"/>
    <w:multiLevelType w:val="hybridMultilevel"/>
    <w:tmpl w:val="AA447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01FAC"/>
    <w:multiLevelType w:val="hybridMultilevel"/>
    <w:tmpl w:val="7D8E2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334D2"/>
    <w:multiLevelType w:val="hybridMultilevel"/>
    <w:tmpl w:val="21727ACE"/>
    <w:lvl w:ilvl="0" w:tplc="F296EBAC">
      <w:start w:val="1"/>
      <w:numFmt w:val="bullet"/>
      <w:lvlText w:val=""/>
      <w:lvlJc w:val="left"/>
      <w:pPr>
        <w:tabs>
          <w:tab w:val="num" w:pos="624"/>
        </w:tabs>
        <w:ind w:left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44540D11"/>
    <w:multiLevelType w:val="hybridMultilevel"/>
    <w:tmpl w:val="108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35977"/>
    <w:multiLevelType w:val="hybridMultilevel"/>
    <w:tmpl w:val="0B668DE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69F76C6C"/>
    <w:multiLevelType w:val="hybridMultilevel"/>
    <w:tmpl w:val="9882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93DD2"/>
    <w:multiLevelType w:val="hybridMultilevel"/>
    <w:tmpl w:val="B0A08C84"/>
    <w:lvl w:ilvl="0" w:tplc="2A7AFF60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9E6804"/>
    <w:multiLevelType w:val="hybridMultilevel"/>
    <w:tmpl w:val="758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9441B"/>
    <w:multiLevelType w:val="hybridMultilevel"/>
    <w:tmpl w:val="D3643D88"/>
    <w:lvl w:ilvl="0" w:tplc="0E9850F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E36"/>
    <w:rsid w:val="0005084F"/>
    <w:rsid w:val="000B6F16"/>
    <w:rsid w:val="001361AC"/>
    <w:rsid w:val="001C00C3"/>
    <w:rsid w:val="001C69D3"/>
    <w:rsid w:val="002302EE"/>
    <w:rsid w:val="00245C8C"/>
    <w:rsid w:val="00281E36"/>
    <w:rsid w:val="002B3C0E"/>
    <w:rsid w:val="002E5E4B"/>
    <w:rsid w:val="003752E7"/>
    <w:rsid w:val="00381CC1"/>
    <w:rsid w:val="003F5556"/>
    <w:rsid w:val="0041416F"/>
    <w:rsid w:val="004471E2"/>
    <w:rsid w:val="004B394D"/>
    <w:rsid w:val="004B660A"/>
    <w:rsid w:val="004E1726"/>
    <w:rsid w:val="00573F13"/>
    <w:rsid w:val="00585AB1"/>
    <w:rsid w:val="005A526E"/>
    <w:rsid w:val="005A549E"/>
    <w:rsid w:val="005E146A"/>
    <w:rsid w:val="00606E8D"/>
    <w:rsid w:val="00641FF2"/>
    <w:rsid w:val="006456CF"/>
    <w:rsid w:val="006F77D0"/>
    <w:rsid w:val="00747774"/>
    <w:rsid w:val="00764B98"/>
    <w:rsid w:val="00766AF3"/>
    <w:rsid w:val="007710E2"/>
    <w:rsid w:val="007A0FDE"/>
    <w:rsid w:val="007A20E2"/>
    <w:rsid w:val="007C0881"/>
    <w:rsid w:val="007D1F48"/>
    <w:rsid w:val="007F2BC8"/>
    <w:rsid w:val="00951B9C"/>
    <w:rsid w:val="009C0369"/>
    <w:rsid w:val="009E2107"/>
    <w:rsid w:val="00B301DA"/>
    <w:rsid w:val="00B379E2"/>
    <w:rsid w:val="00B82F16"/>
    <w:rsid w:val="00BE4511"/>
    <w:rsid w:val="00C1648E"/>
    <w:rsid w:val="00C21379"/>
    <w:rsid w:val="00C3772B"/>
    <w:rsid w:val="00C4388A"/>
    <w:rsid w:val="00CB2847"/>
    <w:rsid w:val="00D1334A"/>
    <w:rsid w:val="00D63559"/>
    <w:rsid w:val="00DC6D57"/>
    <w:rsid w:val="00DE4997"/>
    <w:rsid w:val="00E109C4"/>
    <w:rsid w:val="00E33DD2"/>
    <w:rsid w:val="00E34D8A"/>
    <w:rsid w:val="00F42893"/>
    <w:rsid w:val="00F76CC7"/>
    <w:rsid w:val="00FB4088"/>
    <w:rsid w:val="00FE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C03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C0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9C03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03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03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03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03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3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Абзац списка1"/>
    <w:basedOn w:val="a"/>
    <w:rsid w:val="009C0369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E1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E1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1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5E146A"/>
    <w:rPr>
      <w:vertAlign w:val="superscript"/>
    </w:rPr>
  </w:style>
  <w:style w:type="paragraph" w:customStyle="1" w:styleId="zagolovok">
    <w:name w:val="zagolovok"/>
    <w:rsid w:val="007C0881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1"/>
    <w:basedOn w:val="a"/>
    <w:rsid w:val="002B3C0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17</cp:revision>
  <cp:lastPrinted>2016-05-25T13:32:00Z</cp:lastPrinted>
  <dcterms:created xsi:type="dcterms:W3CDTF">2017-04-05T09:10:00Z</dcterms:created>
  <dcterms:modified xsi:type="dcterms:W3CDTF">2017-05-30T16:13:00Z</dcterms:modified>
</cp:coreProperties>
</file>