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B70" w:rsidRDefault="00F45B70" w:rsidP="00F45B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работы ГПОУ ЯО Ярославского градостроительного колледжа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деятельности базовой площадки ГАУ ДПО ИРО ЯО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по теме </w:t>
      </w:r>
      <w:r w:rsidRPr="00D84A85">
        <w:rPr>
          <w:rFonts w:ascii="Times New Roman" w:hAnsi="Times New Roman" w:cs="Times New Roman"/>
          <w:b/>
          <w:sz w:val="28"/>
          <w:szCs w:val="28"/>
        </w:rPr>
        <w:t>«Организационно-методическое сопровождение подготовки педагогических кадров профессиональных образовательных организаций к участию в конкурсном движении»</w:t>
      </w:r>
    </w:p>
    <w:p w:rsidR="00F45B70" w:rsidRDefault="00451112" w:rsidP="00F45B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</w:t>
      </w:r>
      <w:r w:rsidR="00F45B70">
        <w:rPr>
          <w:rFonts w:ascii="Times New Roman" w:hAnsi="Times New Roman" w:cs="Times New Roman"/>
          <w:b/>
          <w:sz w:val="28"/>
          <w:szCs w:val="28"/>
        </w:rPr>
        <w:t xml:space="preserve"> полугодие 2024 г.</w:t>
      </w:r>
    </w:p>
    <w:p w:rsidR="00F45B70" w:rsidRPr="00D84A85" w:rsidRDefault="00F45B70" w:rsidP="00F45B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A85">
        <w:rPr>
          <w:rFonts w:ascii="Times New Roman" w:hAnsi="Times New Roman" w:cs="Times New Roman"/>
          <w:sz w:val="28"/>
          <w:szCs w:val="28"/>
        </w:rPr>
        <w:t xml:space="preserve">На основании решения ученого совета ГАУ ДПО ЯО «Институт развития образования» Протокол №1 от 01.02.2024 об утверждении ГПОУ ЯО Ярославского градостроительного колледжа базовой площадкой </w:t>
      </w:r>
      <w:r>
        <w:rPr>
          <w:rFonts w:ascii="Times New Roman" w:hAnsi="Times New Roman" w:cs="Times New Roman"/>
          <w:sz w:val="28"/>
          <w:szCs w:val="28"/>
        </w:rPr>
        <w:t>была организована следующая работа в колледже</w:t>
      </w:r>
      <w:r w:rsidRPr="00D84A8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2"/>
        <w:gridCol w:w="1734"/>
        <w:gridCol w:w="1406"/>
        <w:gridCol w:w="1276"/>
        <w:gridCol w:w="3526"/>
        <w:gridCol w:w="1984"/>
      </w:tblGrid>
      <w:tr w:rsidR="00F45B70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Сроки, место проведения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Эффекты </w:t>
            </w:r>
          </w:p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ФИО ответственных (исполнителей)</w:t>
            </w:r>
          </w:p>
        </w:tc>
      </w:tr>
      <w:tr w:rsidR="00F45B70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B70" w:rsidRPr="00DC7373" w:rsidRDefault="00F45B70" w:rsidP="00F727A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Заседание совета базовой площадки по теме организации деятельности в 2024 учебном году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451112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F45B70"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2024, ГПОУ ЯО ЯГК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Члены совета БП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Утвержденный план работы Базовой площадки на 2024</w:t>
            </w:r>
            <w:r w:rsidR="00451112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Зуева М.Л. директор,</w:t>
            </w:r>
          </w:p>
          <w:p w:rsidR="00F45B70" w:rsidRPr="00DC7373" w:rsidRDefault="00F45B70" w:rsidP="00F72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Харавинина Л.Н., руководитель отдела </w:t>
            </w:r>
            <w:proofErr w:type="spellStart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РПиПД</w:t>
            </w:r>
            <w:proofErr w:type="spellEnd"/>
          </w:p>
        </w:tc>
      </w:tr>
      <w:tr w:rsidR="00451112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Pr="00DC7373" w:rsidRDefault="00451112" w:rsidP="0045111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Pr="00DC7373" w:rsidRDefault="00451112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Подготовка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</w:t>
            </w:r>
            <w:proofErr w:type="spellStart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дебют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»202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Pr="00DC7373" w:rsidRDefault="00451112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Pr="00DC7373" w:rsidRDefault="00451112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ГПОУ ЯО ЯГК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Pr="00451112" w:rsidRDefault="00451112" w:rsidP="00451112">
            <w:pPr>
              <w:shd w:val="clear" w:color="auto" w:fill="FFFFFF"/>
              <w:spacing w:after="0" w:line="240" w:lineRule="auto"/>
              <w:ind w:left="315"/>
              <w:rPr>
                <w:rFonts w:ascii="Tahoma" w:eastAsia="Times New Roman" w:hAnsi="Tahoma" w:cs="Tahoma"/>
                <w:color w:val="464451"/>
                <w:sz w:val="18"/>
                <w:szCs w:val="18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Проведены индивидуальные консультации с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дебют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»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конкурсных заданий </w:t>
            </w:r>
          </w:p>
          <w:p w:rsidR="00451112" w:rsidRPr="00451112" w:rsidRDefault="00451112" w:rsidP="0045111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5"/>
              <w:rPr>
                <w:rFonts w:ascii="Tahoma" w:eastAsia="Times New Roman" w:hAnsi="Tahoma" w:cs="Tahoma"/>
                <w:color w:val="464451"/>
                <w:sz w:val="18"/>
                <w:szCs w:val="18"/>
              </w:rPr>
            </w:pPr>
            <w:r w:rsidRPr="00451112">
              <w:rPr>
                <w:rFonts w:ascii="Tahoma" w:eastAsia="Times New Roman" w:hAnsi="Tahoma" w:cs="Tahoma"/>
                <w:color w:val="464451"/>
                <w:sz w:val="18"/>
                <w:szCs w:val="18"/>
              </w:rPr>
              <w:t>творческая работа </w:t>
            </w:r>
            <w:r w:rsidRPr="00451112">
              <w:rPr>
                <w:rFonts w:ascii="Tahoma" w:eastAsia="Times New Roman" w:hAnsi="Tahoma" w:cs="Tahoma"/>
                <w:i/>
                <w:iCs/>
                <w:color w:val="464451"/>
                <w:sz w:val="18"/>
                <w:szCs w:val="18"/>
              </w:rPr>
              <w:t>«Мои точки роста»,</w:t>
            </w:r>
          </w:p>
          <w:p w:rsidR="00451112" w:rsidRPr="00451112" w:rsidRDefault="00451112" w:rsidP="0045111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5"/>
              <w:rPr>
                <w:rFonts w:ascii="Tahoma" w:eastAsia="Times New Roman" w:hAnsi="Tahoma" w:cs="Tahoma"/>
                <w:color w:val="464451"/>
                <w:sz w:val="18"/>
                <w:szCs w:val="18"/>
              </w:rPr>
            </w:pPr>
            <w:r w:rsidRPr="00451112">
              <w:rPr>
                <w:rFonts w:ascii="Tahoma" w:eastAsia="Times New Roman" w:hAnsi="Tahoma" w:cs="Tahoma"/>
                <w:i/>
                <w:iCs/>
                <w:color w:val="464451"/>
                <w:sz w:val="18"/>
                <w:szCs w:val="18"/>
              </w:rPr>
              <w:t>«Визитная карточка».</w:t>
            </w:r>
          </w:p>
          <w:p w:rsidR="00451112" w:rsidRPr="00451112" w:rsidRDefault="00451112" w:rsidP="0045111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5"/>
              <w:rPr>
                <w:rFonts w:ascii="Tahoma" w:eastAsia="Times New Roman" w:hAnsi="Tahoma" w:cs="Tahoma"/>
                <w:color w:val="464451"/>
                <w:sz w:val="18"/>
                <w:szCs w:val="18"/>
              </w:rPr>
            </w:pPr>
            <w:r>
              <w:rPr>
                <w:rFonts w:ascii="Tahoma" w:hAnsi="Tahoma" w:cs="Tahoma"/>
                <w:i/>
                <w:iCs/>
                <w:color w:val="464451"/>
                <w:sz w:val="18"/>
                <w:szCs w:val="18"/>
                <w:shd w:val="clear" w:color="auto" w:fill="FFFFFF"/>
              </w:rPr>
              <w:t>презентация из опыта работы «У меня это хорошо получается»</w:t>
            </w:r>
          </w:p>
          <w:p w:rsidR="00451112" w:rsidRPr="00451112" w:rsidRDefault="00451112" w:rsidP="0045111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5"/>
              <w:rPr>
                <w:rFonts w:ascii="Tahoma" w:eastAsia="Times New Roman" w:hAnsi="Tahoma" w:cs="Tahoma"/>
                <w:color w:val="464451"/>
                <w:sz w:val="18"/>
                <w:szCs w:val="18"/>
              </w:rPr>
            </w:pPr>
            <w:r>
              <w:rPr>
                <w:rFonts w:ascii="Tahoma" w:hAnsi="Tahoma" w:cs="Tahoma"/>
                <w:color w:val="464451"/>
                <w:sz w:val="18"/>
                <w:szCs w:val="18"/>
                <w:shd w:val="clear" w:color="auto" w:fill="FFFFFF"/>
              </w:rPr>
              <w:t>педагогическое мероприятие с участниками образовательных отношений</w:t>
            </w:r>
            <w:r>
              <w:rPr>
                <w:rFonts w:ascii="Tahoma" w:hAnsi="Tahoma" w:cs="Tahoma"/>
                <w:i/>
                <w:iCs/>
                <w:color w:val="464451"/>
                <w:sz w:val="18"/>
                <w:szCs w:val="18"/>
                <w:shd w:val="clear" w:color="auto" w:fill="FFFFFF"/>
              </w:rPr>
              <w:t> – «Открытое занятие»</w:t>
            </w:r>
          </w:p>
          <w:p w:rsidR="00451112" w:rsidRPr="00DC7373" w:rsidRDefault="00451112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12" w:rsidRDefault="00E91945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Зуева М.Л.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Харавинина Л.Н.,</w:t>
            </w:r>
          </w:p>
          <w:p w:rsidR="00E91945" w:rsidRPr="00DC7373" w:rsidRDefault="00E91945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Шалаева А.А., наставник</w:t>
            </w:r>
          </w:p>
          <w:p w:rsidR="00451112" w:rsidRPr="00DC7373" w:rsidRDefault="00451112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B4C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2B4C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Подготовка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</w:t>
            </w:r>
            <w:proofErr w:type="spellStart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</w:t>
            </w:r>
          </w:p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«Мастер года» 2024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D8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ПОО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0313DD" w:rsidRDefault="00402B4C" w:rsidP="000313DD">
            <w:pPr>
              <w:shd w:val="clear" w:color="auto" w:fill="FFFFFF"/>
              <w:spacing w:after="0" w:line="24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13DD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и анализ </w:t>
            </w:r>
            <w:proofErr w:type="spellStart"/>
            <w:r w:rsidRPr="000313DD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0313D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"Влюбить в профессию"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Щетининой И.А. </w:t>
            </w:r>
            <w:r w:rsidR="00E91945">
              <w:rPr>
                <w:rFonts w:ascii="Times New Roman" w:hAnsi="Times New Roman" w:cs="Times New Roman"/>
                <w:sz w:val="24"/>
                <w:szCs w:val="24"/>
              </w:rPr>
              <w:t>на базе ДТ Кванториум</w:t>
            </w:r>
          </w:p>
          <w:p w:rsidR="00402B4C" w:rsidRPr="00DC7373" w:rsidRDefault="00402B4C" w:rsidP="000313DD">
            <w:pPr>
              <w:shd w:val="clear" w:color="auto" w:fill="FFFFFF"/>
              <w:spacing w:after="0" w:line="24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031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Зуева М.Л. </w:t>
            </w:r>
          </w:p>
          <w:p w:rsidR="00402B4C" w:rsidRPr="00DC7373" w:rsidRDefault="00402B4C" w:rsidP="000313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Исаева С.Н., зам. руководителя ДТ Кванториум</w:t>
            </w:r>
            <w:r w:rsidR="00E91945">
              <w:rPr>
                <w:rFonts w:ascii="Times New Roman" w:hAnsi="Times New Roman" w:cs="Times New Roman"/>
                <w:sz w:val="24"/>
                <w:szCs w:val="24"/>
              </w:rPr>
              <w:t>, Харавинина Л.Н.</w:t>
            </w:r>
          </w:p>
        </w:tc>
      </w:tr>
      <w:tr w:rsidR="00402B4C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D8">
              <w:rPr>
                <w:rFonts w:ascii="Times New Roman" w:hAnsi="Times New Roman" w:cs="Times New Roman"/>
                <w:sz w:val="24"/>
                <w:szCs w:val="24"/>
              </w:rPr>
              <w:t xml:space="preserve">29 августа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ГПОУ ЯО ЯГК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hd w:val="clear" w:color="auto" w:fill="FFFFFF"/>
              <w:spacing w:after="0" w:line="24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более 50 педагогов колледжей ЯГК, ПГУПС, ЯТЭК, ЯКСИД, ИРО и участники конкурса «Мастер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года» разных лет учились решать кейсы и анализировать особенности обучения и воспитания современного поколения студентов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Default="00E91945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Кулезнева И.Н.,</w:t>
            </w:r>
          </w:p>
          <w:p w:rsidR="00402B4C" w:rsidRDefault="00E91945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Харавинина Л.Н.</w:t>
            </w:r>
            <w:r w:rsidR="001104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43AC" w:rsidRDefault="00A343AC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Иерусолимцева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методист ИРО</w:t>
            </w:r>
          </w:p>
          <w:p w:rsidR="0011041B" w:rsidRPr="00DC7373" w:rsidRDefault="0011041B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др. члены группы экспертов конкурса МГ</w:t>
            </w:r>
          </w:p>
        </w:tc>
      </w:tr>
      <w:tr w:rsidR="00402B4C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9A10D8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D8">
              <w:rPr>
                <w:rFonts w:ascii="Times New Roman" w:hAnsi="Times New Roman" w:cs="Times New Roman"/>
                <w:sz w:val="24"/>
                <w:szCs w:val="24"/>
              </w:rPr>
              <w:t xml:space="preserve">10 сентября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Pr="00DC7373" w:rsidRDefault="00402B4C" w:rsidP="00451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экспертная группа специалистов ПОО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Default="00402B4C" w:rsidP="00451112">
            <w:pPr>
              <w:shd w:val="clear" w:color="auto" w:fill="FFFFFF"/>
              <w:spacing w:after="0" w:line="24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13DD">
              <w:rPr>
                <w:rFonts w:ascii="Times New Roman" w:hAnsi="Times New Roman" w:cs="Times New Roman"/>
                <w:sz w:val="24"/>
                <w:szCs w:val="24"/>
              </w:rPr>
              <w:t>роведение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учебного занятия в группе обучающихся по специальности «ЖД» в колледже ПГУПС </w:t>
            </w:r>
          </w:p>
          <w:p w:rsidR="00402B4C" w:rsidRDefault="00402B4C" w:rsidP="00451112">
            <w:pPr>
              <w:shd w:val="clear" w:color="auto" w:fill="FFFFFF"/>
              <w:spacing w:after="0" w:line="240" w:lineRule="auto"/>
              <w:ind w:left="3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4C" w:rsidRDefault="00402B4C" w:rsidP="00477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Выборно</w:t>
            </w:r>
            <w:r w:rsidR="00E919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В.Ю.,</w:t>
            </w:r>
          </w:p>
          <w:p w:rsidR="00E91945" w:rsidRPr="00DC7373" w:rsidRDefault="00402B4C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Зуева М.Л.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91945"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945">
              <w:rPr>
                <w:rFonts w:ascii="Times New Roman" w:hAnsi="Times New Roman" w:cs="Times New Roman"/>
                <w:sz w:val="24"/>
                <w:szCs w:val="24"/>
              </w:rPr>
              <w:t>Харавинина Л.Н.</w:t>
            </w:r>
            <w:r w:rsidR="00E91945"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2B4C" w:rsidRPr="00DC7373" w:rsidRDefault="00E91945" w:rsidP="00E91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др. члены группы экспертов</w:t>
            </w:r>
            <w:r w:rsidR="0011041B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МГ</w:t>
            </w:r>
          </w:p>
        </w:tc>
      </w:tr>
      <w:tr w:rsidR="009F5BDB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3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9F5BD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Самопрезентация</w:t>
            </w:r>
            <w:proofErr w:type="spellEnd"/>
            <w:r w:rsidRPr="009F5BD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педагога – шоу или стратегия</w:t>
            </w:r>
            <w:r w:rsidRPr="00DC73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апрель 2024 ГПОУ ЯО ЯГК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ГПОУ ЯО ЯГК 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Проведен обучающий масте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р-класс для пе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DA027A">
              <w:rPr>
                <w:rFonts w:ascii="Times New Roman" w:hAnsi="Times New Roman" w:cs="Times New Roman"/>
                <w:sz w:val="24"/>
                <w:szCs w:val="24"/>
              </w:rPr>
              <w:t xml:space="preserve">гогических работников колледжа 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с представлением информации о региональных конкурсах и особенностях конкурса «Мастер года»,</w:t>
            </w:r>
          </w:p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34 педагога ознакомлены с критериями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нкурса </w:t>
            </w: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и рекомендациями по созданию </w:t>
            </w:r>
            <w:proofErr w:type="spellStart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Харавинина Л.Н., </w:t>
            </w:r>
          </w:p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Хорошева О.О., педагог-организатор</w:t>
            </w:r>
          </w:p>
        </w:tc>
      </w:tr>
      <w:tr w:rsidR="009F5BDB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ДПО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9A10D8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10D8">
              <w:rPr>
                <w:rFonts w:ascii="Times New Roman" w:hAnsi="Times New Roman" w:cs="Times New Roman"/>
                <w:sz w:val="24"/>
                <w:szCs w:val="24"/>
              </w:rPr>
              <w:t>ноябрь – декабрь 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руководящие и педагогические работники  ПОО ЯО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Default="009F5BDB" w:rsidP="00E91945">
            <w:pPr>
              <w:shd w:val="clear" w:color="auto" w:fill="FFFFFF"/>
              <w:spacing w:after="0" w:line="240" w:lineRule="auto"/>
              <w:ind w:left="1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Разработка аннотации </w:t>
            </w:r>
            <w:r w:rsidR="00DA027A"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</w:rPr>
              <w:t xml:space="preserve"> программ</w:t>
            </w:r>
            <w:r w:rsidR="00DA027A"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 xml:space="preserve"> повышения квалификации педагогических  </w:t>
            </w:r>
            <w:r w:rsidRPr="00AF764D">
              <w:rPr>
                <w:rFonts w:ascii="Times New Roman" w:hAnsi="Times New Roman" w:cs="Times New Roman"/>
                <w:sz w:val="24"/>
                <w:szCs w:val="24"/>
              </w:rPr>
              <w:t>методических работников образовательных организаций, реализующих образовательные программы СПО</w:t>
            </w:r>
            <w:r w:rsidR="00DA0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27A" w:rsidRPr="00DA027A">
              <w:rPr>
                <w:rFonts w:ascii="Times New Roman" w:hAnsi="Times New Roman" w:cs="Times New Roman"/>
                <w:sz w:val="24"/>
                <w:szCs w:val="24"/>
              </w:rPr>
              <w:t>«Развитие профессиональных компетенций педагогов через участие в конкурсах профессионального мастерства»</w:t>
            </w:r>
            <w:r w:rsidR="00DA027A">
              <w:rPr>
                <w:rFonts w:ascii="Times New Roman" w:hAnsi="Times New Roman" w:cs="Times New Roman"/>
                <w:sz w:val="24"/>
                <w:szCs w:val="24"/>
              </w:rPr>
              <w:t xml:space="preserve">  на 2 маршрута, 36ч.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DB" w:rsidRPr="00DC7373" w:rsidRDefault="009F5BDB" w:rsidP="00E91945">
            <w:pPr>
              <w:spacing w:after="0" w:line="240" w:lineRule="auto"/>
              <w:ind w:lef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 xml:space="preserve">Зуева М.Л. </w:t>
            </w:r>
          </w:p>
          <w:p w:rsidR="009F5BDB" w:rsidRPr="00DC7373" w:rsidRDefault="00E91945" w:rsidP="00E91945">
            <w:pPr>
              <w:spacing w:after="0" w:line="240" w:lineRule="auto"/>
              <w:ind w:left="1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Харавинина Л.Н.</w:t>
            </w:r>
          </w:p>
        </w:tc>
      </w:tr>
      <w:tr w:rsidR="00E91945" w:rsidRPr="00DC7373" w:rsidTr="00E91945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Pr="00DC7373" w:rsidRDefault="00E91945" w:rsidP="009F5BDB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конкурса наставнических пар «Две звезды»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Pr="009A10D8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 ПОО ЯО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Default="00E91945" w:rsidP="00E919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 конкурс с участием  7ми- пар  молодых педагогов (преподаватели и педагоги дополнительного образования) и их наставников в рамках научно-практической конференции ЯГК.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Приняли участие 35 чел + 2 представителя Ростовского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педколледжа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45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373">
              <w:rPr>
                <w:rFonts w:ascii="Times New Roman" w:hAnsi="Times New Roman" w:cs="Times New Roman"/>
                <w:sz w:val="24"/>
                <w:szCs w:val="24"/>
              </w:rPr>
              <w:t>Харавинина Л.Н.,</w:t>
            </w:r>
          </w:p>
          <w:p w:rsidR="00E91945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Кулезнева И.Н.</w:t>
            </w:r>
          </w:p>
          <w:p w:rsidR="00E91945" w:rsidRPr="00DC7373" w:rsidRDefault="00E91945" w:rsidP="009F5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6B7" w:rsidRDefault="003A56B7"/>
    <w:p w:rsidR="00451112" w:rsidRDefault="00451112"/>
    <w:p w:rsidR="00451112" w:rsidRDefault="00451112"/>
    <w:p w:rsidR="00451112" w:rsidRDefault="0003284B">
      <w:r>
        <w:rPr>
          <w:noProof/>
        </w:rPr>
        <w:drawing>
          <wp:inline distT="0" distB="0" distL="0" distR="0">
            <wp:extent cx="3943350" cy="2401062"/>
            <wp:effectExtent l="0" t="0" r="0" b="0"/>
            <wp:docPr id="3" name="Рисунок 3" descr="C:\Users\l.haravinina\AppData\Local\Microsoft\Windows\INetCache\Content.Word\2024-06-19_1.1 ProfPr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haravinina\AppData\Local\Microsoft\Windows\INetCache\Content.Word\2024-06-19_1.1 ProfPro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 r="2736" b="6034"/>
                    <a:stretch/>
                  </pic:blipFill>
                  <pic:spPr bwMode="auto">
                    <a:xfrm>
                      <a:off x="0" y="0"/>
                      <a:ext cx="3946687" cy="24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C6B" w:rsidRDefault="00451112">
      <w:r>
        <w:rPr>
          <w:noProof/>
        </w:rPr>
        <w:drawing>
          <wp:inline distT="0" distB="0" distL="0" distR="0">
            <wp:extent cx="4029075" cy="2224230"/>
            <wp:effectExtent l="0" t="0" r="0" b="5080"/>
            <wp:docPr id="2" name="Рисунок 2" descr="http://www.iro.yar.ru/fileadmin/_processed_/3/9/csm_2024-10-29-PD_8_2ad58a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ro.yar.ru/fileadmin/_processed_/3/9/csm_2024-10-29-PD_8_2ad58a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14865" r="1262" b="4865"/>
                    <a:stretch/>
                  </pic:blipFill>
                  <pic:spPr bwMode="auto">
                    <a:xfrm>
                      <a:off x="0" y="0"/>
                      <a:ext cx="4040600" cy="22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B4C" w:rsidRDefault="00AE4231">
      <w:r>
        <w:rPr>
          <w:noProof/>
        </w:rPr>
        <w:lastRenderedPageBreak/>
        <w:drawing>
          <wp:inline distT="0" distB="0" distL="0" distR="0" wp14:anchorId="0F533ECC" wp14:editId="079CDD20">
            <wp:extent cx="4124325" cy="2494915"/>
            <wp:effectExtent l="0" t="0" r="9525" b="635"/>
            <wp:docPr id="5" name="Рисунок 5" descr="C:\Users\l.haravinina\Downloads\t42ctMeQNZQmk4Rfls9Agi_u4MMOr1dkYtu7lGvtYnPW6hbbgBy4ygVLRiwxOTWMRVGt_RrX_QhMdnRVR29kK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haravinina\Downloads\t42ctMeQNZQmk4Rfls9Agi_u4MMOr1dkYtu7lGvtYnPW6hbbgBy4ygVLRiwxOTWMRVGt_RrX_QhMdnRVR29kKL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6" r="4494"/>
                    <a:stretch/>
                  </pic:blipFill>
                  <pic:spPr bwMode="auto">
                    <a:xfrm>
                      <a:off x="0" y="0"/>
                      <a:ext cx="4126180" cy="24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C6B">
        <w:rPr>
          <w:noProof/>
        </w:rPr>
        <w:drawing>
          <wp:inline distT="0" distB="0" distL="0" distR="0" wp14:anchorId="65D63FF0" wp14:editId="675FC389">
            <wp:extent cx="4107305" cy="2609850"/>
            <wp:effectExtent l="0" t="0" r="7620" b="0"/>
            <wp:docPr id="4" name="Рисунок 4" descr="C:\Users\l.haravinina\Downloads\L0NkvNRdEQeF9K-FN3D_o9wsVHuzaz8OeUDp3eiGc91lJxxX0WPVmKtI1guwaXrRNCfHxmRKn0CKEcpYwCdNoX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.haravinina\Downloads\L0NkvNRdEQeF9K-FN3D_o9wsVHuzaz8OeUDp3eiGc91lJxxX0WPVmKtI1guwaXrRNCfHxmRKn0CKEcpYwCdNoX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769" r="3530" b="11965"/>
                    <a:stretch/>
                  </pic:blipFill>
                  <pic:spPr bwMode="auto">
                    <a:xfrm>
                      <a:off x="0" y="0"/>
                      <a:ext cx="4109414" cy="26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6229" cy="2447925"/>
            <wp:effectExtent l="0" t="0" r="0" b="0"/>
            <wp:docPr id="7" name="Рисунок 7" descr="C:\Users\l.haravinina\Downloads\RAQr1AG3zUKtpbmVqH8T8udG8zytolMFzwE6H51EUp7jSnRj1ikY7RUjPe0yB9--yf7__LFCgG4tlgUAKPK_oT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.haravinina\Downloads\RAQr1AG3zUKtpbmVqH8T8udG8zytolMFzwE6H51EUp7jSnRj1ikY7RUjPe0yB9--yf7__LFCgG4tlgUAKPK_oT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4742" r="803" b="13890"/>
                    <a:stretch/>
                  </pic:blipFill>
                  <pic:spPr bwMode="auto">
                    <a:xfrm>
                      <a:off x="0" y="0"/>
                      <a:ext cx="4237417" cy="24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9575" cy="2647829"/>
            <wp:effectExtent l="0" t="0" r="0" b="635"/>
            <wp:docPr id="8" name="Рисунок 8" descr="C:\Users\l.haravinina\Downloads\0XLij3Q1zAqy2Hf1_H30IytlCtxGS8o3Jr0u_BZX1RPx14lwBS09q4C6G_IbfaiqYJRS9ySqDMIIkzxgLorZCe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.haravinina\Downloads\0XLij3Q1zAqy2Hf1_H30IytlCtxGS8o3Jr0u_BZX1RPx14lwBS09q4C6G_IbfaiqYJRS9ySqDMIIkzxgLorZCeA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 r="10754"/>
                    <a:stretch/>
                  </pic:blipFill>
                  <pic:spPr bwMode="auto">
                    <a:xfrm>
                      <a:off x="0" y="0"/>
                      <a:ext cx="4229543" cy="26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C6B" w:rsidRDefault="00CC2C6B">
      <w:r w:rsidRPr="00CC2C6B">
        <w:rPr>
          <w:noProof/>
        </w:rPr>
        <w:drawing>
          <wp:inline distT="0" distB="0" distL="0" distR="0">
            <wp:extent cx="4494467" cy="2724150"/>
            <wp:effectExtent l="0" t="0" r="1905" b="0"/>
            <wp:docPr id="1" name="Рисунок 1" descr="C:\Users\l.haravinina\Pictures\Конкурсы пед мастерства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haravinina\Pictures\Конкурсы пед мастерства\DSC0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8419" r="4105" b="5708"/>
                    <a:stretch/>
                  </pic:blipFill>
                  <pic:spPr bwMode="auto">
                    <a:xfrm>
                      <a:off x="0" y="0"/>
                      <a:ext cx="4495825" cy="27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2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67BDC"/>
    <w:multiLevelType w:val="multilevel"/>
    <w:tmpl w:val="ECC4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B859CC"/>
    <w:multiLevelType w:val="hybridMultilevel"/>
    <w:tmpl w:val="78F857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B38"/>
    <w:rsid w:val="00020B38"/>
    <w:rsid w:val="000313DD"/>
    <w:rsid w:val="0003284B"/>
    <w:rsid w:val="0011041B"/>
    <w:rsid w:val="003A56B7"/>
    <w:rsid w:val="00402B4C"/>
    <w:rsid w:val="00451112"/>
    <w:rsid w:val="004771A6"/>
    <w:rsid w:val="009A10D8"/>
    <w:rsid w:val="009F5BDB"/>
    <w:rsid w:val="00A12E13"/>
    <w:rsid w:val="00A343AC"/>
    <w:rsid w:val="00AE4231"/>
    <w:rsid w:val="00CC2C6B"/>
    <w:rsid w:val="00DA027A"/>
    <w:rsid w:val="00E91945"/>
    <w:rsid w:val="00F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B7FB8-FF9B-4362-96A3-772AF943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B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F45B70"/>
  </w:style>
  <w:style w:type="paragraph" w:styleId="a4">
    <w:name w:val="List Paragraph"/>
    <w:basedOn w:val="a"/>
    <w:link w:val="a3"/>
    <w:uiPriority w:val="34"/>
    <w:qFormat/>
    <w:rsid w:val="00F45B70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F45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6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Харавинина Любовь Николаевна</dc:creator>
  <cp:keywords/>
  <dc:description/>
  <cp:lastModifiedBy>Харавинина Любовь Николаевна</cp:lastModifiedBy>
  <cp:revision>13</cp:revision>
  <dcterms:created xsi:type="dcterms:W3CDTF">2024-12-16T08:15:00Z</dcterms:created>
  <dcterms:modified xsi:type="dcterms:W3CDTF">2025-01-16T10:22:00Z</dcterms:modified>
</cp:coreProperties>
</file>