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FA" w:rsidRDefault="001758FA" w:rsidP="00175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6E2C">
        <w:rPr>
          <w:rFonts w:ascii="Times New Roman" w:hAnsi="Times New Roman" w:cs="Times New Roman"/>
          <w:b/>
          <w:sz w:val="28"/>
          <w:szCs w:val="28"/>
        </w:rPr>
        <w:t>Протокол №7</w:t>
      </w:r>
    </w:p>
    <w:p w:rsidR="001758FA" w:rsidRPr="009E6E2C" w:rsidRDefault="001758FA" w:rsidP="001758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E2C">
        <w:rPr>
          <w:rFonts w:ascii="Times New Roman" w:hAnsi="Times New Roman" w:cs="Times New Roman"/>
          <w:sz w:val="28"/>
          <w:szCs w:val="28"/>
        </w:rPr>
        <w:t>От 23 ноября 2022 года</w:t>
      </w:r>
    </w:p>
    <w:p w:rsidR="001758FA" w:rsidRDefault="001758FA" w:rsidP="00175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758FA" w:rsidRDefault="001758FA" w:rsidP="00175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FA" w:rsidRPr="00FE7789" w:rsidRDefault="001758FA" w:rsidP="00175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78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758FA" w:rsidRPr="00CA3B22" w:rsidRDefault="001758FA" w:rsidP="00175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22">
        <w:rPr>
          <w:rFonts w:ascii="Times New Roman" w:hAnsi="Times New Roman" w:cs="Times New Roman"/>
          <w:sz w:val="28"/>
          <w:szCs w:val="28"/>
        </w:rPr>
        <w:t>Выполнение дорожной карты проекта в части подготовки методических материалов.</w:t>
      </w:r>
    </w:p>
    <w:p w:rsidR="001758FA" w:rsidRDefault="001758FA" w:rsidP="00175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654">
        <w:rPr>
          <w:rFonts w:ascii="Times New Roman" w:hAnsi="Times New Roman" w:cs="Times New Roman"/>
          <w:sz w:val="28"/>
          <w:szCs w:val="28"/>
        </w:rPr>
        <w:t>Обсуждение основного содержания вопросов к программе круглого стола 9 декабря 2022 г. «Обсуждение материалов для промежуточной /входной диагностики результатов освоения обучающимися программы ООО»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8FA" w:rsidRDefault="001758FA" w:rsidP="00175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структуре, тематике и объему времени на каждое выступление и в целом на проведение круглого стола.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654">
        <w:rPr>
          <w:rFonts w:ascii="Times New Roman" w:hAnsi="Times New Roman" w:cs="Times New Roman"/>
          <w:b/>
          <w:sz w:val="28"/>
          <w:szCs w:val="28"/>
        </w:rPr>
        <w:t xml:space="preserve"> Заслушали: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Задорожную И.В. – руководителя проекта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70D41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дорожной карты не отражают содержание (названия проекта);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70D41">
        <w:rPr>
          <w:rFonts w:ascii="Times New Roman" w:hAnsi="Times New Roman" w:cs="Times New Roman"/>
          <w:sz w:val="28"/>
          <w:szCs w:val="28"/>
        </w:rPr>
        <w:t xml:space="preserve">решить вопрос с механизмом оценки личностных и </w:t>
      </w:r>
      <w:proofErr w:type="spellStart"/>
      <w:r w:rsidRPr="00170D4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70D41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1.2.Необходимо спланировать механизмы реализации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</w:t>
      </w:r>
      <w:r w:rsidRPr="00170D41">
        <w:rPr>
          <w:rFonts w:ascii="Times New Roman" w:hAnsi="Times New Roman" w:cs="Times New Roman"/>
          <w:sz w:val="28"/>
          <w:szCs w:val="28"/>
        </w:rPr>
        <w:t xml:space="preserve">ешить вопрос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обучения по основным материалам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оллективов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ПОО ЯО, реализующих ФГОС ООО.</w:t>
      </w:r>
    </w:p>
    <w:p w:rsidR="001758FA" w:rsidRPr="00CA3B22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B22">
        <w:rPr>
          <w:rFonts w:ascii="Times New Roman" w:hAnsi="Times New Roman" w:cs="Times New Roman"/>
          <w:b/>
          <w:sz w:val="28"/>
          <w:szCs w:val="28"/>
        </w:rPr>
        <w:t xml:space="preserve">Предложения: 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внести в качестве диагностических (взять их перечень из кодификатора) в материалы промежуточной аттестации;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личностные результаты внести в финишную диагностику. 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Методические материалы 2021 г. оформить как аналитические справки и разместить на сайте ЦРПО (сайт ИРО) в разделе проект </w:t>
      </w:r>
      <w:r w:rsidRPr="009E6E2C">
        <w:rPr>
          <w:rFonts w:ascii="Times New Roman" w:hAnsi="Times New Roman" w:cs="Times New Roman"/>
          <w:sz w:val="28"/>
          <w:szCs w:val="28"/>
        </w:rPr>
        <w:t xml:space="preserve">«Разработка механизма оценки личностных, </w:t>
      </w:r>
      <w:proofErr w:type="spellStart"/>
      <w:r w:rsidRPr="009E6E2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E6E2C">
        <w:rPr>
          <w:rFonts w:ascii="Times New Roman" w:hAnsi="Times New Roman" w:cs="Times New Roman"/>
          <w:sz w:val="28"/>
          <w:szCs w:val="28"/>
        </w:rPr>
        <w:t xml:space="preserve">  и предметных результатов реализации программ основного общего образования в профессиональных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В качестве организации обучения педагогических коллективов ПОО ЯО разработать и провести учебные семинары по теме проекта.</w:t>
      </w:r>
    </w:p>
    <w:p w:rsidR="001758FA" w:rsidRDefault="001758FA" w:rsidP="001758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апрель, май  2023 г.</w:t>
      </w:r>
    </w:p>
    <w:p w:rsidR="001758FA" w:rsidRDefault="001758FA" w:rsidP="001758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Фадеичева О.А.,</w:t>
      </w:r>
    </w:p>
    <w:p w:rsidR="001758FA" w:rsidRDefault="001758FA" w:rsidP="001758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Костерина С.В., Колчина Е.С. </w:t>
      </w:r>
    </w:p>
    <w:p w:rsidR="001758FA" w:rsidRDefault="001758FA" w:rsidP="001758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58FA" w:rsidRPr="00170D41" w:rsidRDefault="001758FA" w:rsidP="001758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8FA" w:rsidRDefault="001758FA" w:rsidP="00175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2654">
        <w:rPr>
          <w:rFonts w:ascii="Times New Roman" w:hAnsi="Times New Roman" w:cs="Times New Roman"/>
          <w:sz w:val="28"/>
          <w:szCs w:val="28"/>
        </w:rPr>
        <w:t>Обсуждение основного содержания вопросов к программе круглого стола 9 декабря 2022 г. «Обсуждение материалов для промежуточной /входной диагностики результатов освоения обучающимися программы ООО»</w:t>
      </w:r>
      <w:r>
        <w:rPr>
          <w:rFonts w:ascii="Times New Roman" w:hAnsi="Times New Roman" w:cs="Times New Roman"/>
          <w:sz w:val="28"/>
          <w:szCs w:val="28"/>
        </w:rPr>
        <w:t>, подготовка программы проведения семинаров.</w:t>
      </w:r>
    </w:p>
    <w:p w:rsidR="001758FA" w:rsidRDefault="001758FA" w:rsidP="00175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и обсудили содержание круглого стола 9 декабря 2022 г. В ходе обсуждения определились: тематика выступлений, кандидатуры  выступающих.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778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1758FA" w:rsidRDefault="001758FA" w:rsidP="0017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778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и принять к исполнению </w:t>
      </w:r>
      <w:r w:rsidRPr="00FE7789">
        <w:rPr>
          <w:rFonts w:ascii="Times New Roman" w:hAnsi="Times New Roman" w:cs="Times New Roman"/>
          <w:sz w:val="28"/>
          <w:szCs w:val="28"/>
        </w:rPr>
        <w:t>основные предложения по данному вопросу.</w:t>
      </w:r>
    </w:p>
    <w:p w:rsidR="001758FA" w:rsidRDefault="001758FA" w:rsidP="00175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1758FA" w:rsidRPr="00FE7789" w:rsidRDefault="001758FA" w:rsidP="00175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проекта Задорожная И.В.</w:t>
      </w:r>
    </w:p>
    <w:p w:rsidR="001758FA" w:rsidRPr="00FE7789" w:rsidRDefault="001758FA" w:rsidP="00175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535" w:rsidRDefault="00067535"/>
    <w:sectPr w:rsidR="0006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8B0"/>
    <w:multiLevelType w:val="hybridMultilevel"/>
    <w:tmpl w:val="A09C03FA"/>
    <w:lvl w:ilvl="0" w:tplc="4880A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6"/>
    <w:rsid w:val="00067535"/>
    <w:rsid w:val="000F4F76"/>
    <w:rsid w:val="001758FA"/>
    <w:rsid w:val="003F6C15"/>
    <w:rsid w:val="00C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2</cp:revision>
  <dcterms:created xsi:type="dcterms:W3CDTF">2022-12-05T08:21:00Z</dcterms:created>
  <dcterms:modified xsi:type="dcterms:W3CDTF">2022-12-05T08:21:00Z</dcterms:modified>
</cp:coreProperties>
</file>