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381" w:rsidRPr="00936302" w:rsidRDefault="00EB5381" w:rsidP="00EB5381">
      <w:pPr>
        <w:pStyle w:val="a5"/>
        <w:pageBreakBefore/>
        <w:ind w:right="0" w:firstLine="0"/>
      </w:pPr>
      <w:r w:rsidRPr="00936302">
        <w:t>НСТИТУТ РАЗВИТИЯ ОБРАЗОВАНИЯ</w:t>
      </w:r>
    </w:p>
    <w:p w:rsidR="00EB5381" w:rsidRPr="00936302" w:rsidRDefault="00EB5381" w:rsidP="00EB538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36302">
        <w:rPr>
          <w:rFonts w:ascii="Times New Roman" w:hAnsi="Times New Roman" w:cs="Times New Roman"/>
          <w:sz w:val="18"/>
          <w:szCs w:val="18"/>
        </w:rPr>
        <w:t xml:space="preserve">ГОСУДАРСТВЕННОЕ АВТОНОМНОЕ УЧРЕЖДЕНИЕ ДОПОЛНИТЕЛЬНОГО </w:t>
      </w:r>
    </w:p>
    <w:p w:rsidR="00EB5381" w:rsidRPr="00936302" w:rsidRDefault="00EB5381" w:rsidP="00EB538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ПРОФЕССИОНАЛЬНОГО ОБРАЗОВАНИЯ ЯРОСЛАВСКОЙ </w:t>
      </w:r>
      <w:r w:rsidRPr="00936302">
        <w:rPr>
          <w:rFonts w:ascii="Times New Roman" w:hAnsi="Times New Roman" w:cs="Times New Roman"/>
          <w:sz w:val="18"/>
          <w:szCs w:val="18"/>
        </w:rPr>
        <w:t>ОБЛАСТИ</w:t>
      </w:r>
    </w:p>
    <w:tbl>
      <w:tblPr>
        <w:tblpPr w:leftFromText="180" w:rightFromText="180" w:vertAnchor="text" w:horzAnchor="page" w:tblpX="3118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02"/>
        <w:gridCol w:w="2801"/>
      </w:tblGrid>
      <w:tr w:rsidR="00EB5381" w:rsidRPr="00936302" w:rsidTr="007E1B88"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B5381" w:rsidRPr="00936302" w:rsidRDefault="00EB5381" w:rsidP="007E1B88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936302">
              <w:rPr>
                <w:rFonts w:ascii="Times New Roman" w:hAnsi="Times New Roman" w:cs="Times New Roman"/>
                <w:sz w:val="16"/>
              </w:rPr>
              <w:t xml:space="preserve">Богдановича, 16 </w:t>
            </w:r>
            <w:r w:rsidRPr="00936302">
              <w:rPr>
                <w:rFonts w:ascii="Times New Roman" w:hAnsi="Times New Roman" w:cs="Times New Roman"/>
                <w:sz w:val="16"/>
              </w:rPr>
              <w:tab/>
            </w:r>
          </w:p>
          <w:p w:rsidR="00EB5381" w:rsidRPr="00936302" w:rsidRDefault="00EB5381" w:rsidP="007E1B88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936302">
              <w:rPr>
                <w:rFonts w:ascii="Times New Roman" w:hAnsi="Times New Roman" w:cs="Times New Roman"/>
                <w:sz w:val="16"/>
              </w:rPr>
              <w:t xml:space="preserve">г. Ярославль, 150014        </w:t>
            </w:r>
            <w:r w:rsidRPr="00936302">
              <w:rPr>
                <w:rFonts w:ascii="Times New Roman" w:hAnsi="Times New Roman" w:cs="Times New Roman"/>
                <w:sz w:val="16"/>
              </w:rPr>
              <w:tab/>
            </w:r>
          </w:p>
          <w:p w:rsidR="00EB5381" w:rsidRPr="00936302" w:rsidRDefault="00EB5381" w:rsidP="007E1B88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936302">
              <w:rPr>
                <w:rFonts w:ascii="Times New Roman" w:hAnsi="Times New Roman" w:cs="Times New Roman"/>
                <w:sz w:val="16"/>
              </w:rPr>
              <w:t>ИНН 7604014626</w:t>
            </w:r>
          </w:p>
          <w:p w:rsidR="00EB5381" w:rsidRPr="00936302" w:rsidRDefault="00EB5381" w:rsidP="007E1B88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936302">
              <w:rPr>
                <w:rFonts w:ascii="Times New Roman" w:hAnsi="Times New Roman" w:cs="Times New Roman"/>
                <w:sz w:val="16"/>
              </w:rPr>
              <w:t>КПП 760401001</w:t>
            </w:r>
          </w:p>
          <w:p w:rsidR="00EB5381" w:rsidRPr="00936302" w:rsidRDefault="00EB5381" w:rsidP="007E1B88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936302">
              <w:rPr>
                <w:rFonts w:ascii="Times New Roman" w:hAnsi="Times New Roman" w:cs="Times New Roman"/>
                <w:sz w:val="16"/>
              </w:rPr>
              <w:t xml:space="preserve">БИК </w:t>
            </w:r>
            <w:r w:rsidRPr="003C36A5">
              <w:rPr>
                <w:rFonts w:ascii="Times New Roman" w:hAnsi="Times New Roman" w:cs="Times New Roman"/>
                <w:sz w:val="16"/>
              </w:rPr>
              <w:t>017888102</w:t>
            </w:r>
          </w:p>
          <w:p w:rsidR="00EB5381" w:rsidRPr="00936302" w:rsidRDefault="00EB5381" w:rsidP="007E1B88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936302">
              <w:rPr>
                <w:rFonts w:ascii="Times New Roman" w:hAnsi="Times New Roman" w:cs="Times New Roman"/>
                <w:sz w:val="16"/>
              </w:rPr>
              <w:t>ОГРН 1027600679941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B5381" w:rsidRPr="00936302" w:rsidRDefault="00EB5381" w:rsidP="007E1B88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936302">
              <w:rPr>
                <w:rFonts w:ascii="Times New Roman" w:hAnsi="Times New Roman" w:cs="Times New Roman"/>
                <w:sz w:val="16"/>
              </w:rPr>
              <w:t xml:space="preserve">приемная тел. +7 (4852) 23-06-82 </w:t>
            </w:r>
          </w:p>
          <w:p w:rsidR="00EB5381" w:rsidRPr="00936302" w:rsidRDefault="00EB5381" w:rsidP="007E1B88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936302">
              <w:rPr>
                <w:rFonts w:ascii="Times New Roman" w:hAnsi="Times New Roman" w:cs="Times New Roman"/>
                <w:sz w:val="16"/>
              </w:rPr>
              <w:t>тел./факс +7 (4852</w:t>
            </w:r>
            <w:proofErr w:type="gramStart"/>
            <w:r w:rsidRPr="00936302">
              <w:rPr>
                <w:rFonts w:ascii="Times New Roman" w:hAnsi="Times New Roman" w:cs="Times New Roman"/>
                <w:sz w:val="16"/>
              </w:rPr>
              <w:t>)  23</w:t>
            </w:r>
            <w:proofErr w:type="gramEnd"/>
            <w:r w:rsidRPr="00936302">
              <w:rPr>
                <w:rFonts w:ascii="Times New Roman" w:hAnsi="Times New Roman" w:cs="Times New Roman"/>
                <w:sz w:val="16"/>
              </w:rPr>
              <w:t>-09-56</w:t>
            </w:r>
          </w:p>
          <w:p w:rsidR="00EB5381" w:rsidRPr="00936302" w:rsidRDefault="00EB5381" w:rsidP="007E1B88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936302">
              <w:rPr>
                <w:rFonts w:ascii="Times New Roman" w:hAnsi="Times New Roman" w:cs="Times New Roman"/>
                <w:sz w:val="16"/>
              </w:rPr>
              <w:t>e-</w:t>
            </w:r>
            <w:proofErr w:type="spellStart"/>
            <w:r w:rsidRPr="00936302">
              <w:rPr>
                <w:rFonts w:ascii="Times New Roman" w:hAnsi="Times New Roman" w:cs="Times New Roman"/>
                <w:sz w:val="16"/>
              </w:rPr>
              <w:t>mail</w:t>
            </w:r>
            <w:proofErr w:type="spellEnd"/>
            <w:r w:rsidRPr="00936302">
              <w:rPr>
                <w:rFonts w:ascii="Times New Roman" w:hAnsi="Times New Roman" w:cs="Times New Roman"/>
                <w:sz w:val="16"/>
              </w:rPr>
              <w:t xml:space="preserve">: </w:t>
            </w:r>
            <w:hyperlink r:id="rId7" w:history="1">
              <w:r w:rsidRPr="00936302">
                <w:rPr>
                  <w:sz w:val="16"/>
                </w:rPr>
                <w:t>rcnit@iro.yar.ru</w:t>
              </w:r>
            </w:hyperlink>
          </w:p>
        </w:tc>
      </w:tr>
    </w:tbl>
    <w:p w:rsidR="00EB5381" w:rsidRPr="00936302" w:rsidRDefault="00EB5381" w:rsidP="00EB5381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936302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0AF86E9" wp14:editId="08D7624E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822960" cy="822960"/>
            <wp:effectExtent l="0" t="0" r="0" b="0"/>
            <wp:wrapNone/>
            <wp:docPr id="1" name="Рисунок 1" descr="Описание: ЛОГОТИПЧ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 descr="Описание: ЛОГОТИПЧИК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5381" w:rsidRPr="00936302" w:rsidRDefault="00EB5381" w:rsidP="00EB5381">
      <w:pPr>
        <w:spacing w:after="0" w:line="240" w:lineRule="auto"/>
        <w:rPr>
          <w:rFonts w:ascii="Times New Roman" w:hAnsi="Times New Roman" w:cs="Times New Roman"/>
        </w:rPr>
      </w:pPr>
    </w:p>
    <w:p w:rsidR="00EB5381" w:rsidRPr="00936302" w:rsidRDefault="00EB5381" w:rsidP="00EB5381">
      <w:pPr>
        <w:spacing w:after="0" w:line="240" w:lineRule="auto"/>
        <w:rPr>
          <w:rFonts w:ascii="Times New Roman" w:hAnsi="Times New Roman" w:cs="Times New Roman"/>
        </w:rPr>
      </w:pPr>
    </w:p>
    <w:p w:rsidR="00EB5381" w:rsidRPr="00936302" w:rsidRDefault="00EB5381" w:rsidP="00EB538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a"/>
        <w:tblW w:w="85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0"/>
        <w:gridCol w:w="3969"/>
      </w:tblGrid>
      <w:tr w:rsidR="00EB5381" w:rsidRPr="00936302" w:rsidTr="007E1B88">
        <w:tc>
          <w:tcPr>
            <w:tcW w:w="4570" w:type="dxa"/>
          </w:tcPr>
          <w:p w:rsidR="00EB5381" w:rsidRDefault="00EB5381" w:rsidP="007E1B88">
            <w:pPr>
              <w:rPr>
                <w:sz w:val="24"/>
              </w:rPr>
            </w:pPr>
          </w:p>
          <w:p w:rsidR="00EB5381" w:rsidRPr="00662AD8" w:rsidRDefault="00EB5381" w:rsidP="007E1B88">
            <w:pPr>
              <w:rPr>
                <w:sz w:val="24"/>
              </w:rPr>
            </w:pPr>
            <w:r w:rsidRPr="00954561">
              <w:rPr>
                <w:sz w:val="24"/>
              </w:rPr>
              <w:t>Исх.№ 01-13/</w:t>
            </w:r>
            <w:bookmarkStart w:id="0" w:name="_GoBack"/>
            <w:bookmarkEnd w:id="0"/>
          </w:p>
          <w:p w:rsidR="00EB5381" w:rsidRPr="00954561" w:rsidRDefault="00EB5381" w:rsidP="007E1B88">
            <w:pPr>
              <w:rPr>
                <w:sz w:val="24"/>
                <w:lang w:val="en-US"/>
              </w:rPr>
            </w:pPr>
            <w:r w:rsidRPr="00954561">
              <w:rPr>
                <w:sz w:val="24"/>
              </w:rPr>
              <w:t xml:space="preserve">от </w:t>
            </w:r>
            <w:r>
              <w:rPr>
                <w:sz w:val="24"/>
                <w:lang w:val="en-US"/>
              </w:rPr>
              <w:t>__________202</w:t>
            </w:r>
            <w:r>
              <w:rPr>
                <w:sz w:val="24"/>
              </w:rPr>
              <w:t>1</w:t>
            </w:r>
          </w:p>
        </w:tc>
        <w:tc>
          <w:tcPr>
            <w:tcW w:w="3969" w:type="dxa"/>
          </w:tcPr>
          <w:p w:rsidR="00EB5381" w:rsidRDefault="00EB5381" w:rsidP="007E1B88">
            <w:pPr>
              <w:ind w:left="-202" w:firstLine="95"/>
              <w:rPr>
                <w:snapToGrid w:val="0"/>
                <w:sz w:val="24"/>
                <w:szCs w:val="28"/>
              </w:rPr>
            </w:pPr>
          </w:p>
          <w:p w:rsidR="00EB5381" w:rsidRDefault="00EB5381" w:rsidP="007E1B88">
            <w:pPr>
              <w:spacing w:after="0" w:line="240" w:lineRule="auto"/>
              <w:ind w:left="34"/>
              <w:rPr>
                <w:snapToGrid w:val="0"/>
                <w:sz w:val="24"/>
                <w:szCs w:val="28"/>
              </w:rPr>
            </w:pPr>
            <w:r>
              <w:rPr>
                <w:snapToGrid w:val="0"/>
                <w:sz w:val="24"/>
                <w:szCs w:val="28"/>
              </w:rPr>
              <w:t>Директору департамента образования Ярославской области</w:t>
            </w:r>
          </w:p>
          <w:p w:rsidR="00EB5381" w:rsidRPr="00954561" w:rsidRDefault="00EB5381" w:rsidP="00687108">
            <w:pPr>
              <w:spacing w:after="0" w:line="240" w:lineRule="auto"/>
              <w:ind w:left="34"/>
              <w:rPr>
                <w:snapToGrid w:val="0"/>
                <w:sz w:val="24"/>
                <w:szCs w:val="28"/>
              </w:rPr>
            </w:pPr>
            <w:r>
              <w:rPr>
                <w:snapToGrid w:val="0"/>
                <w:sz w:val="24"/>
                <w:szCs w:val="28"/>
              </w:rPr>
              <w:t>И.</w:t>
            </w:r>
            <w:r w:rsidR="00687108">
              <w:rPr>
                <w:snapToGrid w:val="0"/>
                <w:sz w:val="24"/>
                <w:szCs w:val="28"/>
              </w:rPr>
              <w:t>В</w:t>
            </w:r>
            <w:r>
              <w:rPr>
                <w:snapToGrid w:val="0"/>
                <w:sz w:val="24"/>
                <w:szCs w:val="28"/>
              </w:rPr>
              <w:t xml:space="preserve">. Лободе </w:t>
            </w:r>
          </w:p>
        </w:tc>
      </w:tr>
      <w:tr w:rsidR="00EB5381" w:rsidRPr="00936302" w:rsidTr="007E1B88">
        <w:tc>
          <w:tcPr>
            <w:tcW w:w="4570" w:type="dxa"/>
          </w:tcPr>
          <w:p w:rsidR="00EB5381" w:rsidRDefault="00EB5381" w:rsidP="007E1B88">
            <w:pPr>
              <w:rPr>
                <w:sz w:val="24"/>
              </w:rPr>
            </w:pPr>
          </w:p>
        </w:tc>
        <w:tc>
          <w:tcPr>
            <w:tcW w:w="3969" w:type="dxa"/>
          </w:tcPr>
          <w:p w:rsidR="00EB5381" w:rsidRDefault="00EB5381" w:rsidP="007E1B88">
            <w:pPr>
              <w:ind w:left="-202" w:firstLine="95"/>
              <w:rPr>
                <w:snapToGrid w:val="0"/>
                <w:sz w:val="24"/>
                <w:szCs w:val="28"/>
              </w:rPr>
            </w:pPr>
          </w:p>
        </w:tc>
      </w:tr>
    </w:tbl>
    <w:p w:rsidR="00EB5381" w:rsidRDefault="00EB5381" w:rsidP="00EB5381">
      <w:pPr>
        <w:tabs>
          <w:tab w:val="left" w:pos="211"/>
        </w:tabs>
        <w:spacing w:after="0" w:line="240" w:lineRule="auto"/>
        <w:ind w:firstLine="21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B5381" w:rsidRDefault="00EB5381" w:rsidP="00EB5381">
      <w:pPr>
        <w:tabs>
          <w:tab w:val="left" w:pos="211"/>
        </w:tabs>
        <w:spacing w:after="0" w:line="240" w:lineRule="auto"/>
        <w:ind w:firstLine="2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36E8" w:rsidRPr="006D33A5" w:rsidRDefault="007036E8" w:rsidP="006D33A5">
      <w:pPr>
        <w:pStyle w:val="1"/>
        <w:shd w:val="clear" w:color="auto" w:fill="auto"/>
        <w:spacing w:line="240" w:lineRule="auto"/>
        <w:rPr>
          <w:rFonts w:cs="Times New Roman"/>
          <w:color w:val="000000"/>
          <w:sz w:val="24"/>
          <w:szCs w:val="24"/>
        </w:rPr>
      </w:pPr>
    </w:p>
    <w:p w:rsidR="007036E8" w:rsidRPr="006D33A5" w:rsidRDefault="007036E8" w:rsidP="006D33A5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7036E8" w:rsidRPr="006D33A5" w:rsidRDefault="007036E8" w:rsidP="006D33A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35E29" w:rsidRDefault="006208FA" w:rsidP="00935E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33A5">
        <w:rPr>
          <w:rFonts w:ascii="Times New Roman" w:hAnsi="Times New Roman" w:cs="Times New Roman"/>
          <w:sz w:val="24"/>
          <w:szCs w:val="24"/>
        </w:rPr>
        <w:t xml:space="preserve">Об итогах </w:t>
      </w:r>
      <w:r w:rsidR="00935E29">
        <w:rPr>
          <w:rFonts w:ascii="Times New Roman" w:hAnsi="Times New Roman" w:cs="Times New Roman"/>
          <w:sz w:val="24"/>
          <w:szCs w:val="24"/>
        </w:rPr>
        <w:t xml:space="preserve">мониторинга реализации </w:t>
      </w:r>
    </w:p>
    <w:p w:rsidR="00935E29" w:rsidRDefault="00935E29" w:rsidP="00935E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 профессионального обучения </w:t>
      </w:r>
    </w:p>
    <w:p w:rsidR="00935E29" w:rsidRDefault="00935E29" w:rsidP="00935E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дополнительного</w:t>
      </w:r>
      <w:r w:rsidR="006208FA" w:rsidRPr="006D33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профессионального образования</w:t>
      </w:r>
    </w:p>
    <w:p w:rsidR="007036E8" w:rsidRPr="006D33A5" w:rsidRDefault="00935E29" w:rsidP="00935E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7036E8" w:rsidRPr="006D33A5">
        <w:rPr>
          <w:rFonts w:ascii="Times New Roman" w:hAnsi="Times New Roman" w:cs="Times New Roman"/>
          <w:sz w:val="24"/>
          <w:szCs w:val="24"/>
        </w:rPr>
        <w:t xml:space="preserve">ПОО ЯО </w:t>
      </w:r>
      <w:r w:rsidR="00AA51D7">
        <w:rPr>
          <w:rFonts w:ascii="Times New Roman" w:hAnsi="Times New Roman" w:cs="Times New Roman"/>
          <w:sz w:val="24"/>
          <w:szCs w:val="24"/>
        </w:rPr>
        <w:t>за 2020 г.</w:t>
      </w:r>
    </w:p>
    <w:p w:rsidR="007036E8" w:rsidRPr="006D33A5" w:rsidRDefault="007036E8" w:rsidP="006D3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36E8" w:rsidRPr="006D33A5" w:rsidRDefault="007036E8" w:rsidP="006D33A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D33A5">
        <w:rPr>
          <w:rFonts w:ascii="Times New Roman" w:hAnsi="Times New Roman" w:cs="Times New Roman"/>
          <w:sz w:val="24"/>
          <w:szCs w:val="24"/>
        </w:rPr>
        <w:t>Уважаемая Ирина Валентиновна!</w:t>
      </w:r>
    </w:p>
    <w:p w:rsidR="007036E8" w:rsidRPr="006D33A5" w:rsidRDefault="007036E8" w:rsidP="006D3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08FA" w:rsidRPr="006D33A5" w:rsidRDefault="007036E8" w:rsidP="00935E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33A5">
        <w:rPr>
          <w:rFonts w:ascii="Times New Roman" w:hAnsi="Times New Roman" w:cs="Times New Roman"/>
          <w:sz w:val="24"/>
          <w:szCs w:val="24"/>
        </w:rPr>
        <w:t>В рамках выполнения государственного задания ГАУ ДПО ЯО «Институт развития образования» (Техническое задание № 6 «Информационно-технологическое обеспечение образовательной деятельности», п.4.</w:t>
      </w:r>
      <w:r w:rsidR="00EB5381">
        <w:rPr>
          <w:rFonts w:ascii="Times New Roman" w:hAnsi="Times New Roman" w:cs="Times New Roman"/>
          <w:sz w:val="24"/>
          <w:szCs w:val="24"/>
        </w:rPr>
        <w:t>2</w:t>
      </w:r>
      <w:r w:rsidR="00935E29">
        <w:rPr>
          <w:rFonts w:ascii="Times New Roman" w:hAnsi="Times New Roman" w:cs="Times New Roman"/>
          <w:sz w:val="24"/>
          <w:szCs w:val="24"/>
        </w:rPr>
        <w:t>5</w:t>
      </w:r>
      <w:r w:rsidRPr="006D33A5">
        <w:rPr>
          <w:rFonts w:ascii="Times New Roman" w:hAnsi="Times New Roman" w:cs="Times New Roman"/>
          <w:sz w:val="24"/>
          <w:szCs w:val="24"/>
        </w:rPr>
        <w:t xml:space="preserve">.) направляем прилагаемую аналитическую справку </w:t>
      </w:r>
      <w:r w:rsidR="006208FA" w:rsidRPr="006D33A5">
        <w:rPr>
          <w:rFonts w:ascii="Times New Roman" w:hAnsi="Times New Roman" w:cs="Times New Roman"/>
          <w:sz w:val="24"/>
          <w:szCs w:val="24"/>
        </w:rPr>
        <w:t xml:space="preserve">об итогах </w:t>
      </w:r>
      <w:r w:rsidR="00935E29">
        <w:rPr>
          <w:rFonts w:ascii="Times New Roman" w:hAnsi="Times New Roman" w:cs="Times New Roman"/>
          <w:sz w:val="24"/>
          <w:szCs w:val="24"/>
        </w:rPr>
        <w:t>мониторинга реализации программ профессионального обучения и дополнительного</w:t>
      </w:r>
      <w:r w:rsidR="00935E29" w:rsidRPr="006D33A5">
        <w:rPr>
          <w:rFonts w:ascii="Times New Roman" w:hAnsi="Times New Roman" w:cs="Times New Roman"/>
          <w:sz w:val="24"/>
          <w:szCs w:val="24"/>
        </w:rPr>
        <w:t xml:space="preserve"> </w:t>
      </w:r>
      <w:r w:rsidR="00935E29">
        <w:rPr>
          <w:rFonts w:ascii="Times New Roman" w:hAnsi="Times New Roman" w:cs="Times New Roman"/>
          <w:sz w:val="24"/>
          <w:szCs w:val="24"/>
        </w:rPr>
        <w:t xml:space="preserve">профессионального образования </w:t>
      </w:r>
      <w:r w:rsidR="006208FA" w:rsidRPr="006D33A5">
        <w:rPr>
          <w:rFonts w:ascii="Times New Roman" w:hAnsi="Times New Roman" w:cs="Times New Roman"/>
          <w:sz w:val="24"/>
          <w:szCs w:val="24"/>
        </w:rPr>
        <w:t>профессиональных образовательных организаций Ярославской области за 20</w:t>
      </w:r>
      <w:r w:rsidR="00EB5381">
        <w:rPr>
          <w:rFonts w:ascii="Times New Roman" w:hAnsi="Times New Roman" w:cs="Times New Roman"/>
          <w:sz w:val="24"/>
          <w:szCs w:val="24"/>
        </w:rPr>
        <w:t>20</w:t>
      </w:r>
      <w:r w:rsidR="006208FA" w:rsidRPr="006D33A5">
        <w:rPr>
          <w:rFonts w:ascii="Times New Roman" w:hAnsi="Times New Roman" w:cs="Times New Roman"/>
          <w:sz w:val="24"/>
          <w:szCs w:val="24"/>
        </w:rPr>
        <w:t xml:space="preserve"> год</w:t>
      </w:r>
      <w:r w:rsidR="00542918">
        <w:rPr>
          <w:rFonts w:ascii="Times New Roman" w:hAnsi="Times New Roman" w:cs="Times New Roman"/>
          <w:sz w:val="24"/>
          <w:szCs w:val="24"/>
        </w:rPr>
        <w:t>.</w:t>
      </w:r>
    </w:p>
    <w:p w:rsidR="007036E8" w:rsidRPr="006D33A5" w:rsidRDefault="007036E8" w:rsidP="006D3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33A5">
        <w:rPr>
          <w:rFonts w:ascii="Times New Roman" w:hAnsi="Times New Roman" w:cs="Times New Roman"/>
          <w:sz w:val="24"/>
          <w:szCs w:val="24"/>
        </w:rPr>
        <w:t>.</w:t>
      </w:r>
    </w:p>
    <w:p w:rsidR="007036E8" w:rsidRPr="006D33A5" w:rsidRDefault="007036E8" w:rsidP="006D3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36E8" w:rsidRPr="006D33A5" w:rsidRDefault="007036E8" w:rsidP="006D3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36E8" w:rsidRPr="006D33A5" w:rsidRDefault="007036E8" w:rsidP="006D3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36E8" w:rsidRPr="006D33A5" w:rsidRDefault="007036E8" w:rsidP="006D3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36E8" w:rsidRPr="006D33A5" w:rsidRDefault="00542918" w:rsidP="006D33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7036E8" w:rsidRPr="006D33A5">
        <w:rPr>
          <w:rFonts w:ascii="Times New Roman" w:hAnsi="Times New Roman" w:cs="Times New Roman"/>
          <w:sz w:val="24"/>
          <w:szCs w:val="24"/>
        </w:rPr>
        <w:t>ектор</w:t>
      </w:r>
      <w:r w:rsidR="007036E8" w:rsidRPr="006D33A5">
        <w:rPr>
          <w:rFonts w:ascii="Times New Roman" w:hAnsi="Times New Roman" w:cs="Times New Roman"/>
          <w:sz w:val="24"/>
          <w:szCs w:val="24"/>
        </w:rPr>
        <w:tab/>
      </w:r>
      <w:r w:rsidR="007036E8" w:rsidRPr="006D33A5">
        <w:rPr>
          <w:rFonts w:ascii="Times New Roman" w:hAnsi="Times New Roman" w:cs="Times New Roman"/>
          <w:sz w:val="24"/>
          <w:szCs w:val="24"/>
        </w:rPr>
        <w:tab/>
      </w:r>
      <w:r w:rsidR="007036E8" w:rsidRPr="006D33A5">
        <w:rPr>
          <w:rFonts w:ascii="Times New Roman" w:hAnsi="Times New Roman" w:cs="Times New Roman"/>
          <w:sz w:val="24"/>
          <w:szCs w:val="24"/>
        </w:rPr>
        <w:tab/>
      </w:r>
      <w:r w:rsidR="007036E8" w:rsidRPr="006D33A5">
        <w:rPr>
          <w:rFonts w:ascii="Times New Roman" w:hAnsi="Times New Roman" w:cs="Times New Roman"/>
          <w:sz w:val="24"/>
          <w:szCs w:val="24"/>
        </w:rPr>
        <w:tab/>
      </w:r>
      <w:r w:rsidR="007036E8" w:rsidRPr="006D33A5">
        <w:rPr>
          <w:rFonts w:ascii="Times New Roman" w:hAnsi="Times New Roman" w:cs="Times New Roman"/>
          <w:sz w:val="24"/>
          <w:szCs w:val="24"/>
        </w:rPr>
        <w:tab/>
      </w:r>
      <w:r w:rsidR="007036E8" w:rsidRPr="006D33A5">
        <w:rPr>
          <w:rFonts w:ascii="Times New Roman" w:hAnsi="Times New Roman" w:cs="Times New Roman"/>
          <w:sz w:val="24"/>
          <w:szCs w:val="24"/>
        </w:rPr>
        <w:tab/>
      </w:r>
      <w:r w:rsidR="007036E8" w:rsidRPr="006D33A5">
        <w:rPr>
          <w:rFonts w:ascii="Times New Roman" w:hAnsi="Times New Roman" w:cs="Times New Roman"/>
          <w:sz w:val="24"/>
          <w:szCs w:val="24"/>
        </w:rPr>
        <w:tab/>
        <w:t xml:space="preserve">А.В.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Золотарова</w:t>
      </w:r>
      <w:proofErr w:type="spellEnd"/>
    </w:p>
    <w:p w:rsidR="007036E8" w:rsidRPr="006D33A5" w:rsidRDefault="007036E8" w:rsidP="006D33A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036E8" w:rsidRPr="006D33A5" w:rsidRDefault="007036E8" w:rsidP="006D33A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036E8" w:rsidRPr="006D33A5" w:rsidRDefault="007036E8" w:rsidP="006D33A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036E8" w:rsidRPr="006D33A5" w:rsidRDefault="007036E8" w:rsidP="006D33A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036E8" w:rsidRPr="006D33A5" w:rsidRDefault="007036E8" w:rsidP="006D33A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036E8" w:rsidRPr="006D33A5" w:rsidRDefault="007036E8" w:rsidP="006D33A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036E8" w:rsidRPr="006D33A5" w:rsidRDefault="007036E8" w:rsidP="006D33A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036E8" w:rsidRPr="006D33A5" w:rsidRDefault="007036E8" w:rsidP="006D33A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036E8" w:rsidRPr="006D33A5" w:rsidRDefault="007036E8" w:rsidP="006D33A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036E8" w:rsidRPr="006D33A5" w:rsidRDefault="007036E8" w:rsidP="006D33A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036E8" w:rsidRPr="006D33A5" w:rsidRDefault="007036E8" w:rsidP="006D33A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036E8" w:rsidRPr="006D33A5" w:rsidRDefault="007036E8" w:rsidP="006D33A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036E8" w:rsidRPr="006D33A5" w:rsidRDefault="007036E8" w:rsidP="006D33A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036E8" w:rsidRPr="006D33A5" w:rsidRDefault="007036E8" w:rsidP="006D33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33A5">
        <w:rPr>
          <w:rFonts w:ascii="Times New Roman" w:hAnsi="Times New Roman" w:cs="Times New Roman"/>
          <w:sz w:val="24"/>
          <w:szCs w:val="24"/>
        </w:rPr>
        <w:t>Исп. Выборнов В.Ю., руководитель ЦРПО, тел. 23-08-97</w:t>
      </w:r>
    </w:p>
    <w:p w:rsidR="00B72BB3" w:rsidRPr="006D33A5" w:rsidRDefault="00B72BB3" w:rsidP="006D33A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  <w:sectPr w:rsidR="00B72BB3" w:rsidRPr="006D33A5">
          <w:head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35E29" w:rsidRPr="00935E29" w:rsidRDefault="00935E29" w:rsidP="00935E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35E29">
        <w:rPr>
          <w:rFonts w:ascii="Times New Roman" w:hAnsi="Times New Roman" w:cs="Times New Roman"/>
          <w:sz w:val="24"/>
          <w:szCs w:val="24"/>
        </w:rPr>
        <w:lastRenderedPageBreak/>
        <w:t xml:space="preserve">Аналитическая справка </w:t>
      </w:r>
    </w:p>
    <w:p w:rsidR="00935E29" w:rsidRPr="00935E29" w:rsidRDefault="00935E29" w:rsidP="00935E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35E29">
        <w:rPr>
          <w:rFonts w:ascii="Times New Roman" w:hAnsi="Times New Roman" w:cs="Times New Roman"/>
          <w:sz w:val="24"/>
          <w:szCs w:val="24"/>
        </w:rPr>
        <w:t>об обученных по программам профессионального обучения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935E29">
        <w:rPr>
          <w:rFonts w:ascii="Times New Roman" w:hAnsi="Times New Roman" w:cs="Times New Roman"/>
          <w:sz w:val="24"/>
          <w:szCs w:val="24"/>
        </w:rPr>
        <w:t xml:space="preserve"> дополните</w:t>
      </w:r>
      <w:r>
        <w:rPr>
          <w:rFonts w:ascii="Times New Roman" w:hAnsi="Times New Roman" w:cs="Times New Roman"/>
          <w:sz w:val="24"/>
          <w:szCs w:val="24"/>
        </w:rPr>
        <w:t>льного профессионального образования</w:t>
      </w:r>
      <w:r w:rsidRPr="00935E29">
        <w:rPr>
          <w:rFonts w:ascii="Times New Roman" w:hAnsi="Times New Roman" w:cs="Times New Roman"/>
          <w:sz w:val="24"/>
          <w:szCs w:val="24"/>
        </w:rPr>
        <w:t>) в профессиональных образовательных организациях, функционально подчиненных департаменту образования Ярославской области, за 2020 год</w:t>
      </w:r>
    </w:p>
    <w:p w:rsidR="00935E29" w:rsidRPr="00935E29" w:rsidRDefault="00935E29" w:rsidP="00935E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35E29" w:rsidRPr="00935E29" w:rsidRDefault="00935E29" w:rsidP="00935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E29">
        <w:rPr>
          <w:rFonts w:ascii="Times New Roman" w:hAnsi="Times New Roman" w:cs="Times New Roman"/>
          <w:sz w:val="24"/>
          <w:szCs w:val="24"/>
        </w:rPr>
        <w:t>В соответствии с государственным заданием (Техническое задание № 6 «Информационно-технологическое обеспечение образовательной деятельности», п. 4.8.) и в целях анализа профессионально-квалификационной структуры подготовки по программам профессионального обучения и дополнительного профессионального образования ГАУ ДПО ЯО «Институт развития образования» выполнил работы по мониторингу реализации программ профессионального обучения и дополнительного профессионального образования в профессиональных образовательных организациях, функционально подчиненных департаменту образования Ярославской области (далее – ПОО ЯО) в 2020 году.</w:t>
      </w:r>
    </w:p>
    <w:p w:rsidR="00935E29" w:rsidRPr="00935E29" w:rsidRDefault="00935E29" w:rsidP="00935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E29">
        <w:rPr>
          <w:rFonts w:ascii="Times New Roman" w:hAnsi="Times New Roman" w:cs="Times New Roman"/>
          <w:sz w:val="24"/>
          <w:szCs w:val="24"/>
        </w:rPr>
        <w:t>В соответствии с письмом ГАУ ДПО ЯО «Институт развития образования» от 25.01.2021 № 01-13/26 «О сборе информации о реализации программ ПО и ДПО в ПОО Ярославской области в 2020 году» для проведения мониторинга в ПОО ЯО была направлена форма по показателям реализации программ ПО и ДПО в 2020 г. (Приложение 1)</w:t>
      </w:r>
    </w:p>
    <w:p w:rsidR="00935E29" w:rsidRPr="00935E29" w:rsidRDefault="00935E29" w:rsidP="00935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E29">
        <w:rPr>
          <w:rFonts w:ascii="Times New Roman" w:hAnsi="Times New Roman" w:cs="Times New Roman"/>
          <w:sz w:val="24"/>
          <w:szCs w:val="24"/>
        </w:rPr>
        <w:t>Основной целью мониторинга являлось определение актуального состояния профессионально-квалификационной структуры подготовки по программам профессионального обучения и дополнительного профессионального образования в профессиональных образовательных организациях, функционально подчиненных департаменту образования Ярославской области.</w:t>
      </w:r>
    </w:p>
    <w:p w:rsidR="00935E29" w:rsidRPr="00935E29" w:rsidRDefault="00935E29" w:rsidP="00935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E29">
        <w:rPr>
          <w:rFonts w:ascii="Times New Roman" w:hAnsi="Times New Roman" w:cs="Times New Roman"/>
          <w:sz w:val="24"/>
          <w:szCs w:val="24"/>
        </w:rPr>
        <w:t>В исследовании приняли участие 34 ПОО ЯО, функционально подчиненных департаменту образования Ярославской области.</w:t>
      </w:r>
    </w:p>
    <w:p w:rsidR="00935E29" w:rsidRPr="00935E29" w:rsidRDefault="00935E29" w:rsidP="00935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E29">
        <w:rPr>
          <w:rFonts w:ascii="Times New Roman" w:hAnsi="Times New Roman" w:cs="Times New Roman"/>
          <w:sz w:val="24"/>
          <w:szCs w:val="24"/>
        </w:rPr>
        <w:t>В 2020 год обучение прошли 5970 слушателей, из них:</w:t>
      </w:r>
    </w:p>
    <w:p w:rsidR="00935E29" w:rsidRPr="00935E29" w:rsidRDefault="00935E29" w:rsidP="00935E29">
      <w:pPr>
        <w:pStyle w:val="af0"/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E29">
        <w:rPr>
          <w:rFonts w:ascii="Times New Roman" w:hAnsi="Times New Roman" w:cs="Times New Roman"/>
          <w:sz w:val="24"/>
          <w:szCs w:val="24"/>
        </w:rPr>
        <w:t>по программам профессионального обучения обучено 3285 человек (в 2019 году - 2634 человек, прирост на 25 %), в том числе:</w:t>
      </w:r>
    </w:p>
    <w:p w:rsidR="00935E29" w:rsidRPr="00935E29" w:rsidRDefault="00935E29" w:rsidP="00935E29">
      <w:pPr>
        <w:pStyle w:val="af0"/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E29">
        <w:rPr>
          <w:rFonts w:ascii="Times New Roman" w:hAnsi="Times New Roman" w:cs="Times New Roman"/>
          <w:sz w:val="24"/>
          <w:szCs w:val="24"/>
        </w:rPr>
        <w:t xml:space="preserve">по договорам с физическими </w:t>
      </w:r>
      <w:proofErr w:type="gramStart"/>
      <w:r w:rsidRPr="00935E29">
        <w:rPr>
          <w:rFonts w:ascii="Times New Roman" w:hAnsi="Times New Roman" w:cs="Times New Roman"/>
          <w:sz w:val="24"/>
          <w:szCs w:val="24"/>
        </w:rPr>
        <w:t>лицами  –</w:t>
      </w:r>
      <w:proofErr w:type="gramEnd"/>
      <w:r w:rsidRPr="00935E29">
        <w:rPr>
          <w:rFonts w:ascii="Times New Roman" w:hAnsi="Times New Roman" w:cs="Times New Roman"/>
          <w:sz w:val="24"/>
          <w:szCs w:val="24"/>
        </w:rPr>
        <w:t xml:space="preserve"> 1784 человека (54 % от общего количества слушателей по программам профессионального обучения), </w:t>
      </w:r>
    </w:p>
    <w:p w:rsidR="00935E29" w:rsidRPr="00935E29" w:rsidRDefault="00935E29" w:rsidP="00935E29">
      <w:pPr>
        <w:pStyle w:val="af0"/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E29">
        <w:rPr>
          <w:rFonts w:ascii="Times New Roman" w:hAnsi="Times New Roman" w:cs="Times New Roman"/>
          <w:sz w:val="24"/>
          <w:szCs w:val="24"/>
        </w:rPr>
        <w:t xml:space="preserve">по договорам со службой занятости – 628 человек (19 %), </w:t>
      </w:r>
    </w:p>
    <w:p w:rsidR="00935E29" w:rsidRPr="00935E29" w:rsidRDefault="00935E29" w:rsidP="00935E29">
      <w:pPr>
        <w:pStyle w:val="af0"/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E29">
        <w:rPr>
          <w:rFonts w:ascii="Times New Roman" w:hAnsi="Times New Roman" w:cs="Times New Roman"/>
          <w:sz w:val="24"/>
          <w:szCs w:val="24"/>
        </w:rPr>
        <w:t xml:space="preserve">по договорам с </w:t>
      </w:r>
      <w:proofErr w:type="gramStart"/>
      <w:r w:rsidRPr="00935E29">
        <w:rPr>
          <w:rFonts w:ascii="Times New Roman" w:hAnsi="Times New Roman" w:cs="Times New Roman"/>
          <w:sz w:val="24"/>
          <w:szCs w:val="24"/>
        </w:rPr>
        <w:t>предприятиями  и</w:t>
      </w:r>
      <w:proofErr w:type="gramEnd"/>
      <w:r w:rsidRPr="00935E29">
        <w:rPr>
          <w:rFonts w:ascii="Times New Roman" w:hAnsi="Times New Roman" w:cs="Times New Roman"/>
          <w:sz w:val="24"/>
          <w:szCs w:val="24"/>
        </w:rPr>
        <w:t xml:space="preserve"> организациями – 707 человек (22 %), </w:t>
      </w:r>
    </w:p>
    <w:p w:rsidR="00935E29" w:rsidRPr="00935E29" w:rsidRDefault="00935E29" w:rsidP="00935E29">
      <w:pPr>
        <w:pStyle w:val="af0"/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E29">
        <w:rPr>
          <w:rFonts w:ascii="Times New Roman" w:hAnsi="Times New Roman" w:cs="Times New Roman"/>
          <w:sz w:val="24"/>
          <w:szCs w:val="24"/>
        </w:rPr>
        <w:t xml:space="preserve">по договорам с региональными органами исполнительной власти – 58 человек (2 %), </w:t>
      </w:r>
    </w:p>
    <w:p w:rsidR="00935E29" w:rsidRPr="00935E29" w:rsidRDefault="00935E29" w:rsidP="00935E29">
      <w:pPr>
        <w:pStyle w:val="af0"/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E29">
        <w:rPr>
          <w:rFonts w:ascii="Times New Roman" w:hAnsi="Times New Roman" w:cs="Times New Roman"/>
          <w:sz w:val="24"/>
          <w:szCs w:val="24"/>
        </w:rPr>
        <w:t xml:space="preserve">по договорам с союзом </w:t>
      </w:r>
      <w:r w:rsidRPr="00935E29">
        <w:rPr>
          <w:rFonts w:ascii="Times New Roman" w:hAnsi="Times New Roman" w:cs="Times New Roman"/>
          <w:sz w:val="24"/>
          <w:szCs w:val="24"/>
          <w:lang w:val="en-US"/>
        </w:rPr>
        <w:t>WSR</w:t>
      </w:r>
      <w:r w:rsidRPr="00935E29">
        <w:rPr>
          <w:rFonts w:ascii="Times New Roman" w:hAnsi="Times New Roman" w:cs="Times New Roman"/>
          <w:sz w:val="24"/>
          <w:szCs w:val="24"/>
        </w:rPr>
        <w:t xml:space="preserve"> – 89 человек (3%), </w:t>
      </w:r>
    </w:p>
    <w:p w:rsidR="00935E29" w:rsidRPr="00935E29" w:rsidRDefault="00935E29" w:rsidP="00935E29">
      <w:pPr>
        <w:pStyle w:val="af0"/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E29">
        <w:rPr>
          <w:rFonts w:ascii="Times New Roman" w:hAnsi="Times New Roman" w:cs="Times New Roman"/>
          <w:sz w:val="24"/>
          <w:szCs w:val="24"/>
        </w:rPr>
        <w:t>по договорам с Министерством просвещения РФ – 19 человек (1%);</w:t>
      </w:r>
    </w:p>
    <w:p w:rsidR="00935E29" w:rsidRPr="00935E29" w:rsidRDefault="00935E29" w:rsidP="00935E29">
      <w:pPr>
        <w:pStyle w:val="af0"/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E29">
        <w:rPr>
          <w:rFonts w:ascii="Times New Roman" w:hAnsi="Times New Roman" w:cs="Times New Roman"/>
          <w:sz w:val="24"/>
          <w:szCs w:val="24"/>
        </w:rPr>
        <w:t>по дополнительным профессиональным программам обучено 2685 человек, из них:</w:t>
      </w:r>
    </w:p>
    <w:p w:rsidR="00935E29" w:rsidRPr="00935E29" w:rsidRDefault="00935E29" w:rsidP="00935E29">
      <w:pPr>
        <w:pStyle w:val="af0"/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E29">
        <w:rPr>
          <w:rFonts w:ascii="Times New Roman" w:hAnsi="Times New Roman" w:cs="Times New Roman"/>
          <w:sz w:val="24"/>
          <w:szCs w:val="24"/>
        </w:rPr>
        <w:t xml:space="preserve">по договорам с физическими лицами – 1074 человек (40 % от общего количества слушателей по программам дополнительного профессионального образования), </w:t>
      </w:r>
    </w:p>
    <w:p w:rsidR="00935E29" w:rsidRPr="00935E29" w:rsidRDefault="00935E29" w:rsidP="00935E29">
      <w:pPr>
        <w:pStyle w:val="af0"/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E29">
        <w:rPr>
          <w:rFonts w:ascii="Times New Roman" w:hAnsi="Times New Roman" w:cs="Times New Roman"/>
          <w:sz w:val="24"/>
          <w:szCs w:val="24"/>
        </w:rPr>
        <w:t xml:space="preserve">по договорам со службой занятости – 183 человек (7 %), </w:t>
      </w:r>
    </w:p>
    <w:p w:rsidR="00935E29" w:rsidRPr="00935E29" w:rsidRDefault="00935E29" w:rsidP="00935E29">
      <w:pPr>
        <w:pStyle w:val="af0"/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E29">
        <w:rPr>
          <w:rFonts w:ascii="Times New Roman" w:hAnsi="Times New Roman" w:cs="Times New Roman"/>
          <w:sz w:val="24"/>
          <w:szCs w:val="24"/>
        </w:rPr>
        <w:t xml:space="preserve">по договорам с </w:t>
      </w:r>
      <w:proofErr w:type="gramStart"/>
      <w:r w:rsidRPr="00935E29">
        <w:rPr>
          <w:rFonts w:ascii="Times New Roman" w:hAnsi="Times New Roman" w:cs="Times New Roman"/>
          <w:sz w:val="24"/>
          <w:szCs w:val="24"/>
        </w:rPr>
        <w:t>предприятиями  и</w:t>
      </w:r>
      <w:proofErr w:type="gramEnd"/>
      <w:r w:rsidRPr="00935E29">
        <w:rPr>
          <w:rFonts w:ascii="Times New Roman" w:hAnsi="Times New Roman" w:cs="Times New Roman"/>
          <w:sz w:val="24"/>
          <w:szCs w:val="24"/>
        </w:rPr>
        <w:t xml:space="preserve"> организациями – 820 человек (31 %), </w:t>
      </w:r>
    </w:p>
    <w:p w:rsidR="00935E29" w:rsidRPr="00935E29" w:rsidRDefault="00935E29" w:rsidP="00935E29">
      <w:pPr>
        <w:pStyle w:val="af0"/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E29">
        <w:rPr>
          <w:rFonts w:ascii="Times New Roman" w:hAnsi="Times New Roman" w:cs="Times New Roman"/>
          <w:sz w:val="24"/>
          <w:szCs w:val="24"/>
        </w:rPr>
        <w:t xml:space="preserve">по договорам с региональными органами исполнительной власти – 363 человек (14 %), </w:t>
      </w:r>
    </w:p>
    <w:p w:rsidR="00935E29" w:rsidRPr="00935E29" w:rsidRDefault="00935E29" w:rsidP="00935E29">
      <w:pPr>
        <w:pStyle w:val="af0"/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E29">
        <w:rPr>
          <w:rFonts w:ascii="Times New Roman" w:hAnsi="Times New Roman" w:cs="Times New Roman"/>
          <w:sz w:val="24"/>
          <w:szCs w:val="24"/>
        </w:rPr>
        <w:t xml:space="preserve">по договорам с союзом </w:t>
      </w:r>
      <w:r w:rsidRPr="00935E29">
        <w:rPr>
          <w:rFonts w:ascii="Times New Roman" w:hAnsi="Times New Roman" w:cs="Times New Roman"/>
          <w:sz w:val="24"/>
          <w:szCs w:val="24"/>
          <w:lang w:val="en-US"/>
        </w:rPr>
        <w:t>WSR</w:t>
      </w:r>
      <w:r w:rsidRPr="00935E29">
        <w:rPr>
          <w:rFonts w:ascii="Times New Roman" w:hAnsi="Times New Roman" w:cs="Times New Roman"/>
          <w:sz w:val="24"/>
          <w:szCs w:val="24"/>
        </w:rPr>
        <w:t xml:space="preserve"> – 195 человек (7 %), </w:t>
      </w:r>
    </w:p>
    <w:p w:rsidR="00935E29" w:rsidRPr="00935E29" w:rsidRDefault="00935E29" w:rsidP="00935E29">
      <w:pPr>
        <w:pStyle w:val="af0"/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E29">
        <w:rPr>
          <w:rFonts w:ascii="Times New Roman" w:hAnsi="Times New Roman" w:cs="Times New Roman"/>
          <w:sz w:val="24"/>
          <w:szCs w:val="24"/>
        </w:rPr>
        <w:t>по договорам с Министерством просвещения РФ – 50 человек (2 %).</w:t>
      </w:r>
    </w:p>
    <w:p w:rsidR="00935E29" w:rsidRPr="00935E29" w:rsidRDefault="00935E29" w:rsidP="00935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E29">
        <w:rPr>
          <w:rFonts w:ascii="Times New Roman" w:hAnsi="Times New Roman" w:cs="Times New Roman"/>
          <w:sz w:val="24"/>
          <w:szCs w:val="24"/>
        </w:rPr>
        <w:t xml:space="preserve">Наблюдается общая тенденция к увеличению масштаба слушателей, прошедших обучение по программам непрерывного образования (дополнительным образовательным программам и программам профессионального обучения). Если в 2019 году обучение прошли 4333 слушателя, то в 2020 году – 5970 (прирост составил 38 %). </w:t>
      </w:r>
    </w:p>
    <w:p w:rsidR="00935E29" w:rsidRPr="00935E29" w:rsidRDefault="00935E29" w:rsidP="00935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E29">
        <w:rPr>
          <w:rFonts w:ascii="Times New Roman" w:hAnsi="Times New Roman" w:cs="Times New Roman"/>
          <w:sz w:val="24"/>
          <w:szCs w:val="24"/>
        </w:rPr>
        <w:lastRenderedPageBreak/>
        <w:t xml:space="preserve">Основную долю заказчиков в 2020 году по программам непрерывного образования (дополнительным образовательным программам и программам профессионального обучения) составили граждане - по договорам с физическими </w:t>
      </w:r>
      <w:proofErr w:type="gramStart"/>
      <w:r w:rsidRPr="00935E29">
        <w:rPr>
          <w:rFonts w:ascii="Times New Roman" w:hAnsi="Times New Roman" w:cs="Times New Roman"/>
          <w:sz w:val="24"/>
          <w:szCs w:val="24"/>
        </w:rPr>
        <w:t>лицами  (</w:t>
      </w:r>
      <w:proofErr w:type="gramEnd"/>
      <w:r w:rsidRPr="00935E29">
        <w:rPr>
          <w:rFonts w:ascii="Times New Roman" w:hAnsi="Times New Roman" w:cs="Times New Roman"/>
          <w:sz w:val="24"/>
          <w:szCs w:val="24"/>
        </w:rPr>
        <w:t xml:space="preserve">обучено 2858 человек или 48 % от общего количества слушателей). </w:t>
      </w:r>
    </w:p>
    <w:p w:rsidR="00935E29" w:rsidRPr="00935E29" w:rsidRDefault="00935E29" w:rsidP="00935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E29">
        <w:rPr>
          <w:rFonts w:ascii="Times New Roman" w:hAnsi="Times New Roman" w:cs="Times New Roman"/>
          <w:sz w:val="24"/>
          <w:szCs w:val="24"/>
        </w:rPr>
        <w:t xml:space="preserve">Следует отметить возросший интерес бизнеса к программам непрерывного обучения – по договорам с предприятиями и организациями в 2020 году было обучено 1527 человек (26%от общего количества обученных). По сравнению с 2019 годом данный показатель увеличился на 43 % (в 2019 году - 1066 человек). </w:t>
      </w:r>
    </w:p>
    <w:p w:rsidR="00935E29" w:rsidRPr="00935E29" w:rsidRDefault="00935E29" w:rsidP="00935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E29">
        <w:rPr>
          <w:rFonts w:ascii="Times New Roman" w:hAnsi="Times New Roman" w:cs="Times New Roman"/>
          <w:sz w:val="24"/>
          <w:szCs w:val="24"/>
        </w:rPr>
        <w:t xml:space="preserve">Современными образовательными программами ПО и ДПО, обеспечивающими карьерный рост и личностное развитие, охвачены не только работающие, но и безработные </w:t>
      </w:r>
      <w:proofErr w:type="gramStart"/>
      <w:r w:rsidRPr="00935E29">
        <w:rPr>
          <w:rFonts w:ascii="Times New Roman" w:hAnsi="Times New Roman" w:cs="Times New Roman"/>
          <w:sz w:val="24"/>
          <w:szCs w:val="24"/>
        </w:rPr>
        <w:t>граждане:  по</w:t>
      </w:r>
      <w:proofErr w:type="gramEnd"/>
      <w:r w:rsidRPr="00935E29">
        <w:rPr>
          <w:rFonts w:ascii="Times New Roman" w:hAnsi="Times New Roman" w:cs="Times New Roman"/>
          <w:sz w:val="24"/>
          <w:szCs w:val="24"/>
        </w:rPr>
        <w:t xml:space="preserve"> договорам со службой занятости было обучено 811 человек (13 % от общего количества слушателей). Однако по сравнению с 2019 годом данный показатель уменьшился на 24 % (в 2019 году – 1066 человек).</w:t>
      </w:r>
    </w:p>
    <w:p w:rsidR="00935E29" w:rsidRPr="00935E29" w:rsidRDefault="00935E29" w:rsidP="00935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E29">
        <w:rPr>
          <w:rFonts w:ascii="Times New Roman" w:hAnsi="Times New Roman" w:cs="Times New Roman"/>
          <w:sz w:val="24"/>
          <w:szCs w:val="24"/>
        </w:rPr>
        <w:t xml:space="preserve">Также обучение прошли: по договорам с региональными органами исполнительной власти – 421 человек (7 % от общего количества слушателей), по договорам с союзом </w:t>
      </w:r>
      <w:r w:rsidRPr="00935E29">
        <w:rPr>
          <w:rFonts w:ascii="Times New Roman" w:hAnsi="Times New Roman" w:cs="Times New Roman"/>
          <w:sz w:val="24"/>
          <w:szCs w:val="24"/>
          <w:lang w:val="en-US"/>
        </w:rPr>
        <w:t>WSR</w:t>
      </w:r>
      <w:r w:rsidRPr="00935E29">
        <w:rPr>
          <w:rFonts w:ascii="Times New Roman" w:hAnsi="Times New Roman" w:cs="Times New Roman"/>
          <w:sz w:val="24"/>
          <w:szCs w:val="24"/>
        </w:rPr>
        <w:t xml:space="preserve"> – 284 человека (5 %), по договорам с Министерством просвещения РФ – 69 человек (1 %).</w:t>
      </w:r>
    </w:p>
    <w:p w:rsidR="00935E29" w:rsidRPr="00935E29" w:rsidRDefault="00935E29" w:rsidP="00935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E29">
        <w:rPr>
          <w:rFonts w:ascii="Times New Roman" w:hAnsi="Times New Roman" w:cs="Times New Roman"/>
          <w:sz w:val="24"/>
          <w:szCs w:val="24"/>
        </w:rPr>
        <w:t xml:space="preserve">Наибольшую долю в складывающейся системе непрерывного образования представляют программы профессионального обучения: в 2020 году по программам профессионального обучения было обучено 3285 человек, по дополнительным профессиональным программам - 2685 человек.  </w:t>
      </w:r>
    </w:p>
    <w:p w:rsidR="00935E29" w:rsidRPr="00935E29" w:rsidRDefault="00935E29" w:rsidP="00935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E29">
        <w:rPr>
          <w:rFonts w:ascii="Times New Roman" w:hAnsi="Times New Roman" w:cs="Times New Roman"/>
          <w:sz w:val="24"/>
          <w:szCs w:val="24"/>
        </w:rPr>
        <w:t xml:space="preserve">В то же время темпы прироста в 2020 г. по сравнению с 2019 г. были выше по программам </w:t>
      </w:r>
      <w:proofErr w:type="gramStart"/>
      <w:r w:rsidRPr="00935E29">
        <w:rPr>
          <w:rFonts w:ascii="Times New Roman" w:hAnsi="Times New Roman" w:cs="Times New Roman"/>
          <w:sz w:val="24"/>
          <w:szCs w:val="24"/>
        </w:rPr>
        <w:t>дополнительного  профессионального</w:t>
      </w:r>
      <w:proofErr w:type="gramEnd"/>
      <w:r w:rsidRPr="00935E29">
        <w:rPr>
          <w:rFonts w:ascii="Times New Roman" w:hAnsi="Times New Roman" w:cs="Times New Roman"/>
          <w:sz w:val="24"/>
          <w:szCs w:val="24"/>
        </w:rPr>
        <w:t xml:space="preserve"> образования (в 2019 г. обучено 1699 человек, в 2020 году - 2685 человек, прирост - 58%).</w:t>
      </w:r>
    </w:p>
    <w:p w:rsidR="00935E29" w:rsidRPr="00935E29" w:rsidRDefault="00935E29" w:rsidP="00935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E29">
        <w:rPr>
          <w:rFonts w:ascii="Times New Roman" w:hAnsi="Times New Roman" w:cs="Times New Roman"/>
          <w:sz w:val="24"/>
          <w:szCs w:val="24"/>
        </w:rPr>
        <w:t xml:space="preserve">В 2020 году по сравнению с результатами мониторинга 2019 года количество ПОО ЯО, не реализующих подготовку по программам профессионального обучения и дополнительного профессионального образования, сократилось. В 2019 году не осуществляли подготовку по данным программам 5 ПОО ЯО (ГПОУ ЯО </w:t>
      </w:r>
      <w:proofErr w:type="spellStart"/>
      <w:r w:rsidRPr="00935E29">
        <w:rPr>
          <w:rFonts w:ascii="Times New Roman" w:hAnsi="Times New Roman" w:cs="Times New Roman"/>
          <w:sz w:val="24"/>
          <w:szCs w:val="24"/>
        </w:rPr>
        <w:t>РостПК</w:t>
      </w:r>
      <w:proofErr w:type="spellEnd"/>
      <w:r w:rsidRPr="00935E29">
        <w:rPr>
          <w:rFonts w:ascii="Times New Roman" w:hAnsi="Times New Roman" w:cs="Times New Roman"/>
          <w:sz w:val="24"/>
          <w:szCs w:val="24"/>
        </w:rPr>
        <w:t xml:space="preserve">, ТПТ, УИПК, ЯЖК, ГПОАУ ЯО </w:t>
      </w:r>
      <w:proofErr w:type="spellStart"/>
      <w:r w:rsidRPr="00935E29">
        <w:rPr>
          <w:rFonts w:ascii="Times New Roman" w:hAnsi="Times New Roman" w:cs="Times New Roman"/>
          <w:sz w:val="24"/>
          <w:szCs w:val="24"/>
        </w:rPr>
        <w:t>ЯКГиСС</w:t>
      </w:r>
      <w:proofErr w:type="spellEnd"/>
      <w:r w:rsidRPr="00935E29">
        <w:rPr>
          <w:rFonts w:ascii="Times New Roman" w:hAnsi="Times New Roman" w:cs="Times New Roman"/>
          <w:sz w:val="24"/>
          <w:szCs w:val="24"/>
        </w:rPr>
        <w:t xml:space="preserve">), а в 2020 году - только 2 (ГПОУ ЯО ТПТ, ГПОАУ ЯО </w:t>
      </w:r>
      <w:proofErr w:type="spellStart"/>
      <w:r w:rsidRPr="00935E29">
        <w:rPr>
          <w:rFonts w:ascii="Times New Roman" w:hAnsi="Times New Roman" w:cs="Times New Roman"/>
          <w:sz w:val="24"/>
          <w:szCs w:val="24"/>
        </w:rPr>
        <w:t>ЯКГиСС</w:t>
      </w:r>
      <w:proofErr w:type="spellEnd"/>
      <w:r w:rsidRPr="00935E29">
        <w:rPr>
          <w:rFonts w:ascii="Times New Roman" w:hAnsi="Times New Roman" w:cs="Times New Roman"/>
          <w:sz w:val="24"/>
          <w:szCs w:val="24"/>
        </w:rPr>
        <w:t>).</w:t>
      </w:r>
    </w:p>
    <w:p w:rsidR="00935E29" w:rsidRPr="00935E29" w:rsidRDefault="00935E29" w:rsidP="00935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E29">
        <w:rPr>
          <w:rFonts w:ascii="Times New Roman" w:hAnsi="Times New Roman" w:cs="Times New Roman"/>
          <w:sz w:val="24"/>
          <w:szCs w:val="24"/>
        </w:rPr>
        <w:t xml:space="preserve">Из 32 ПОО ЯО в 2020 году в 10 ПОО реализуются только программы профессионального обучения (ГПОУ ЯО ГЯПК, МПК, ПАПК, РКГИ, РТТК, ЯАК, ЯКИП, ЯПК № 21, ЯЭРТ, ГПОАУ ЯО ЗПК), а в 3 ПОО - только программы дополнительного профессионального образования (ГПОУ ЯО РПК, УИПК, ГПОАУ ЯО ЯПК). </w:t>
      </w:r>
    </w:p>
    <w:p w:rsidR="00935E29" w:rsidRPr="00935E29" w:rsidRDefault="00935E29" w:rsidP="00935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E29">
        <w:rPr>
          <w:rFonts w:ascii="Times New Roman" w:hAnsi="Times New Roman" w:cs="Times New Roman"/>
          <w:sz w:val="24"/>
          <w:szCs w:val="24"/>
        </w:rPr>
        <w:t>В 2020 году в ПОО ЯО по основным видам программ профессионального обучения и дополнительного профессионального образования было обучено:</w:t>
      </w:r>
    </w:p>
    <w:p w:rsidR="00935E29" w:rsidRPr="00935E29" w:rsidRDefault="00935E29" w:rsidP="00935E29">
      <w:pPr>
        <w:pStyle w:val="af0"/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E29">
        <w:rPr>
          <w:rFonts w:ascii="Times New Roman" w:hAnsi="Times New Roman" w:cs="Times New Roman"/>
          <w:sz w:val="24"/>
          <w:szCs w:val="24"/>
        </w:rPr>
        <w:t>профессиональная подготовка (далее – ПП), т.е. профессиональное обучение лиц, ранее не имевших профессии рабочего или должности служащего – 2984 слушателя;</w:t>
      </w:r>
    </w:p>
    <w:p w:rsidR="00935E29" w:rsidRPr="00935E29" w:rsidRDefault="00935E29" w:rsidP="00935E29">
      <w:pPr>
        <w:pStyle w:val="af0"/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E29">
        <w:rPr>
          <w:rFonts w:ascii="Times New Roman" w:hAnsi="Times New Roman" w:cs="Times New Roman"/>
          <w:sz w:val="24"/>
          <w:szCs w:val="24"/>
        </w:rPr>
        <w:t>профессиональная переподготовка (далее – ППП), т.е. профессиональное обучение лиц, уже имеющих профессию рабочего, профессии рабочих или должность служащего, должности служащих, в целях получения новой профессии рабочего или новой должности служащего с учетом потребностей производства, вида профессиональной деятельности – 794 слушателя;</w:t>
      </w:r>
    </w:p>
    <w:p w:rsidR="00935E29" w:rsidRPr="00935E29" w:rsidRDefault="00935E29" w:rsidP="00935E29">
      <w:pPr>
        <w:pStyle w:val="af0"/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E29">
        <w:rPr>
          <w:rFonts w:ascii="Times New Roman" w:hAnsi="Times New Roman" w:cs="Times New Roman"/>
          <w:sz w:val="24"/>
          <w:szCs w:val="24"/>
        </w:rPr>
        <w:t>повышение квалификации (далее – ПК), т.е. профессиональное обучение лиц, уже имеющих профессию рабочего, профессии рабочих или должность служащего, должности служащих, в целях последовательного совершенствования профессиональных знаний, умений и навыков по имеющейся профессии рабочего или имеющейся должности служащего без повышения образовательного уровня - 2192 слушателя.</w:t>
      </w:r>
    </w:p>
    <w:p w:rsidR="00935E29" w:rsidRPr="00935E29" w:rsidRDefault="00935E29" w:rsidP="00935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E29">
        <w:rPr>
          <w:rFonts w:ascii="Times New Roman" w:hAnsi="Times New Roman" w:cs="Times New Roman"/>
          <w:sz w:val="24"/>
          <w:szCs w:val="24"/>
        </w:rPr>
        <w:t>В 2020 году в ПОО ЯО по основным видам программ профессионального обучения было обучено:</w:t>
      </w:r>
    </w:p>
    <w:p w:rsidR="00935E29" w:rsidRPr="00935E29" w:rsidRDefault="00935E29" w:rsidP="00935E29">
      <w:pPr>
        <w:pStyle w:val="af0"/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E29">
        <w:rPr>
          <w:rFonts w:ascii="Times New Roman" w:hAnsi="Times New Roman" w:cs="Times New Roman"/>
          <w:sz w:val="24"/>
          <w:szCs w:val="24"/>
        </w:rPr>
        <w:lastRenderedPageBreak/>
        <w:t>ПП (171 программа) - 2722 человек (83% от общего количества слушателей по программам профессионального обучения);</w:t>
      </w:r>
    </w:p>
    <w:p w:rsidR="00935E29" w:rsidRPr="00935E29" w:rsidRDefault="00935E29" w:rsidP="00935E29">
      <w:pPr>
        <w:pStyle w:val="af0"/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E29">
        <w:rPr>
          <w:rFonts w:ascii="Times New Roman" w:hAnsi="Times New Roman" w:cs="Times New Roman"/>
          <w:sz w:val="24"/>
          <w:szCs w:val="24"/>
        </w:rPr>
        <w:t>ППП (29 программ) - 533 человек (16 %);</w:t>
      </w:r>
    </w:p>
    <w:p w:rsidR="00935E29" w:rsidRPr="00935E29" w:rsidRDefault="00935E29" w:rsidP="00935E29">
      <w:pPr>
        <w:pStyle w:val="af0"/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E29">
        <w:rPr>
          <w:rFonts w:ascii="Times New Roman" w:hAnsi="Times New Roman" w:cs="Times New Roman"/>
          <w:sz w:val="24"/>
          <w:szCs w:val="24"/>
        </w:rPr>
        <w:t>ПК (13 программ) - 30 человек (1 %).</w:t>
      </w:r>
    </w:p>
    <w:p w:rsidR="00935E29" w:rsidRPr="00935E29" w:rsidRDefault="00935E29" w:rsidP="00935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E29">
        <w:rPr>
          <w:rFonts w:ascii="Times New Roman" w:hAnsi="Times New Roman" w:cs="Times New Roman"/>
          <w:sz w:val="24"/>
          <w:szCs w:val="24"/>
        </w:rPr>
        <w:t>По основным видам программ дополнительного профессионального образования было обучено:</w:t>
      </w:r>
    </w:p>
    <w:p w:rsidR="00935E29" w:rsidRPr="00935E29" w:rsidRDefault="00935E29" w:rsidP="00935E29">
      <w:pPr>
        <w:pStyle w:val="af0"/>
        <w:numPr>
          <w:ilvl w:val="0"/>
          <w:numId w:val="1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E29">
        <w:rPr>
          <w:rFonts w:ascii="Times New Roman" w:hAnsi="Times New Roman" w:cs="Times New Roman"/>
          <w:sz w:val="24"/>
          <w:szCs w:val="24"/>
        </w:rPr>
        <w:t>ПП (12 программ) - 262 человек (10 % от общего количества слушателей по программам дополнительного профессионального образования);</w:t>
      </w:r>
    </w:p>
    <w:p w:rsidR="00935E29" w:rsidRPr="00935E29" w:rsidRDefault="00935E29" w:rsidP="00935E29">
      <w:pPr>
        <w:pStyle w:val="af0"/>
        <w:numPr>
          <w:ilvl w:val="0"/>
          <w:numId w:val="1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E29">
        <w:rPr>
          <w:rFonts w:ascii="Times New Roman" w:hAnsi="Times New Roman" w:cs="Times New Roman"/>
          <w:sz w:val="24"/>
          <w:szCs w:val="24"/>
        </w:rPr>
        <w:t>ППП (23 программы) - 261 человек (10 %);</w:t>
      </w:r>
    </w:p>
    <w:p w:rsidR="00935E29" w:rsidRPr="00935E29" w:rsidRDefault="00935E29" w:rsidP="00935E29">
      <w:pPr>
        <w:pStyle w:val="af0"/>
        <w:numPr>
          <w:ilvl w:val="0"/>
          <w:numId w:val="1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E29">
        <w:rPr>
          <w:rFonts w:ascii="Times New Roman" w:hAnsi="Times New Roman" w:cs="Times New Roman"/>
          <w:sz w:val="24"/>
          <w:szCs w:val="24"/>
        </w:rPr>
        <w:t>ПК (100 программ) - 2162 человек (80 %).</w:t>
      </w:r>
    </w:p>
    <w:p w:rsidR="00935E29" w:rsidRPr="00935E29" w:rsidRDefault="00935E29" w:rsidP="00935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E29">
        <w:rPr>
          <w:rFonts w:ascii="Times New Roman" w:hAnsi="Times New Roman" w:cs="Times New Roman"/>
          <w:sz w:val="24"/>
          <w:szCs w:val="24"/>
        </w:rPr>
        <w:t>Выводы:</w:t>
      </w:r>
    </w:p>
    <w:p w:rsidR="00935E29" w:rsidRPr="00935E29" w:rsidRDefault="00935E29" w:rsidP="00935E29">
      <w:pPr>
        <w:pStyle w:val="af0"/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E29">
        <w:rPr>
          <w:rFonts w:ascii="Times New Roman" w:hAnsi="Times New Roman" w:cs="Times New Roman"/>
          <w:sz w:val="24"/>
          <w:szCs w:val="24"/>
        </w:rPr>
        <w:t xml:space="preserve">Проведенный мониторинг показывает, что в сфере среднего профессионального образования в настоящее время подготовка по программам профессионального обучения и дополнительного профессионального образования актуальна и востребована. </w:t>
      </w:r>
    </w:p>
    <w:p w:rsidR="00935E29" w:rsidRPr="00935E29" w:rsidRDefault="00935E29" w:rsidP="00935E29">
      <w:pPr>
        <w:pStyle w:val="af0"/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E29">
        <w:rPr>
          <w:rFonts w:ascii="Times New Roman" w:hAnsi="Times New Roman" w:cs="Times New Roman"/>
          <w:sz w:val="24"/>
          <w:szCs w:val="24"/>
        </w:rPr>
        <w:t>Анализ количественного и качественного состава профессионально- квалификационной структуры подготовки кадров в системе СПО показал востребованность в подготовке по программам профессионального обучения лиц, ранее не имевших профессии рабочего или должности служащего, а по программам дополнительного профессионального образования - подготовка по программам повышения квалификации.</w:t>
      </w:r>
    </w:p>
    <w:p w:rsidR="00935E29" w:rsidRPr="00935E29" w:rsidRDefault="00935E29" w:rsidP="00935E29">
      <w:pPr>
        <w:pStyle w:val="af0"/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E29">
        <w:rPr>
          <w:rFonts w:ascii="Times New Roman" w:hAnsi="Times New Roman" w:cs="Times New Roman"/>
          <w:sz w:val="24"/>
          <w:szCs w:val="24"/>
        </w:rPr>
        <w:t>В систему непрерывного образования включены 32 ПОО ЯО (94 процента ПОО ЯО).</w:t>
      </w:r>
    </w:p>
    <w:p w:rsidR="00935E29" w:rsidRPr="00935E29" w:rsidRDefault="00935E29" w:rsidP="00935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E29">
        <w:rPr>
          <w:rFonts w:ascii="Times New Roman" w:hAnsi="Times New Roman" w:cs="Times New Roman"/>
          <w:sz w:val="24"/>
          <w:szCs w:val="24"/>
        </w:rPr>
        <w:t xml:space="preserve">Предложения: </w:t>
      </w:r>
    </w:p>
    <w:p w:rsidR="00935E29" w:rsidRPr="00935E29" w:rsidRDefault="00935E29" w:rsidP="00935E29">
      <w:pPr>
        <w:pStyle w:val="af0"/>
        <w:numPr>
          <w:ilvl w:val="0"/>
          <w:numId w:val="16"/>
        </w:num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E29">
        <w:rPr>
          <w:rFonts w:ascii="Times New Roman" w:hAnsi="Times New Roman" w:cs="Times New Roman"/>
          <w:sz w:val="24"/>
          <w:szCs w:val="24"/>
        </w:rPr>
        <w:t>Продолжить работу по мониторингу профессионально-квалификационной структуры непрерывного образования в системе СПО области.</w:t>
      </w:r>
    </w:p>
    <w:p w:rsidR="00935E29" w:rsidRPr="00935E29" w:rsidRDefault="00935E29" w:rsidP="00935E29">
      <w:pPr>
        <w:pStyle w:val="af0"/>
        <w:numPr>
          <w:ilvl w:val="0"/>
          <w:numId w:val="16"/>
        </w:num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E29">
        <w:rPr>
          <w:rFonts w:ascii="Times New Roman" w:hAnsi="Times New Roman" w:cs="Times New Roman"/>
          <w:sz w:val="24"/>
          <w:szCs w:val="24"/>
        </w:rPr>
        <w:t>Включить показатели численности обученных и количество реализуемых программ ПО И ДПО в показатели эффективности профессиональных образовательных организаций Ярославской области.</w:t>
      </w:r>
    </w:p>
    <w:p w:rsidR="00935E29" w:rsidRPr="00935E29" w:rsidRDefault="00935E29" w:rsidP="00935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5E29" w:rsidRPr="00935E29" w:rsidRDefault="00935E29" w:rsidP="00935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5E29" w:rsidRPr="00935E29" w:rsidRDefault="00935E29" w:rsidP="00935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E29">
        <w:rPr>
          <w:rFonts w:ascii="Times New Roman" w:hAnsi="Times New Roman" w:cs="Times New Roman"/>
          <w:sz w:val="24"/>
          <w:szCs w:val="24"/>
        </w:rPr>
        <w:t xml:space="preserve">Руководитель центра развития </w:t>
      </w:r>
    </w:p>
    <w:p w:rsidR="00935E29" w:rsidRPr="00935E29" w:rsidRDefault="00935E29" w:rsidP="00935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E29">
        <w:rPr>
          <w:rFonts w:ascii="Times New Roman" w:hAnsi="Times New Roman" w:cs="Times New Roman"/>
          <w:sz w:val="24"/>
          <w:szCs w:val="24"/>
        </w:rPr>
        <w:t>профобразования ГАУ ДПО ЯО</w:t>
      </w:r>
    </w:p>
    <w:p w:rsidR="00D55EA0" w:rsidRPr="00935E29" w:rsidRDefault="00935E29" w:rsidP="00935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E29">
        <w:rPr>
          <w:rFonts w:ascii="Times New Roman" w:hAnsi="Times New Roman" w:cs="Times New Roman"/>
          <w:sz w:val="24"/>
          <w:szCs w:val="24"/>
        </w:rPr>
        <w:t>«Институт развития образования»</w:t>
      </w:r>
      <w:r w:rsidRPr="00935E29">
        <w:rPr>
          <w:rFonts w:ascii="Times New Roman" w:hAnsi="Times New Roman" w:cs="Times New Roman"/>
          <w:sz w:val="24"/>
          <w:szCs w:val="24"/>
        </w:rPr>
        <w:tab/>
      </w:r>
      <w:r w:rsidRPr="00935E29">
        <w:rPr>
          <w:rFonts w:ascii="Times New Roman" w:hAnsi="Times New Roman" w:cs="Times New Roman"/>
          <w:sz w:val="24"/>
          <w:szCs w:val="24"/>
        </w:rPr>
        <w:tab/>
      </w:r>
      <w:r w:rsidRPr="00935E2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35E29">
        <w:rPr>
          <w:rFonts w:ascii="Times New Roman" w:hAnsi="Times New Roman" w:cs="Times New Roman"/>
          <w:sz w:val="24"/>
          <w:szCs w:val="24"/>
        </w:rPr>
        <w:tab/>
      </w:r>
      <w:r w:rsidRPr="00935E29">
        <w:rPr>
          <w:rFonts w:ascii="Times New Roman" w:hAnsi="Times New Roman" w:cs="Times New Roman"/>
          <w:sz w:val="24"/>
          <w:szCs w:val="24"/>
        </w:rPr>
        <w:tab/>
        <w:t>В.Ю. Выборнов</w:t>
      </w:r>
    </w:p>
    <w:sectPr w:rsidR="00D55EA0" w:rsidRPr="00935E29" w:rsidSect="00935E29"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6E8" w:rsidRDefault="007036E8">
      <w:pPr>
        <w:spacing w:after="0" w:line="240" w:lineRule="auto"/>
      </w:pPr>
      <w:r>
        <w:separator/>
      </w:r>
    </w:p>
  </w:endnote>
  <w:endnote w:type="continuationSeparator" w:id="0">
    <w:p w:rsidR="007036E8" w:rsidRDefault="00703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6E8" w:rsidRDefault="00687108" w:rsidP="007036E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036E8" w:rsidRDefault="007036E8" w:rsidP="007036E8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6E8" w:rsidRDefault="00687108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:rsidR="007036E8" w:rsidRDefault="007036E8" w:rsidP="007036E8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6E8" w:rsidRDefault="007036E8">
      <w:pPr>
        <w:spacing w:after="0" w:line="240" w:lineRule="auto"/>
      </w:pPr>
      <w:r>
        <w:separator/>
      </w:r>
    </w:p>
  </w:footnote>
  <w:footnote w:type="continuationSeparator" w:id="0">
    <w:p w:rsidR="007036E8" w:rsidRDefault="00703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664" w:rsidRDefault="00ED1664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B1A76"/>
    <w:multiLevelType w:val="hybridMultilevel"/>
    <w:tmpl w:val="7690D734"/>
    <w:lvl w:ilvl="0" w:tplc="BC3027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A841F3D"/>
    <w:multiLevelType w:val="hybridMultilevel"/>
    <w:tmpl w:val="A0E60E7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EC6A1C"/>
    <w:multiLevelType w:val="hybridMultilevel"/>
    <w:tmpl w:val="001EC2C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5B71F3"/>
    <w:multiLevelType w:val="hybridMultilevel"/>
    <w:tmpl w:val="B05C3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DA1972"/>
    <w:multiLevelType w:val="hybridMultilevel"/>
    <w:tmpl w:val="A7A8512A"/>
    <w:lvl w:ilvl="0" w:tplc="6DBC2A0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EBD414D"/>
    <w:multiLevelType w:val="hybridMultilevel"/>
    <w:tmpl w:val="8CC602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2F1A3A"/>
    <w:multiLevelType w:val="hybridMultilevel"/>
    <w:tmpl w:val="B210C77A"/>
    <w:lvl w:ilvl="0" w:tplc="C3A2BD9A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25314F"/>
    <w:multiLevelType w:val="hybridMultilevel"/>
    <w:tmpl w:val="4F60A520"/>
    <w:lvl w:ilvl="0" w:tplc="6DBC2A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06A7139"/>
    <w:multiLevelType w:val="hybridMultilevel"/>
    <w:tmpl w:val="6EEAA52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5075240"/>
    <w:multiLevelType w:val="hybridMultilevel"/>
    <w:tmpl w:val="672A28D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5EFA758F"/>
    <w:multiLevelType w:val="hybridMultilevel"/>
    <w:tmpl w:val="7E0E7004"/>
    <w:lvl w:ilvl="0" w:tplc="C3A2BD9A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6465948"/>
    <w:multiLevelType w:val="hybridMultilevel"/>
    <w:tmpl w:val="9B545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5845A8"/>
    <w:multiLevelType w:val="hybridMultilevel"/>
    <w:tmpl w:val="01A42F8E"/>
    <w:lvl w:ilvl="0" w:tplc="3B56DD2C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FF55FD7"/>
    <w:multiLevelType w:val="hybridMultilevel"/>
    <w:tmpl w:val="0D6AF23A"/>
    <w:lvl w:ilvl="0" w:tplc="6DBC2A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C396E40"/>
    <w:multiLevelType w:val="hybridMultilevel"/>
    <w:tmpl w:val="C5AC11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7E1E16FD"/>
    <w:multiLevelType w:val="hybridMultilevel"/>
    <w:tmpl w:val="083649E0"/>
    <w:lvl w:ilvl="0" w:tplc="A56EF1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7"/>
  </w:num>
  <w:num w:numId="3">
    <w:abstractNumId w:val="13"/>
  </w:num>
  <w:num w:numId="4">
    <w:abstractNumId w:val="14"/>
  </w:num>
  <w:num w:numId="5">
    <w:abstractNumId w:val="12"/>
  </w:num>
  <w:num w:numId="6">
    <w:abstractNumId w:val="9"/>
  </w:num>
  <w:num w:numId="7">
    <w:abstractNumId w:val="3"/>
  </w:num>
  <w:num w:numId="8">
    <w:abstractNumId w:val="0"/>
  </w:num>
  <w:num w:numId="9">
    <w:abstractNumId w:val="1"/>
  </w:num>
  <w:num w:numId="10">
    <w:abstractNumId w:val="6"/>
  </w:num>
  <w:num w:numId="11">
    <w:abstractNumId w:val="10"/>
  </w:num>
  <w:num w:numId="12">
    <w:abstractNumId w:val="15"/>
  </w:num>
  <w:num w:numId="13">
    <w:abstractNumId w:val="8"/>
  </w:num>
  <w:num w:numId="14">
    <w:abstractNumId w:val="5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846"/>
    <w:rsid w:val="00156B4E"/>
    <w:rsid w:val="001D30E0"/>
    <w:rsid w:val="0024308E"/>
    <w:rsid w:val="00356CD9"/>
    <w:rsid w:val="00383BE3"/>
    <w:rsid w:val="00414C07"/>
    <w:rsid w:val="004315B1"/>
    <w:rsid w:val="004539E3"/>
    <w:rsid w:val="00462CB6"/>
    <w:rsid w:val="00542918"/>
    <w:rsid w:val="00577913"/>
    <w:rsid w:val="006208FA"/>
    <w:rsid w:val="00687108"/>
    <w:rsid w:val="006D33A5"/>
    <w:rsid w:val="00700BB8"/>
    <w:rsid w:val="007036E8"/>
    <w:rsid w:val="007912E0"/>
    <w:rsid w:val="00935E29"/>
    <w:rsid w:val="009468F1"/>
    <w:rsid w:val="00AA51D7"/>
    <w:rsid w:val="00AB57B7"/>
    <w:rsid w:val="00B1287E"/>
    <w:rsid w:val="00B72BB3"/>
    <w:rsid w:val="00BC369A"/>
    <w:rsid w:val="00D50628"/>
    <w:rsid w:val="00D55EA0"/>
    <w:rsid w:val="00D75846"/>
    <w:rsid w:val="00DE041E"/>
    <w:rsid w:val="00EB5381"/>
    <w:rsid w:val="00ED1664"/>
    <w:rsid w:val="00F71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E2DFA"/>
  <w15:chartTrackingRefBased/>
  <w15:docId w15:val="{856D6741-7490-4339-B131-A70667401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84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75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semiHidden/>
    <w:unhideWhenUsed/>
    <w:rsid w:val="00D75846"/>
    <w:rPr>
      <w:color w:val="0000FF"/>
      <w:u w:val="single"/>
    </w:rPr>
  </w:style>
  <w:style w:type="paragraph" w:styleId="a5">
    <w:name w:val="Title"/>
    <w:basedOn w:val="a"/>
    <w:link w:val="a6"/>
    <w:qFormat/>
    <w:rsid w:val="00D75846"/>
    <w:pPr>
      <w:spacing w:after="0" w:line="240" w:lineRule="auto"/>
      <w:ind w:right="-427" w:firstLine="567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6">
    <w:name w:val="Заголовок Знак"/>
    <w:basedOn w:val="a0"/>
    <w:link w:val="a5"/>
    <w:rsid w:val="00D75846"/>
    <w:rPr>
      <w:rFonts w:ascii="Times New Roman" w:eastAsia="Times New Roman" w:hAnsi="Times New Roman" w:cs="Times New Roman"/>
      <w:b/>
      <w:szCs w:val="20"/>
    </w:rPr>
  </w:style>
  <w:style w:type="paragraph" w:styleId="a7">
    <w:name w:val="footer"/>
    <w:basedOn w:val="a"/>
    <w:link w:val="a8"/>
    <w:uiPriority w:val="99"/>
    <w:rsid w:val="00B72B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B72B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B72BB3"/>
  </w:style>
  <w:style w:type="table" w:styleId="aa">
    <w:name w:val="Table Grid"/>
    <w:basedOn w:val="a1"/>
    <w:uiPriority w:val="39"/>
    <w:rsid w:val="00B72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72B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77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7791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D55E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d">
    <w:name w:val="Основной текст_"/>
    <w:basedOn w:val="a0"/>
    <w:link w:val="1"/>
    <w:rsid w:val="007036E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d"/>
    <w:rsid w:val="007036E8"/>
    <w:pPr>
      <w:widowControl w:val="0"/>
      <w:shd w:val="clear" w:color="auto" w:fill="FFFFFF"/>
      <w:spacing w:after="0" w:line="254" w:lineRule="exact"/>
      <w:jc w:val="right"/>
    </w:pPr>
    <w:rPr>
      <w:rFonts w:ascii="Times New Roman" w:eastAsia="Times New Roman" w:hAnsi="Times New Roman"/>
      <w:sz w:val="21"/>
      <w:szCs w:val="21"/>
    </w:rPr>
  </w:style>
  <w:style w:type="paragraph" w:styleId="ae">
    <w:name w:val="header"/>
    <w:basedOn w:val="a"/>
    <w:link w:val="af"/>
    <w:uiPriority w:val="99"/>
    <w:unhideWhenUsed/>
    <w:rsid w:val="004315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4315B1"/>
  </w:style>
  <w:style w:type="paragraph" w:styleId="af0">
    <w:name w:val="List Paragraph"/>
    <w:basedOn w:val="a"/>
    <w:uiPriority w:val="34"/>
    <w:qFormat/>
    <w:rsid w:val="00935E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cnit@iro.yar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1396</Words>
  <Characters>7959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Юрьевич Выборнов</dc:creator>
  <cp:keywords/>
  <dc:description/>
  <cp:lastModifiedBy>Владимир Юрьевич Выборнов</cp:lastModifiedBy>
  <cp:revision>6</cp:revision>
  <cp:lastPrinted>2021-04-29T06:05:00Z</cp:lastPrinted>
  <dcterms:created xsi:type="dcterms:W3CDTF">2021-04-26T12:53:00Z</dcterms:created>
  <dcterms:modified xsi:type="dcterms:W3CDTF">2021-04-29T06:13:00Z</dcterms:modified>
</cp:coreProperties>
</file>