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83" w:rsidRPr="0054134C" w:rsidRDefault="000D0883" w:rsidP="000D0883">
      <w:pPr>
        <w:pStyle w:val="a6"/>
        <w:pageBreakBefore/>
        <w:ind w:right="0" w:firstLine="0"/>
      </w:pPr>
      <w:r w:rsidRPr="0054134C">
        <w:t>ИНСТИТУТ РАЗВИТИЯ ОБРАЗОВАНИЯ</w:t>
      </w:r>
    </w:p>
    <w:p w:rsidR="000D0883" w:rsidRPr="0054134C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134C">
        <w:rPr>
          <w:rFonts w:ascii="Times New Roman" w:hAnsi="Times New Roman" w:cs="Times New Roman"/>
          <w:sz w:val="18"/>
          <w:szCs w:val="18"/>
        </w:rPr>
        <w:t xml:space="preserve">ГОСУДАРСТВЕННОЕ АВТОНОМНОЕ УЧРЕЖДЕНИЕ ДОПОЛНИТЕЛЬНОГО </w:t>
      </w:r>
    </w:p>
    <w:p w:rsidR="000D0883" w:rsidRPr="0054134C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4134C">
        <w:rPr>
          <w:rFonts w:ascii="Times New Roman" w:hAnsi="Times New Roman" w:cs="Times New Roman"/>
          <w:sz w:val="18"/>
          <w:szCs w:val="18"/>
        </w:rPr>
        <w:t>ПРОФЕССИОНАЛЬНОГО ОБРАЗОВАНИЯ ЯРОСЛАВСКОЙ 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54134C" w:rsidRPr="0054134C" w:rsidTr="00C65B3E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0883" w:rsidRPr="0054134C" w:rsidRDefault="000D0883" w:rsidP="00C65B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4134C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54134C">
              <w:rPr>
                <w:rFonts w:ascii="Times New Roman" w:hAnsi="Times New Roman" w:cs="Times New Roman"/>
                <w:sz w:val="16"/>
              </w:rPr>
              <w:tab/>
            </w:r>
          </w:p>
          <w:p w:rsidR="000D0883" w:rsidRPr="0054134C" w:rsidRDefault="000D0883" w:rsidP="00C65B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4134C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54134C">
              <w:rPr>
                <w:rFonts w:ascii="Times New Roman" w:hAnsi="Times New Roman" w:cs="Times New Roman"/>
                <w:sz w:val="16"/>
              </w:rPr>
              <w:tab/>
            </w:r>
          </w:p>
          <w:p w:rsidR="000D0883" w:rsidRPr="0054134C" w:rsidRDefault="000D0883" w:rsidP="00C65B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4134C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0D0883" w:rsidRPr="0054134C" w:rsidRDefault="000D0883" w:rsidP="00C65B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4134C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0D0883" w:rsidRPr="0054134C" w:rsidRDefault="000D0883" w:rsidP="00C65B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4134C">
              <w:rPr>
                <w:rFonts w:ascii="Times New Roman" w:hAnsi="Times New Roman" w:cs="Times New Roman"/>
                <w:sz w:val="16"/>
              </w:rPr>
              <w:t>БИК 017888102</w:t>
            </w:r>
          </w:p>
          <w:p w:rsidR="000D0883" w:rsidRPr="0054134C" w:rsidRDefault="000D0883" w:rsidP="00C65B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4134C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D0883" w:rsidRPr="0054134C" w:rsidRDefault="000D0883" w:rsidP="00C65B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4134C">
              <w:rPr>
                <w:rFonts w:ascii="Times New Roman" w:hAnsi="Times New Roman" w:cs="Times New Roman"/>
                <w:sz w:val="16"/>
              </w:rPr>
              <w:t xml:space="preserve">приемная тел. +7 (4852) 23-06-82 </w:t>
            </w:r>
          </w:p>
          <w:p w:rsidR="000D0883" w:rsidRPr="0054134C" w:rsidRDefault="000D0883" w:rsidP="00C65B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4134C">
              <w:rPr>
                <w:rFonts w:ascii="Times New Roman" w:hAnsi="Times New Roman" w:cs="Times New Roman"/>
                <w:sz w:val="16"/>
              </w:rPr>
              <w:t>тел./факс +7 (4852</w:t>
            </w:r>
            <w:proofErr w:type="gramStart"/>
            <w:r w:rsidRPr="0054134C">
              <w:rPr>
                <w:rFonts w:ascii="Times New Roman" w:hAnsi="Times New Roman" w:cs="Times New Roman"/>
                <w:sz w:val="16"/>
              </w:rPr>
              <w:t>)  23</w:t>
            </w:r>
            <w:proofErr w:type="gramEnd"/>
            <w:r w:rsidRPr="0054134C">
              <w:rPr>
                <w:rFonts w:ascii="Times New Roman" w:hAnsi="Times New Roman" w:cs="Times New Roman"/>
                <w:sz w:val="16"/>
              </w:rPr>
              <w:t>-09-56</w:t>
            </w:r>
          </w:p>
          <w:p w:rsidR="000D0883" w:rsidRPr="0054134C" w:rsidRDefault="000D0883" w:rsidP="00C65B3E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54134C">
              <w:rPr>
                <w:rFonts w:ascii="Times New Roman" w:hAnsi="Times New Roman" w:cs="Times New Roman"/>
                <w:sz w:val="16"/>
              </w:rPr>
              <w:t>e-</w:t>
            </w:r>
            <w:proofErr w:type="spellStart"/>
            <w:r w:rsidRPr="0054134C">
              <w:rPr>
                <w:rFonts w:ascii="Times New Roman" w:hAnsi="Times New Roman" w:cs="Times New Roman"/>
                <w:sz w:val="16"/>
              </w:rPr>
              <w:t>mail</w:t>
            </w:r>
            <w:proofErr w:type="spellEnd"/>
            <w:r w:rsidRPr="0054134C">
              <w:rPr>
                <w:rFonts w:ascii="Times New Roman" w:hAnsi="Times New Roman" w:cs="Times New Roman"/>
                <w:sz w:val="16"/>
              </w:rPr>
              <w:t xml:space="preserve">: </w:t>
            </w:r>
            <w:hyperlink r:id="rId8" w:history="1">
              <w:r w:rsidRPr="0054134C">
                <w:rPr>
                  <w:sz w:val="16"/>
                </w:rPr>
                <w:t>rcnit@iro.yar.ru</w:t>
              </w:r>
            </w:hyperlink>
          </w:p>
        </w:tc>
      </w:tr>
    </w:tbl>
    <w:p w:rsidR="000D0883" w:rsidRPr="0054134C" w:rsidRDefault="000D0883" w:rsidP="000D0883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54134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BF2E11" wp14:editId="4257335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883" w:rsidRPr="0054134C" w:rsidRDefault="000D0883" w:rsidP="000D0883">
      <w:pPr>
        <w:spacing w:after="0" w:line="240" w:lineRule="auto"/>
        <w:rPr>
          <w:rFonts w:ascii="Times New Roman" w:hAnsi="Times New Roman" w:cs="Times New Roman"/>
        </w:rPr>
      </w:pPr>
    </w:p>
    <w:p w:rsidR="000D0883" w:rsidRPr="0054134C" w:rsidRDefault="000D0883" w:rsidP="000D0883">
      <w:pPr>
        <w:spacing w:after="0" w:line="240" w:lineRule="auto"/>
        <w:rPr>
          <w:rFonts w:ascii="Times New Roman" w:hAnsi="Times New Roman" w:cs="Times New Roman"/>
        </w:rPr>
      </w:pPr>
    </w:p>
    <w:p w:rsidR="000D0883" w:rsidRPr="0054134C" w:rsidRDefault="000D0883" w:rsidP="000D088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2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572"/>
      </w:tblGrid>
      <w:tr w:rsidR="0054134C" w:rsidRPr="0054134C" w:rsidTr="00C65B3E">
        <w:tc>
          <w:tcPr>
            <w:tcW w:w="2727" w:type="dxa"/>
          </w:tcPr>
          <w:p w:rsidR="000D0883" w:rsidRPr="0054134C" w:rsidRDefault="000D0883" w:rsidP="00541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D0883" w:rsidRPr="0054134C" w:rsidRDefault="000D0883" w:rsidP="00541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</w:tcPr>
          <w:p w:rsidR="000D0883" w:rsidRPr="0054134C" w:rsidRDefault="000D0883" w:rsidP="0054134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tbl>
            <w:tblPr>
              <w:tblStyle w:val="a5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  <w:gridCol w:w="4111"/>
            </w:tblGrid>
            <w:tr w:rsidR="0054134C" w:rsidRPr="0054134C" w:rsidTr="00C65B3E">
              <w:tc>
                <w:tcPr>
                  <w:tcW w:w="5245" w:type="dxa"/>
                </w:tcPr>
                <w:p w:rsidR="000D0883" w:rsidRPr="0054134C" w:rsidRDefault="000D0883" w:rsidP="005413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Исх.  № 01-13/</w:t>
                  </w:r>
                  <w:r w:rsidRPr="00541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0D0883" w:rsidRPr="0054134C" w:rsidRDefault="000D0883" w:rsidP="005413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4111" w:type="dxa"/>
                </w:tcPr>
                <w:p w:rsidR="000D0883" w:rsidRPr="0054134C" w:rsidRDefault="000D0883" w:rsidP="005413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Директору</w:t>
                  </w:r>
                </w:p>
                <w:p w:rsidR="000D0883" w:rsidRPr="0054134C" w:rsidRDefault="000D0883" w:rsidP="005413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департамента образования</w:t>
                  </w:r>
                </w:p>
                <w:p w:rsidR="000D0883" w:rsidRPr="0054134C" w:rsidRDefault="000D0883" w:rsidP="005413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Ярославской области</w:t>
                  </w:r>
                </w:p>
                <w:p w:rsidR="000D0883" w:rsidRPr="0054134C" w:rsidRDefault="000D0883" w:rsidP="0054134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13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И.В. Лободе</w:t>
                  </w:r>
                </w:p>
              </w:tc>
            </w:tr>
          </w:tbl>
          <w:p w:rsidR="000D0883" w:rsidRPr="0054134C" w:rsidRDefault="000D0883" w:rsidP="0054134C">
            <w:pPr>
              <w:spacing w:after="0" w:line="240" w:lineRule="auto"/>
              <w:ind w:hanging="49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83" w:rsidRPr="0054134C" w:rsidRDefault="000D0883" w:rsidP="0054134C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0D0883" w:rsidRPr="0054134C" w:rsidRDefault="000D0883" w:rsidP="00541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83" w:rsidRPr="0054134C" w:rsidRDefault="000D0883" w:rsidP="005413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F17" w:rsidRDefault="000D0883" w:rsidP="00541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О мониторинге реализации </w:t>
            </w:r>
          </w:p>
          <w:p w:rsidR="000D0883" w:rsidRPr="0054134C" w:rsidRDefault="0054134C" w:rsidP="00541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программ основного общего образования</w:t>
            </w:r>
          </w:p>
          <w:p w:rsidR="0054134C" w:rsidRPr="0054134C" w:rsidRDefault="0054134C" w:rsidP="00541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в профессиональных образовательных организациях ЯО</w:t>
            </w:r>
          </w:p>
          <w:p w:rsidR="0054134C" w:rsidRPr="0054134C" w:rsidRDefault="0054134C" w:rsidP="00541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34C" w:rsidRPr="0054134C" w:rsidRDefault="0054134C" w:rsidP="005413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83" w:rsidRPr="0054134C" w:rsidRDefault="000D0883" w:rsidP="00D25F1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Уважаемая Ирина Валентиновна!</w:t>
            </w:r>
          </w:p>
          <w:p w:rsidR="000D0883" w:rsidRPr="0054134C" w:rsidRDefault="000D0883" w:rsidP="005413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83" w:rsidRPr="0054134C" w:rsidRDefault="000D0883" w:rsidP="0054134C">
            <w:pPr>
              <w:spacing w:after="0" w:line="240" w:lineRule="auto"/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выполнения государственного задания ГАУ ДПО ЯО «Институт развития образования» (Техническое задание № 6 «Информационно-технологическое обеспечение образовательной деятельности», п.4.32) направляем прилагаемую аналитическую справку по мониторингу реализации </w:t>
            </w:r>
            <w:r w:rsidR="0054134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основного общего образования в </w:t>
            </w: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организациях Ярославской области </w:t>
            </w:r>
            <w:proofErr w:type="gramStart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в  2020</w:t>
            </w:r>
            <w:proofErr w:type="gramEnd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/21 году.</w:t>
            </w:r>
          </w:p>
          <w:p w:rsidR="000D0883" w:rsidRPr="0054134C" w:rsidRDefault="000D0883" w:rsidP="005413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83" w:rsidRPr="0054134C" w:rsidRDefault="000D0883" w:rsidP="005413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83" w:rsidRPr="0054134C" w:rsidRDefault="000D0883" w:rsidP="005413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83" w:rsidRPr="0054134C" w:rsidRDefault="000D0883" w:rsidP="0054134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883" w:rsidRPr="0054134C" w:rsidRDefault="000D0883" w:rsidP="001120B7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Проректор</w:t>
            </w: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ab/>
              <w:t>А.</w:t>
            </w:r>
            <w:r w:rsidR="001120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120B7">
              <w:rPr>
                <w:rFonts w:ascii="Times New Roman" w:hAnsi="Times New Roman" w:cs="Times New Roman"/>
                <w:sz w:val="24"/>
                <w:szCs w:val="24"/>
              </w:rPr>
              <w:t>Корнев</w:t>
            </w:r>
          </w:p>
        </w:tc>
      </w:tr>
    </w:tbl>
    <w:p w:rsidR="000D0883" w:rsidRPr="00E75F83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D0883" w:rsidRPr="00E75F83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D0883" w:rsidRPr="00E75F83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D0883" w:rsidRPr="00E75F83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D0883" w:rsidRPr="00E75F83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D0883" w:rsidRPr="00E75F83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D0883" w:rsidRPr="00E75F83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D0883" w:rsidRPr="00E75F83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D0883" w:rsidRPr="00E75F83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D0883" w:rsidRPr="00E75F83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0D0883" w:rsidRPr="00E75F83" w:rsidRDefault="000D0883" w:rsidP="000D0883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D0883" w:rsidRPr="00E75F83" w:rsidRDefault="000D0883" w:rsidP="000D0883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0D0883" w:rsidRPr="00E75F83" w:rsidRDefault="000D0883" w:rsidP="000D0883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B050"/>
          <w:sz w:val="24"/>
          <w:szCs w:val="24"/>
        </w:rPr>
      </w:pPr>
    </w:p>
    <w:p w:rsidR="00D25F17" w:rsidRDefault="00D25F17" w:rsidP="00541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D25F17" w:rsidRDefault="00D25F17" w:rsidP="00541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D25F17" w:rsidRDefault="00D25F17" w:rsidP="00541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D25F17" w:rsidRDefault="00D25F17" w:rsidP="00541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D25F17" w:rsidRDefault="00D25F17" w:rsidP="00541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D25F17" w:rsidRDefault="00D25F17" w:rsidP="00541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</w:p>
    <w:p w:rsidR="000D0883" w:rsidRPr="0054134C" w:rsidRDefault="000D0883" w:rsidP="005413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54134C">
        <w:rPr>
          <w:rFonts w:ascii="Times New Roman" w:eastAsia="Times New Roman" w:hAnsi="Times New Roman" w:cs="Times New Roman"/>
          <w:bCs/>
          <w:szCs w:val="24"/>
          <w:lang w:eastAsia="ru-RU"/>
        </w:rPr>
        <w:t>Исп.:</w:t>
      </w:r>
      <w:r w:rsidR="0054134C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 Задорожная И.В.</w:t>
      </w:r>
      <w:r w:rsidR="0054134C">
        <w:rPr>
          <w:rFonts w:ascii="Times New Roman" w:hAnsi="Times New Roman" w:cs="Times New Roman"/>
          <w:sz w:val="24"/>
          <w:szCs w:val="24"/>
        </w:rPr>
        <w:t xml:space="preserve">, ст. методист </w:t>
      </w:r>
      <w:r w:rsidRPr="0054134C">
        <w:rPr>
          <w:rFonts w:ascii="Times New Roman" w:hAnsi="Times New Roman" w:cs="Times New Roman"/>
          <w:sz w:val="24"/>
          <w:szCs w:val="24"/>
        </w:rPr>
        <w:t xml:space="preserve">ЦРПО </w:t>
      </w:r>
    </w:p>
    <w:p w:rsidR="000D0883" w:rsidRPr="0054134C" w:rsidRDefault="000D0883" w:rsidP="000D08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134C">
        <w:rPr>
          <w:rFonts w:ascii="Times New Roman" w:eastAsia="Times New Roman" w:hAnsi="Times New Roman" w:cs="Times New Roman"/>
          <w:bCs/>
          <w:szCs w:val="24"/>
          <w:lang w:eastAsia="ru-RU"/>
        </w:rPr>
        <w:t>Тел.</w:t>
      </w:r>
      <w:r w:rsidRPr="0054134C">
        <w:rPr>
          <w:rFonts w:ascii="Times New Roman" w:hAnsi="Times New Roman" w:cs="Times New Roman"/>
          <w:sz w:val="24"/>
          <w:szCs w:val="24"/>
        </w:rPr>
        <w:t xml:space="preserve"> 23-08-97</w:t>
      </w:r>
    </w:p>
    <w:p w:rsidR="000D0883" w:rsidRPr="00E75F83" w:rsidRDefault="000D0883" w:rsidP="000D0883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  <w:sectPr w:rsidR="000D0883" w:rsidRPr="00E75F83" w:rsidSect="00D46CCE">
          <w:footerReference w:type="default" r:id="rId10"/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</w:p>
    <w:p w:rsidR="000D0883" w:rsidRPr="00D25F17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lastRenderedPageBreak/>
        <w:t xml:space="preserve">Аналитическая справка </w:t>
      </w:r>
    </w:p>
    <w:p w:rsidR="0054134C" w:rsidRPr="00D25F17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="00D25F17">
        <w:rPr>
          <w:rFonts w:ascii="Times New Roman" w:hAnsi="Times New Roman" w:cs="Times New Roman"/>
          <w:sz w:val="24"/>
          <w:szCs w:val="24"/>
        </w:rPr>
        <w:t xml:space="preserve">мониторинга </w:t>
      </w:r>
      <w:r w:rsidRPr="00D25F17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75F83" w:rsidRPr="00D25F17">
        <w:rPr>
          <w:rFonts w:ascii="Times New Roman" w:hAnsi="Times New Roman" w:cs="Times New Roman"/>
          <w:sz w:val="24"/>
          <w:szCs w:val="24"/>
        </w:rPr>
        <w:t xml:space="preserve">программ основного общего образования </w:t>
      </w:r>
      <w:r w:rsidRPr="00D25F1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 Ярославской области</w:t>
      </w:r>
    </w:p>
    <w:p w:rsidR="000D0883" w:rsidRPr="00D25F17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 xml:space="preserve"> в </w:t>
      </w:r>
      <w:r w:rsidR="00D25F17">
        <w:rPr>
          <w:rFonts w:ascii="Times New Roman" w:hAnsi="Times New Roman" w:cs="Times New Roman"/>
          <w:sz w:val="24"/>
          <w:szCs w:val="24"/>
        </w:rPr>
        <w:t>2020/21 году</w:t>
      </w:r>
    </w:p>
    <w:p w:rsidR="000D0883" w:rsidRPr="00D25F17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883" w:rsidRPr="00D25F17" w:rsidRDefault="000D0883" w:rsidP="000D08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0883" w:rsidRPr="00D25F17" w:rsidRDefault="000D0883" w:rsidP="000D0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ab/>
        <w:t xml:space="preserve">В соответствии с государственным заданием </w:t>
      </w:r>
      <w:r w:rsidR="00053359" w:rsidRPr="00D25F17">
        <w:rPr>
          <w:rFonts w:ascii="Times New Roman" w:hAnsi="Times New Roman" w:cs="Times New Roman"/>
          <w:sz w:val="24"/>
          <w:szCs w:val="24"/>
        </w:rPr>
        <w:t>(Техническое задание № 6 «Информационно-технологическое обеспечение образовательной деятельности», п.4.3</w:t>
      </w:r>
      <w:r w:rsidR="00DC381C">
        <w:rPr>
          <w:rFonts w:ascii="Times New Roman" w:hAnsi="Times New Roman" w:cs="Times New Roman"/>
          <w:sz w:val="24"/>
          <w:szCs w:val="24"/>
        </w:rPr>
        <w:t>3</w:t>
      </w:r>
      <w:r w:rsidR="00053359" w:rsidRPr="00D25F17">
        <w:rPr>
          <w:rFonts w:ascii="Times New Roman" w:hAnsi="Times New Roman" w:cs="Times New Roman"/>
          <w:sz w:val="24"/>
          <w:szCs w:val="24"/>
        </w:rPr>
        <w:t xml:space="preserve"> </w:t>
      </w:r>
      <w:r w:rsidRPr="00D25F17">
        <w:rPr>
          <w:rFonts w:ascii="Times New Roman" w:hAnsi="Times New Roman" w:cs="Times New Roman"/>
          <w:sz w:val="24"/>
          <w:szCs w:val="24"/>
        </w:rPr>
        <w:t>«</w:t>
      </w:r>
      <w:r w:rsidR="00E75F83" w:rsidRPr="00D25F17">
        <w:rPr>
          <w:rFonts w:ascii="Times New Roman" w:hAnsi="Times New Roman" w:cs="Times New Roman"/>
          <w:sz w:val="24"/>
          <w:szCs w:val="24"/>
        </w:rPr>
        <w:t>Мониторинг реализации программ основного общего образования в профессиональных образовательных организациях Ярославской области</w:t>
      </w:r>
      <w:proofErr w:type="gramStart"/>
      <w:r w:rsidR="00E75F83" w:rsidRPr="00D25F17">
        <w:rPr>
          <w:rFonts w:ascii="Times New Roman" w:hAnsi="Times New Roman" w:cs="Times New Roman"/>
          <w:sz w:val="24"/>
          <w:szCs w:val="24"/>
        </w:rPr>
        <w:t xml:space="preserve">» </w:t>
      </w:r>
      <w:r w:rsidRPr="00D25F1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25F17">
        <w:rPr>
          <w:rFonts w:ascii="Times New Roman" w:hAnsi="Times New Roman" w:cs="Times New Roman"/>
          <w:sz w:val="24"/>
          <w:szCs w:val="24"/>
        </w:rPr>
        <w:t xml:space="preserve"> ГАУ ДПО ЯО «Институт развития образования»  выполнил работы по мониторингу реализации </w:t>
      </w:r>
      <w:r w:rsidR="00E75F83" w:rsidRPr="00D25F17">
        <w:rPr>
          <w:rFonts w:ascii="Times New Roman" w:hAnsi="Times New Roman" w:cs="Times New Roman"/>
          <w:sz w:val="24"/>
          <w:szCs w:val="24"/>
        </w:rPr>
        <w:t xml:space="preserve">программ основного общего образования </w:t>
      </w:r>
      <w:r w:rsidRPr="00D25F17">
        <w:rPr>
          <w:rFonts w:ascii="Times New Roman" w:hAnsi="Times New Roman" w:cs="Times New Roman"/>
          <w:sz w:val="24"/>
          <w:szCs w:val="24"/>
        </w:rPr>
        <w:t xml:space="preserve">в профессиональных образовательных организациях Ярославской области в  2020/21 году. </w:t>
      </w:r>
    </w:p>
    <w:p w:rsidR="000D0883" w:rsidRPr="00D25F17" w:rsidRDefault="000D0883" w:rsidP="000D0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 xml:space="preserve">В соответствии с приказом ГАУ ДПО ЯО ИРО от </w:t>
      </w:r>
      <w:r w:rsidR="00E75F83" w:rsidRPr="00D25F17">
        <w:rPr>
          <w:rFonts w:ascii="Times New Roman" w:hAnsi="Times New Roman" w:cs="Times New Roman"/>
          <w:sz w:val="24"/>
          <w:szCs w:val="24"/>
        </w:rPr>
        <w:t>19.11.</w:t>
      </w:r>
      <w:r w:rsidRPr="00D25F17">
        <w:rPr>
          <w:rFonts w:ascii="Times New Roman" w:hAnsi="Times New Roman" w:cs="Times New Roman"/>
          <w:sz w:val="24"/>
          <w:szCs w:val="24"/>
        </w:rPr>
        <w:t>2021 г. № 01-</w:t>
      </w:r>
      <w:r w:rsidR="00E75F83" w:rsidRPr="00D25F17">
        <w:rPr>
          <w:rFonts w:ascii="Times New Roman" w:hAnsi="Times New Roman" w:cs="Times New Roman"/>
          <w:sz w:val="24"/>
          <w:szCs w:val="24"/>
        </w:rPr>
        <w:t xml:space="preserve">03/201 </w:t>
      </w:r>
      <w:r w:rsidR="00D25F17" w:rsidRPr="00D25F17">
        <w:rPr>
          <w:rFonts w:ascii="Times New Roman" w:hAnsi="Times New Roman" w:cs="Times New Roman"/>
          <w:sz w:val="24"/>
          <w:szCs w:val="24"/>
        </w:rPr>
        <w:t xml:space="preserve">Центром развития профессионального образования ГАУ ДПО ЯО </w:t>
      </w:r>
      <w:r w:rsidR="00DC381C" w:rsidRPr="00D25F17">
        <w:rPr>
          <w:rFonts w:ascii="Times New Roman" w:hAnsi="Times New Roman" w:cs="Times New Roman"/>
          <w:sz w:val="24"/>
          <w:szCs w:val="24"/>
        </w:rPr>
        <w:t>ИРО проведены</w:t>
      </w:r>
      <w:r w:rsidR="00D25F17">
        <w:rPr>
          <w:rFonts w:ascii="Times New Roman" w:hAnsi="Times New Roman" w:cs="Times New Roman"/>
          <w:sz w:val="24"/>
          <w:szCs w:val="24"/>
        </w:rPr>
        <w:t xml:space="preserve"> </w:t>
      </w:r>
      <w:r w:rsidRPr="00D25F17">
        <w:rPr>
          <w:rFonts w:ascii="Times New Roman" w:hAnsi="Times New Roman" w:cs="Times New Roman"/>
          <w:sz w:val="24"/>
          <w:szCs w:val="24"/>
        </w:rPr>
        <w:t xml:space="preserve">сбор </w:t>
      </w:r>
      <w:r w:rsidR="00D25F17">
        <w:rPr>
          <w:rFonts w:ascii="Times New Roman" w:hAnsi="Times New Roman" w:cs="Times New Roman"/>
          <w:sz w:val="24"/>
          <w:szCs w:val="24"/>
        </w:rPr>
        <w:t xml:space="preserve">и обработка </w:t>
      </w:r>
      <w:r w:rsidRPr="00D25F17">
        <w:rPr>
          <w:rFonts w:ascii="Times New Roman" w:hAnsi="Times New Roman" w:cs="Times New Roman"/>
          <w:sz w:val="24"/>
          <w:szCs w:val="24"/>
        </w:rPr>
        <w:t xml:space="preserve">данных от профессиональных образовательных </w:t>
      </w:r>
      <w:r w:rsidR="00D25F17">
        <w:rPr>
          <w:rFonts w:ascii="Times New Roman" w:hAnsi="Times New Roman" w:cs="Times New Roman"/>
          <w:sz w:val="24"/>
          <w:szCs w:val="24"/>
        </w:rPr>
        <w:t xml:space="preserve">организаций Ярославской области, реализующих программы основного общего образования, </w:t>
      </w:r>
      <w:r w:rsidRPr="00D25F17">
        <w:rPr>
          <w:rFonts w:ascii="Times New Roman" w:hAnsi="Times New Roman" w:cs="Times New Roman"/>
          <w:sz w:val="24"/>
          <w:szCs w:val="24"/>
        </w:rPr>
        <w:t>подготовлены сводные аналитические материалы.</w:t>
      </w:r>
    </w:p>
    <w:p w:rsidR="000D0883" w:rsidRPr="00D25F17" w:rsidRDefault="000D0883" w:rsidP="000D088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>Основной целью мониторинга являл</w:t>
      </w:r>
      <w:r w:rsidR="00053359" w:rsidRPr="00D25F17">
        <w:rPr>
          <w:rFonts w:ascii="Times New Roman" w:hAnsi="Times New Roman" w:cs="Times New Roman"/>
          <w:sz w:val="24"/>
          <w:szCs w:val="24"/>
        </w:rPr>
        <w:t>о</w:t>
      </w:r>
      <w:r w:rsidRPr="00D25F17">
        <w:rPr>
          <w:rFonts w:ascii="Times New Roman" w:hAnsi="Times New Roman" w:cs="Times New Roman"/>
          <w:sz w:val="24"/>
          <w:szCs w:val="24"/>
        </w:rPr>
        <w:t xml:space="preserve">сь </w:t>
      </w:r>
      <w:r w:rsidR="00053359" w:rsidRPr="00D25F17">
        <w:rPr>
          <w:rFonts w:ascii="Times New Roman" w:hAnsi="Times New Roman" w:cs="Times New Roman"/>
          <w:sz w:val="24"/>
          <w:szCs w:val="24"/>
        </w:rPr>
        <w:t xml:space="preserve">получение информации о </w:t>
      </w:r>
      <w:r w:rsidR="00DC381C">
        <w:rPr>
          <w:rFonts w:ascii="Times New Roman" w:hAnsi="Times New Roman" w:cs="Times New Roman"/>
          <w:sz w:val="24"/>
          <w:szCs w:val="24"/>
        </w:rPr>
        <w:t xml:space="preserve">целесообразности </w:t>
      </w:r>
      <w:r w:rsidR="00053359" w:rsidRPr="00D25F17">
        <w:rPr>
          <w:rFonts w:ascii="Times New Roman" w:hAnsi="Times New Roman" w:cs="Times New Roman"/>
          <w:sz w:val="24"/>
          <w:szCs w:val="24"/>
        </w:rPr>
        <w:t xml:space="preserve">реализации программ основного общего образования в профессиональных образовательных организациях </w:t>
      </w:r>
      <w:r w:rsidRPr="00D25F17">
        <w:rPr>
          <w:rFonts w:ascii="Times New Roman" w:hAnsi="Times New Roman" w:cs="Times New Roman"/>
          <w:sz w:val="24"/>
          <w:szCs w:val="24"/>
        </w:rPr>
        <w:t xml:space="preserve">ЯО. </w:t>
      </w:r>
    </w:p>
    <w:p w:rsidR="000D0883" w:rsidRPr="00D25F17" w:rsidRDefault="000D0883" w:rsidP="000D088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 xml:space="preserve">Объектом мониторинга является деятельность ПОО ЯО, </w:t>
      </w:r>
      <w:r w:rsidR="00053359" w:rsidRPr="00D25F17">
        <w:rPr>
          <w:rFonts w:ascii="Times New Roman" w:hAnsi="Times New Roman" w:cs="Times New Roman"/>
          <w:sz w:val="24"/>
          <w:szCs w:val="24"/>
        </w:rPr>
        <w:t>п</w:t>
      </w:r>
      <w:r w:rsidRPr="00D25F17">
        <w:rPr>
          <w:rFonts w:ascii="Times New Roman" w:hAnsi="Times New Roman" w:cs="Times New Roman"/>
          <w:sz w:val="24"/>
          <w:szCs w:val="24"/>
        </w:rPr>
        <w:t xml:space="preserve">редметом мониторинга является </w:t>
      </w:r>
      <w:r w:rsidR="00053359" w:rsidRPr="00D25F17">
        <w:rPr>
          <w:rFonts w:ascii="Times New Roman" w:hAnsi="Times New Roman" w:cs="Times New Roman"/>
          <w:sz w:val="24"/>
          <w:szCs w:val="24"/>
        </w:rPr>
        <w:t xml:space="preserve">выявление динамики в реализации целей образовательного процесса </w:t>
      </w:r>
      <w:r w:rsidR="008312A5" w:rsidRPr="00D25F17">
        <w:rPr>
          <w:rFonts w:ascii="Times New Roman" w:hAnsi="Times New Roman" w:cs="Times New Roman"/>
          <w:sz w:val="24"/>
          <w:szCs w:val="24"/>
        </w:rPr>
        <w:t xml:space="preserve">по </w:t>
      </w:r>
      <w:r w:rsidR="00053359" w:rsidRPr="00D25F17">
        <w:rPr>
          <w:rFonts w:ascii="Times New Roman" w:hAnsi="Times New Roman" w:cs="Times New Roman"/>
          <w:sz w:val="24"/>
          <w:szCs w:val="24"/>
        </w:rPr>
        <w:t>программ</w:t>
      </w:r>
      <w:r w:rsidR="008312A5" w:rsidRPr="00D25F17">
        <w:rPr>
          <w:rFonts w:ascii="Times New Roman" w:hAnsi="Times New Roman" w:cs="Times New Roman"/>
          <w:sz w:val="24"/>
          <w:szCs w:val="24"/>
        </w:rPr>
        <w:t>ам</w:t>
      </w:r>
      <w:r w:rsidR="00053359" w:rsidRPr="00D25F17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Pr="00D25F17">
        <w:rPr>
          <w:rFonts w:ascii="Times New Roman" w:hAnsi="Times New Roman" w:cs="Times New Roman"/>
          <w:sz w:val="24"/>
          <w:szCs w:val="24"/>
        </w:rPr>
        <w:t xml:space="preserve">, фиксируемая в течение </w:t>
      </w:r>
      <w:r w:rsidR="008312A5" w:rsidRPr="00D25F17">
        <w:rPr>
          <w:rFonts w:ascii="Times New Roman" w:hAnsi="Times New Roman" w:cs="Times New Roman"/>
          <w:sz w:val="24"/>
          <w:szCs w:val="24"/>
        </w:rPr>
        <w:t>одного учебного года.</w:t>
      </w:r>
    </w:p>
    <w:p w:rsidR="000D0883" w:rsidRPr="00D25F17" w:rsidRDefault="000D0883" w:rsidP="000D088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>Мониторинг предназначен для получения ответов на вопросы:</w:t>
      </w:r>
    </w:p>
    <w:p w:rsidR="008312A5" w:rsidRPr="00D25F17" w:rsidRDefault="008312A5" w:rsidP="000D0883">
      <w:pPr>
        <w:pStyle w:val="a4"/>
        <w:numPr>
          <w:ilvl w:val="0"/>
          <w:numId w:val="3"/>
        </w:numPr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>востребованы ли образовательные программы основного общего образования в ПОО для различных категорий населения?</w:t>
      </w:r>
      <w:r w:rsidRPr="00D25F17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8312A5" w:rsidRPr="00D25F17" w:rsidRDefault="000D0883" w:rsidP="000D0883">
      <w:pPr>
        <w:pStyle w:val="a4"/>
        <w:numPr>
          <w:ilvl w:val="0"/>
          <w:numId w:val="3"/>
        </w:numPr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 xml:space="preserve">соответствует ли </w:t>
      </w:r>
      <w:r w:rsidR="008312A5" w:rsidRPr="00D25F17">
        <w:rPr>
          <w:rFonts w:ascii="Times New Roman" w:hAnsi="Times New Roman" w:cs="Times New Roman"/>
          <w:sz w:val="24"/>
          <w:szCs w:val="24"/>
        </w:rPr>
        <w:t>ресурсное обеспечение образовательных программ основного общего образования в ПОО требованиям ФГОС ООО?</w:t>
      </w:r>
    </w:p>
    <w:p w:rsidR="000D0883" w:rsidRPr="00D25F17" w:rsidRDefault="008312A5" w:rsidP="000D088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>- какова результативность реализации образовательных программ основного общего образования в ПОО ЯО?</w:t>
      </w:r>
    </w:p>
    <w:p w:rsidR="00D25F17" w:rsidRPr="00D25F17" w:rsidRDefault="00513788" w:rsidP="00D25F1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>Целевая аудитория мониторинга –</w:t>
      </w:r>
      <w:r w:rsidR="00A30C96">
        <w:rPr>
          <w:rFonts w:ascii="Times New Roman" w:hAnsi="Times New Roman" w:cs="Times New Roman"/>
          <w:sz w:val="24"/>
          <w:szCs w:val="24"/>
        </w:rPr>
        <w:t xml:space="preserve"> 10 </w:t>
      </w:r>
      <w:r w:rsidR="00CA45A5" w:rsidRPr="00D25F17">
        <w:rPr>
          <w:rFonts w:ascii="Times New Roman" w:hAnsi="Times New Roman" w:cs="Times New Roman"/>
          <w:bCs/>
          <w:sz w:val="24"/>
          <w:szCs w:val="24"/>
        </w:rPr>
        <w:t>профессиональны</w:t>
      </w:r>
      <w:r w:rsidR="00A30C96">
        <w:rPr>
          <w:rFonts w:ascii="Times New Roman" w:hAnsi="Times New Roman" w:cs="Times New Roman"/>
          <w:bCs/>
          <w:sz w:val="24"/>
          <w:szCs w:val="24"/>
        </w:rPr>
        <w:t>х</w:t>
      </w:r>
      <w:r w:rsidR="00CA45A5" w:rsidRPr="00D25F17">
        <w:rPr>
          <w:rFonts w:ascii="Times New Roman" w:hAnsi="Times New Roman" w:cs="Times New Roman"/>
          <w:bCs/>
          <w:sz w:val="24"/>
          <w:szCs w:val="24"/>
        </w:rPr>
        <w:t xml:space="preserve"> образовательны</w:t>
      </w:r>
      <w:r w:rsidR="00A30C96">
        <w:rPr>
          <w:rFonts w:ascii="Times New Roman" w:hAnsi="Times New Roman" w:cs="Times New Roman"/>
          <w:bCs/>
          <w:sz w:val="24"/>
          <w:szCs w:val="24"/>
        </w:rPr>
        <w:t>х</w:t>
      </w:r>
      <w:r w:rsidR="00CA45A5" w:rsidRPr="00D25F17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 w:rsidR="00A30C96">
        <w:rPr>
          <w:rFonts w:ascii="Times New Roman" w:hAnsi="Times New Roman" w:cs="Times New Roman"/>
          <w:bCs/>
          <w:sz w:val="24"/>
          <w:szCs w:val="24"/>
        </w:rPr>
        <w:t>й</w:t>
      </w:r>
      <w:r w:rsidRPr="00D25F17">
        <w:rPr>
          <w:rFonts w:ascii="Times New Roman" w:hAnsi="Times New Roman" w:cs="Times New Roman"/>
          <w:bCs/>
          <w:sz w:val="24"/>
          <w:szCs w:val="24"/>
        </w:rPr>
        <w:t xml:space="preserve"> Ярославской области</w:t>
      </w:r>
      <w:r w:rsidRPr="00D25F17">
        <w:rPr>
          <w:rFonts w:ascii="Times New Roman" w:hAnsi="Times New Roman" w:cs="Times New Roman"/>
          <w:sz w:val="24"/>
          <w:szCs w:val="24"/>
        </w:rPr>
        <w:t xml:space="preserve">, </w:t>
      </w:r>
      <w:r w:rsidRPr="00D25F17">
        <w:rPr>
          <w:rFonts w:ascii="Times New Roman" w:hAnsi="Times New Roman" w:cs="Times New Roman"/>
          <w:bCs/>
          <w:sz w:val="24"/>
          <w:szCs w:val="24"/>
        </w:rPr>
        <w:t>реализующи</w:t>
      </w:r>
      <w:r w:rsidR="00A30C96">
        <w:rPr>
          <w:rFonts w:ascii="Times New Roman" w:hAnsi="Times New Roman" w:cs="Times New Roman"/>
          <w:bCs/>
          <w:sz w:val="24"/>
          <w:szCs w:val="24"/>
        </w:rPr>
        <w:t>х</w:t>
      </w:r>
      <w:r w:rsidRPr="00D25F17">
        <w:rPr>
          <w:rFonts w:ascii="Times New Roman" w:hAnsi="Times New Roman" w:cs="Times New Roman"/>
          <w:bCs/>
          <w:sz w:val="24"/>
          <w:szCs w:val="24"/>
        </w:rPr>
        <w:t xml:space="preserve"> основную общеобразовательную программу основного общего образования для лиц, принятых на обучение на базе 8 классов общеобразовательных организаций (эквивалентное 9 кла</w:t>
      </w:r>
      <w:r w:rsidR="00D25F17">
        <w:rPr>
          <w:rFonts w:ascii="Times New Roman" w:hAnsi="Times New Roman" w:cs="Times New Roman"/>
          <w:bCs/>
          <w:sz w:val="24"/>
          <w:szCs w:val="24"/>
        </w:rPr>
        <w:t>ссу общеобразов</w:t>
      </w:r>
      <w:r w:rsidR="00A460A5">
        <w:rPr>
          <w:rFonts w:ascii="Times New Roman" w:hAnsi="Times New Roman" w:cs="Times New Roman"/>
          <w:bCs/>
          <w:sz w:val="24"/>
          <w:szCs w:val="24"/>
        </w:rPr>
        <w:t>ательной школы)</w:t>
      </w:r>
      <w:r w:rsidR="00D25F1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25F17" w:rsidRPr="00D25F17">
        <w:rPr>
          <w:rFonts w:ascii="Times New Roman" w:hAnsi="Times New Roman" w:cs="Times New Roman"/>
          <w:bCs/>
          <w:sz w:val="24"/>
          <w:szCs w:val="24"/>
        </w:rPr>
        <w:t xml:space="preserve">ГПОУ ЯО </w:t>
      </w:r>
      <w:r w:rsidR="00A460A5">
        <w:rPr>
          <w:rFonts w:ascii="Times New Roman" w:hAnsi="Times New Roman" w:cs="Times New Roman"/>
          <w:bCs/>
          <w:sz w:val="24"/>
          <w:szCs w:val="24"/>
        </w:rPr>
        <w:t xml:space="preserve">(ГПОАУ ЯО) </w:t>
      </w:r>
      <w:r w:rsidR="00D25F17" w:rsidRPr="00D25F17">
        <w:rPr>
          <w:rFonts w:ascii="Times New Roman" w:hAnsi="Times New Roman" w:cs="Times New Roman"/>
          <w:bCs/>
          <w:sz w:val="24"/>
          <w:szCs w:val="24"/>
        </w:rPr>
        <w:t>Гаврилов-</w:t>
      </w:r>
      <w:proofErr w:type="spellStart"/>
      <w:r w:rsidR="00D25F17" w:rsidRPr="00D25F17">
        <w:rPr>
          <w:rFonts w:ascii="Times New Roman" w:hAnsi="Times New Roman" w:cs="Times New Roman"/>
          <w:bCs/>
          <w:sz w:val="24"/>
          <w:szCs w:val="24"/>
        </w:rPr>
        <w:t>Ямский</w:t>
      </w:r>
      <w:proofErr w:type="spellEnd"/>
      <w:r w:rsidR="00D25F17" w:rsidRPr="00D25F17">
        <w:rPr>
          <w:rFonts w:ascii="Times New Roman" w:hAnsi="Times New Roman" w:cs="Times New Roman"/>
          <w:bCs/>
          <w:sz w:val="24"/>
          <w:szCs w:val="24"/>
        </w:rPr>
        <w:t xml:space="preserve"> политехнический колледж; Заволжский политехнический колледж; </w:t>
      </w:r>
      <w:proofErr w:type="spellStart"/>
      <w:r w:rsidR="00D25F17" w:rsidRPr="00D25F17">
        <w:rPr>
          <w:rFonts w:ascii="Times New Roman" w:hAnsi="Times New Roman" w:cs="Times New Roman"/>
          <w:bCs/>
          <w:sz w:val="24"/>
          <w:szCs w:val="24"/>
        </w:rPr>
        <w:t>Мышкинский</w:t>
      </w:r>
      <w:proofErr w:type="spellEnd"/>
      <w:r w:rsidR="00D25F17" w:rsidRPr="00D25F17">
        <w:rPr>
          <w:rFonts w:ascii="Times New Roman" w:hAnsi="Times New Roman" w:cs="Times New Roman"/>
          <w:bCs/>
          <w:sz w:val="24"/>
          <w:szCs w:val="24"/>
        </w:rPr>
        <w:t xml:space="preserve"> политехнический колледж</w:t>
      </w:r>
      <w:r w:rsidR="00D25F17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="00D25F17" w:rsidRPr="00D25F17">
        <w:rPr>
          <w:rFonts w:ascii="Times New Roman" w:hAnsi="Times New Roman" w:cs="Times New Roman"/>
          <w:bCs/>
          <w:sz w:val="24"/>
          <w:szCs w:val="24"/>
        </w:rPr>
        <w:t>Переславский</w:t>
      </w:r>
      <w:proofErr w:type="spellEnd"/>
      <w:r w:rsidR="00D25F17" w:rsidRPr="00D25F17">
        <w:rPr>
          <w:rFonts w:ascii="Times New Roman" w:hAnsi="Times New Roman" w:cs="Times New Roman"/>
          <w:bCs/>
          <w:sz w:val="24"/>
          <w:szCs w:val="24"/>
        </w:rPr>
        <w:t xml:space="preserve"> колледж им. А. Невского; Рыбинский колледж городской инфраструктуры</w:t>
      </w:r>
      <w:r w:rsidR="00D25F17">
        <w:rPr>
          <w:rFonts w:ascii="Times New Roman" w:hAnsi="Times New Roman" w:cs="Times New Roman"/>
          <w:bCs/>
          <w:sz w:val="24"/>
          <w:szCs w:val="24"/>
        </w:rPr>
        <w:t>;</w:t>
      </w:r>
      <w:r w:rsidR="00D25F17" w:rsidRPr="00D25F1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5F17" w:rsidRPr="00D25F17">
        <w:rPr>
          <w:rFonts w:ascii="Times New Roman" w:hAnsi="Times New Roman" w:cs="Times New Roman"/>
          <w:bCs/>
          <w:sz w:val="24"/>
          <w:szCs w:val="24"/>
        </w:rPr>
        <w:t>Угличский</w:t>
      </w:r>
      <w:proofErr w:type="spellEnd"/>
      <w:r w:rsidR="00D25F17" w:rsidRPr="00D25F17">
        <w:rPr>
          <w:rFonts w:ascii="Times New Roman" w:hAnsi="Times New Roman" w:cs="Times New Roman"/>
          <w:bCs/>
          <w:sz w:val="24"/>
          <w:szCs w:val="24"/>
        </w:rPr>
        <w:t xml:space="preserve"> аграрно-политехнический колледж;  Ярославский кадетский колледж;  Ярославский колледж гостиничного и строительного сервиса; Ярославский политехнический колледж №24;  Ярославский </w:t>
      </w:r>
      <w:proofErr w:type="spellStart"/>
      <w:r w:rsidR="00D25F17" w:rsidRPr="00D25F17">
        <w:rPr>
          <w:rFonts w:ascii="Times New Roman" w:hAnsi="Times New Roman" w:cs="Times New Roman"/>
          <w:bCs/>
          <w:sz w:val="24"/>
          <w:szCs w:val="24"/>
        </w:rPr>
        <w:t>электровозоремонтный</w:t>
      </w:r>
      <w:proofErr w:type="spellEnd"/>
      <w:r w:rsidR="00D25F17" w:rsidRPr="00D25F17">
        <w:rPr>
          <w:rFonts w:ascii="Times New Roman" w:hAnsi="Times New Roman" w:cs="Times New Roman"/>
          <w:bCs/>
          <w:sz w:val="24"/>
          <w:szCs w:val="24"/>
        </w:rPr>
        <w:t xml:space="preserve"> техникум</w:t>
      </w:r>
      <w:r w:rsidR="00D25F17">
        <w:rPr>
          <w:rFonts w:ascii="Times New Roman" w:hAnsi="Times New Roman" w:cs="Times New Roman"/>
          <w:bCs/>
          <w:sz w:val="24"/>
          <w:szCs w:val="24"/>
        </w:rPr>
        <w:t>.</w:t>
      </w:r>
      <w:r w:rsidR="00D25F17" w:rsidRPr="00D25F1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13788" w:rsidRPr="00D25F17" w:rsidRDefault="00FC0B62" w:rsidP="00513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>В соответствии с целью м</w:t>
      </w:r>
      <w:r w:rsidR="00513788" w:rsidRPr="00D25F17">
        <w:rPr>
          <w:rFonts w:ascii="Times New Roman" w:hAnsi="Times New Roman" w:cs="Times New Roman"/>
          <w:sz w:val="24"/>
          <w:szCs w:val="24"/>
        </w:rPr>
        <w:t>ониторинг</w:t>
      </w:r>
      <w:r w:rsidRPr="00D25F17">
        <w:rPr>
          <w:rFonts w:ascii="Times New Roman" w:hAnsi="Times New Roman" w:cs="Times New Roman"/>
          <w:sz w:val="24"/>
          <w:szCs w:val="24"/>
        </w:rPr>
        <w:t>а</w:t>
      </w:r>
      <w:r w:rsidR="00513788" w:rsidRPr="00D25F17">
        <w:rPr>
          <w:rFonts w:ascii="Times New Roman" w:hAnsi="Times New Roman" w:cs="Times New Roman"/>
          <w:sz w:val="24"/>
          <w:szCs w:val="24"/>
        </w:rPr>
        <w:t xml:space="preserve"> </w:t>
      </w:r>
      <w:r w:rsidRPr="00D25F17">
        <w:rPr>
          <w:rFonts w:ascii="Times New Roman" w:hAnsi="Times New Roman" w:cs="Times New Roman"/>
          <w:sz w:val="24"/>
          <w:szCs w:val="24"/>
        </w:rPr>
        <w:t xml:space="preserve">разработан </w:t>
      </w:r>
      <w:r w:rsidR="00513788" w:rsidRPr="00D25F17">
        <w:rPr>
          <w:rFonts w:ascii="Times New Roman" w:hAnsi="Times New Roman" w:cs="Times New Roman"/>
          <w:sz w:val="24"/>
          <w:szCs w:val="24"/>
        </w:rPr>
        <w:t>21 показател</w:t>
      </w:r>
      <w:r w:rsidRPr="00D25F17">
        <w:rPr>
          <w:rFonts w:ascii="Times New Roman" w:hAnsi="Times New Roman" w:cs="Times New Roman"/>
          <w:sz w:val="24"/>
          <w:szCs w:val="24"/>
        </w:rPr>
        <w:t>ь</w:t>
      </w:r>
      <w:r w:rsidR="00513788" w:rsidRPr="00D25F17">
        <w:rPr>
          <w:rFonts w:ascii="Times New Roman" w:hAnsi="Times New Roman" w:cs="Times New Roman"/>
          <w:sz w:val="24"/>
          <w:szCs w:val="24"/>
        </w:rPr>
        <w:t xml:space="preserve">. Оценка каждого показателя осуществляется в диапазоне 1-5 баллов в зависимости от количественного значения текущего показателя деятельности ПОО ЯО. </w:t>
      </w:r>
    </w:p>
    <w:p w:rsidR="00556A43" w:rsidRDefault="001120B7" w:rsidP="00513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мониторинга получены следующие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данные.</w:t>
      </w:r>
      <w:r w:rsidR="00A30C9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F1B7F" w:rsidRDefault="00BB160C" w:rsidP="00513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контингент обучающихся</w:t>
      </w:r>
      <w:r w:rsidR="00CF2222">
        <w:rPr>
          <w:rFonts w:ascii="Times New Roman" w:hAnsi="Times New Roman" w:cs="Times New Roman"/>
          <w:sz w:val="24"/>
          <w:szCs w:val="24"/>
        </w:rPr>
        <w:t xml:space="preserve">, осваивающих программы основного общего образования составляет </w:t>
      </w:r>
      <w:r>
        <w:rPr>
          <w:rFonts w:ascii="Times New Roman" w:hAnsi="Times New Roman" w:cs="Times New Roman"/>
          <w:sz w:val="24"/>
          <w:szCs w:val="24"/>
        </w:rPr>
        <w:t xml:space="preserve">557 человек. Контрольные цифры приема выполнены на </w:t>
      </w:r>
      <w:r w:rsidR="00A30C96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0F1B7F">
        <w:rPr>
          <w:rFonts w:ascii="Times New Roman" w:hAnsi="Times New Roman" w:cs="Times New Roman"/>
          <w:sz w:val="24"/>
          <w:szCs w:val="24"/>
        </w:rPr>
        <w:t>ПОО ЯО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</w:t>
      </w:r>
      <w:r w:rsidR="000F1B7F">
        <w:rPr>
          <w:rFonts w:ascii="Times New Roman" w:hAnsi="Times New Roman" w:cs="Times New Roman"/>
          <w:sz w:val="24"/>
          <w:szCs w:val="24"/>
        </w:rPr>
        <w:t xml:space="preserve">ГПОУ ЯО </w:t>
      </w:r>
      <w:r>
        <w:rPr>
          <w:rFonts w:ascii="Times New Roman" w:hAnsi="Times New Roman" w:cs="Times New Roman"/>
          <w:sz w:val="24"/>
          <w:szCs w:val="24"/>
        </w:rPr>
        <w:t>ГЯПК</w:t>
      </w:r>
      <w:r w:rsidR="000F1B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85%</w:t>
      </w:r>
      <w:r w:rsidR="000F1B7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F1B7F">
        <w:rPr>
          <w:rFonts w:ascii="Times New Roman" w:hAnsi="Times New Roman" w:cs="Times New Roman"/>
          <w:sz w:val="24"/>
          <w:szCs w:val="24"/>
        </w:rPr>
        <w:t xml:space="preserve">ГПОАУ ЯО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УАПК </w:t>
      </w:r>
      <w:r w:rsidR="000F1B7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65%.</w:t>
      </w:r>
      <w:r w:rsidR="000F1B7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B7F" w:rsidRDefault="00BB160C" w:rsidP="00513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обучающихся с ограниченными возможностями здоровья и инвалидов в общей численности </w:t>
      </w:r>
      <w:r w:rsidR="00CF222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>составил</w:t>
      </w:r>
      <w:r w:rsidR="000F1B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B7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F1B7F">
        <w:rPr>
          <w:rFonts w:ascii="Times New Roman" w:hAnsi="Times New Roman" w:cs="Times New Roman"/>
          <w:sz w:val="24"/>
          <w:szCs w:val="24"/>
        </w:rPr>
        <w:t xml:space="preserve"> (3%)</w:t>
      </w:r>
      <w:r w:rsidR="00B3395E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оличество обучающихся с ограниченными возможностями здоровья и инвалидов, получивших аттестат – </w:t>
      </w:r>
      <w:r w:rsidR="000F1B7F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F1B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60C" w:rsidRPr="00BB160C" w:rsidRDefault="000F1B7F" w:rsidP="00513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CF2222">
        <w:rPr>
          <w:rFonts w:ascii="Times New Roman" w:hAnsi="Times New Roman" w:cs="Times New Roman"/>
          <w:sz w:val="24"/>
          <w:szCs w:val="24"/>
        </w:rPr>
        <w:t>оличество сирот и детей оставшихся без попечения родителей, обучающихся по образовательной программе основного общего образования</w:t>
      </w:r>
      <w:r w:rsidR="000B2FB2">
        <w:rPr>
          <w:rFonts w:ascii="Times New Roman" w:hAnsi="Times New Roman" w:cs="Times New Roman"/>
          <w:sz w:val="24"/>
          <w:szCs w:val="24"/>
        </w:rPr>
        <w:t>,</w:t>
      </w:r>
      <w:r w:rsidR="00CF2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362601">
        <w:rPr>
          <w:rFonts w:ascii="Times New Roman" w:hAnsi="Times New Roman" w:cs="Times New Roman"/>
          <w:sz w:val="24"/>
          <w:szCs w:val="24"/>
        </w:rPr>
        <w:t>20</w:t>
      </w:r>
      <w:r w:rsidR="00CF222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120B7">
        <w:rPr>
          <w:rFonts w:ascii="Times New Roman" w:hAnsi="Times New Roman" w:cs="Times New Roman"/>
          <w:sz w:val="24"/>
          <w:szCs w:val="24"/>
        </w:rPr>
        <w:t xml:space="preserve"> (4%).</w:t>
      </w:r>
      <w:r w:rsidR="00CF2222">
        <w:rPr>
          <w:rFonts w:ascii="Times New Roman" w:hAnsi="Times New Roman" w:cs="Times New Roman"/>
          <w:sz w:val="24"/>
          <w:szCs w:val="24"/>
        </w:rPr>
        <w:t xml:space="preserve">; </w:t>
      </w:r>
      <w:r w:rsidR="00362601">
        <w:rPr>
          <w:rFonts w:ascii="Times New Roman" w:hAnsi="Times New Roman" w:cs="Times New Roman"/>
          <w:sz w:val="24"/>
          <w:szCs w:val="24"/>
        </w:rPr>
        <w:t xml:space="preserve">все закончили с </w:t>
      </w:r>
      <w:proofErr w:type="gramStart"/>
      <w:r w:rsidR="00362601">
        <w:rPr>
          <w:rFonts w:ascii="Times New Roman" w:hAnsi="Times New Roman" w:cs="Times New Roman"/>
          <w:sz w:val="24"/>
          <w:szCs w:val="24"/>
        </w:rPr>
        <w:t xml:space="preserve">получением </w:t>
      </w:r>
      <w:r w:rsidR="00CF2222">
        <w:rPr>
          <w:rFonts w:ascii="Times New Roman" w:hAnsi="Times New Roman" w:cs="Times New Roman"/>
          <w:sz w:val="24"/>
          <w:szCs w:val="24"/>
        </w:rPr>
        <w:t xml:space="preserve"> аттестат</w:t>
      </w:r>
      <w:r w:rsidR="00362601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CF2222">
        <w:rPr>
          <w:rFonts w:ascii="Times New Roman" w:hAnsi="Times New Roman" w:cs="Times New Roman"/>
          <w:sz w:val="24"/>
          <w:szCs w:val="24"/>
        </w:rPr>
        <w:t xml:space="preserve"> </w:t>
      </w:r>
      <w:r w:rsidR="00B3395E">
        <w:rPr>
          <w:rFonts w:ascii="Times New Roman" w:hAnsi="Times New Roman" w:cs="Times New Roman"/>
          <w:sz w:val="24"/>
          <w:szCs w:val="24"/>
        </w:rPr>
        <w:t xml:space="preserve">об основном общем образовании </w:t>
      </w:r>
    </w:p>
    <w:p w:rsidR="00A65E70" w:rsidRDefault="00C0647C" w:rsidP="00513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</w:t>
      </w:r>
      <w:r w:rsidR="00622D0F">
        <w:rPr>
          <w:rFonts w:ascii="Times New Roman" w:hAnsi="Times New Roman" w:cs="Times New Roman"/>
          <w:sz w:val="24"/>
          <w:szCs w:val="24"/>
        </w:rPr>
        <w:t>ОО ЯО</w:t>
      </w:r>
      <w:r w:rsidR="00362601">
        <w:rPr>
          <w:rFonts w:ascii="Times New Roman" w:hAnsi="Times New Roman" w:cs="Times New Roman"/>
          <w:sz w:val="24"/>
          <w:szCs w:val="24"/>
        </w:rPr>
        <w:t>,</w:t>
      </w:r>
      <w:r w:rsidR="00622D0F">
        <w:rPr>
          <w:rFonts w:ascii="Times New Roman" w:hAnsi="Times New Roman" w:cs="Times New Roman"/>
          <w:sz w:val="24"/>
          <w:szCs w:val="24"/>
        </w:rPr>
        <w:t xml:space="preserve"> реализующие програ</w:t>
      </w:r>
      <w:r w:rsidR="00362601">
        <w:rPr>
          <w:rFonts w:ascii="Times New Roman" w:hAnsi="Times New Roman" w:cs="Times New Roman"/>
          <w:sz w:val="24"/>
          <w:szCs w:val="24"/>
        </w:rPr>
        <w:t xml:space="preserve">ммы основного общего </w:t>
      </w:r>
      <w:r w:rsidR="001120B7">
        <w:rPr>
          <w:rFonts w:ascii="Times New Roman" w:hAnsi="Times New Roman" w:cs="Times New Roman"/>
          <w:sz w:val="24"/>
          <w:szCs w:val="24"/>
        </w:rPr>
        <w:t>образования, обеспечены</w:t>
      </w:r>
      <w:r w:rsidR="00622D0F">
        <w:rPr>
          <w:rFonts w:ascii="Times New Roman" w:hAnsi="Times New Roman" w:cs="Times New Roman"/>
          <w:sz w:val="24"/>
          <w:szCs w:val="24"/>
        </w:rPr>
        <w:t xml:space="preserve"> учебными кабинетами</w:t>
      </w:r>
      <w:r>
        <w:rPr>
          <w:rFonts w:ascii="Times New Roman" w:hAnsi="Times New Roman" w:cs="Times New Roman"/>
          <w:sz w:val="24"/>
          <w:szCs w:val="24"/>
        </w:rPr>
        <w:t xml:space="preserve"> на 100%</w:t>
      </w:r>
      <w:r w:rsidR="00622D0F">
        <w:rPr>
          <w:rFonts w:ascii="Times New Roman" w:hAnsi="Times New Roman" w:cs="Times New Roman"/>
          <w:sz w:val="24"/>
          <w:szCs w:val="24"/>
        </w:rPr>
        <w:t xml:space="preserve">. </w:t>
      </w:r>
      <w:r w:rsidR="00A65E70">
        <w:rPr>
          <w:rFonts w:ascii="Times New Roman" w:hAnsi="Times New Roman" w:cs="Times New Roman"/>
          <w:sz w:val="24"/>
          <w:szCs w:val="24"/>
        </w:rPr>
        <w:t xml:space="preserve">В целом, все ПОО ЯО оснащены </w:t>
      </w:r>
      <w:r w:rsidR="00622D0F">
        <w:rPr>
          <w:rFonts w:ascii="Times New Roman" w:hAnsi="Times New Roman" w:cs="Times New Roman"/>
          <w:sz w:val="24"/>
          <w:szCs w:val="24"/>
        </w:rPr>
        <w:t>учебно-методическими и учебно-материальными средствами</w:t>
      </w:r>
      <w:r w:rsidR="000B2FB2">
        <w:rPr>
          <w:rFonts w:ascii="Times New Roman" w:hAnsi="Times New Roman" w:cs="Times New Roman"/>
          <w:sz w:val="24"/>
          <w:szCs w:val="24"/>
        </w:rPr>
        <w:t>. Более низкую обеспеченность показывают</w:t>
      </w:r>
      <w:r w:rsidR="00A65E70">
        <w:rPr>
          <w:rFonts w:ascii="Times New Roman" w:hAnsi="Times New Roman" w:cs="Times New Roman"/>
          <w:sz w:val="24"/>
          <w:szCs w:val="24"/>
        </w:rPr>
        <w:t xml:space="preserve"> ГПОУ ЯО </w:t>
      </w:r>
      <w:r>
        <w:rPr>
          <w:rFonts w:ascii="Times New Roman" w:hAnsi="Times New Roman" w:cs="Times New Roman"/>
          <w:sz w:val="24"/>
          <w:szCs w:val="24"/>
        </w:rPr>
        <w:t xml:space="preserve">ПКН-87%, </w:t>
      </w:r>
      <w:r w:rsidR="00A65E70">
        <w:rPr>
          <w:rFonts w:ascii="Times New Roman" w:hAnsi="Times New Roman" w:cs="Times New Roman"/>
          <w:sz w:val="24"/>
          <w:szCs w:val="24"/>
        </w:rPr>
        <w:t xml:space="preserve">ГПОАУ ЯО </w:t>
      </w:r>
      <w:r>
        <w:rPr>
          <w:rFonts w:ascii="Times New Roman" w:hAnsi="Times New Roman" w:cs="Times New Roman"/>
          <w:sz w:val="24"/>
          <w:szCs w:val="24"/>
        </w:rPr>
        <w:t>УАПК – 80%</w:t>
      </w:r>
      <w:r w:rsidR="000B2FB2">
        <w:rPr>
          <w:rFonts w:ascii="Times New Roman" w:hAnsi="Times New Roman" w:cs="Times New Roman"/>
          <w:sz w:val="24"/>
          <w:szCs w:val="24"/>
        </w:rPr>
        <w:t>.</w:t>
      </w:r>
      <w:r w:rsidR="00A65E70">
        <w:rPr>
          <w:rFonts w:ascii="Times New Roman" w:hAnsi="Times New Roman" w:cs="Times New Roman"/>
          <w:sz w:val="24"/>
          <w:szCs w:val="24"/>
        </w:rPr>
        <w:t xml:space="preserve"> Все ПОО ЯО обеспечены учебниками в полном объеме </w:t>
      </w:r>
      <w:r w:rsidR="00D60542">
        <w:rPr>
          <w:rFonts w:ascii="Times New Roman" w:hAnsi="Times New Roman" w:cs="Times New Roman"/>
          <w:sz w:val="24"/>
          <w:szCs w:val="24"/>
        </w:rPr>
        <w:t>(из расчета 1 учебник на одного обучающегося)</w:t>
      </w:r>
      <w:r w:rsidR="00A65E70">
        <w:rPr>
          <w:rFonts w:ascii="Times New Roman" w:hAnsi="Times New Roman" w:cs="Times New Roman"/>
          <w:sz w:val="24"/>
          <w:szCs w:val="24"/>
        </w:rPr>
        <w:t>.</w:t>
      </w:r>
    </w:p>
    <w:p w:rsidR="00622D0F" w:rsidRDefault="000B2FB2" w:rsidP="00513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2FB2">
        <w:rPr>
          <w:rFonts w:ascii="Times New Roman" w:hAnsi="Times New Roman" w:cs="Times New Roman"/>
          <w:sz w:val="24"/>
          <w:szCs w:val="24"/>
        </w:rPr>
        <w:t xml:space="preserve">Доля педагогических </w:t>
      </w:r>
      <w:proofErr w:type="gramStart"/>
      <w:r w:rsidRPr="000B2FB2">
        <w:rPr>
          <w:rFonts w:ascii="Times New Roman" w:hAnsi="Times New Roman" w:cs="Times New Roman"/>
          <w:sz w:val="24"/>
          <w:szCs w:val="24"/>
        </w:rPr>
        <w:t>работников,  имеющих</w:t>
      </w:r>
      <w:proofErr w:type="gramEnd"/>
      <w:r w:rsidRPr="000B2FB2">
        <w:rPr>
          <w:rFonts w:ascii="Times New Roman" w:hAnsi="Times New Roman" w:cs="Times New Roman"/>
          <w:sz w:val="24"/>
          <w:szCs w:val="24"/>
        </w:rPr>
        <w:t xml:space="preserve"> профильное образование</w:t>
      </w:r>
      <w:r w:rsidR="001120B7">
        <w:rPr>
          <w:rFonts w:ascii="Times New Roman" w:hAnsi="Times New Roman" w:cs="Times New Roman"/>
          <w:sz w:val="24"/>
          <w:szCs w:val="24"/>
        </w:rPr>
        <w:t xml:space="preserve">, </w:t>
      </w:r>
      <w:r w:rsidRPr="000B2FB2">
        <w:rPr>
          <w:rFonts w:ascii="Times New Roman" w:hAnsi="Times New Roman" w:cs="Times New Roman"/>
          <w:sz w:val="24"/>
          <w:szCs w:val="24"/>
        </w:rPr>
        <w:t xml:space="preserve"> </w:t>
      </w:r>
      <w:r w:rsidR="001120B7">
        <w:rPr>
          <w:rFonts w:ascii="Times New Roman" w:hAnsi="Times New Roman" w:cs="Times New Roman"/>
          <w:sz w:val="24"/>
          <w:szCs w:val="24"/>
        </w:rPr>
        <w:t>составляет 92,3 процента</w:t>
      </w:r>
      <w:r w:rsidR="001120B7" w:rsidRPr="000B2FB2">
        <w:rPr>
          <w:rFonts w:ascii="Times New Roman" w:hAnsi="Times New Roman" w:cs="Times New Roman"/>
          <w:sz w:val="24"/>
          <w:szCs w:val="24"/>
        </w:rPr>
        <w:t xml:space="preserve"> </w:t>
      </w:r>
      <w:r w:rsidRPr="000B2FB2">
        <w:rPr>
          <w:rFonts w:ascii="Times New Roman" w:hAnsi="Times New Roman" w:cs="Times New Roman"/>
          <w:sz w:val="24"/>
          <w:szCs w:val="24"/>
        </w:rPr>
        <w:t>от общего количества педагогических работников. занятых в реализации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5E70">
        <w:rPr>
          <w:rFonts w:ascii="Times New Roman" w:hAnsi="Times New Roman" w:cs="Times New Roman"/>
          <w:sz w:val="24"/>
          <w:szCs w:val="24"/>
        </w:rPr>
        <w:t>Д</w:t>
      </w:r>
      <w:r w:rsidR="00BD2F5A">
        <w:rPr>
          <w:rFonts w:ascii="Times New Roman" w:hAnsi="Times New Roman" w:cs="Times New Roman"/>
          <w:sz w:val="24"/>
          <w:szCs w:val="24"/>
        </w:rPr>
        <w:t>оля педагогических работников, аттестованных на первую и высшую категорию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D2F5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2F5A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 xml:space="preserve"> процентов. </w:t>
      </w:r>
      <w:r w:rsidR="00BD2F5A">
        <w:rPr>
          <w:rFonts w:ascii="Times New Roman" w:hAnsi="Times New Roman" w:cs="Times New Roman"/>
          <w:sz w:val="24"/>
          <w:szCs w:val="24"/>
        </w:rPr>
        <w:t xml:space="preserve"> </w:t>
      </w:r>
      <w:r w:rsidR="00A65E70">
        <w:rPr>
          <w:rFonts w:ascii="Times New Roman" w:hAnsi="Times New Roman" w:cs="Times New Roman"/>
          <w:sz w:val="24"/>
          <w:szCs w:val="24"/>
        </w:rPr>
        <w:t>Д</w:t>
      </w:r>
      <w:r w:rsidR="00BD2F5A">
        <w:rPr>
          <w:rFonts w:ascii="Times New Roman" w:hAnsi="Times New Roman" w:cs="Times New Roman"/>
          <w:sz w:val="24"/>
          <w:szCs w:val="24"/>
        </w:rPr>
        <w:t>оля педагогических работников, прошедших обучение по программам повышения квалификации по соответствующей тематике</w:t>
      </w:r>
      <w:r w:rsidR="006137CD">
        <w:rPr>
          <w:rFonts w:ascii="Times New Roman" w:hAnsi="Times New Roman" w:cs="Times New Roman"/>
          <w:sz w:val="24"/>
          <w:szCs w:val="24"/>
        </w:rPr>
        <w:t xml:space="preserve"> </w:t>
      </w:r>
      <w:r w:rsidR="00F324E6">
        <w:rPr>
          <w:rFonts w:ascii="Times New Roman" w:hAnsi="Times New Roman" w:cs="Times New Roman"/>
          <w:sz w:val="24"/>
          <w:szCs w:val="24"/>
        </w:rPr>
        <w:t>-</w:t>
      </w:r>
      <w:r w:rsidR="00613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80 процентов</w:t>
      </w:r>
      <w:r w:rsidR="006137CD">
        <w:rPr>
          <w:rFonts w:ascii="Times New Roman" w:hAnsi="Times New Roman" w:cs="Times New Roman"/>
          <w:sz w:val="24"/>
          <w:szCs w:val="24"/>
        </w:rPr>
        <w:t>.</w:t>
      </w:r>
    </w:p>
    <w:p w:rsidR="00F76773" w:rsidRDefault="00591E5C" w:rsidP="00513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обучающихся успешно сдавших ГИА в форме ОГЭ в</w:t>
      </w:r>
      <w:r w:rsidR="008A21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основной период составляет </w:t>
      </w:r>
      <w:r w:rsidR="001F3016">
        <w:rPr>
          <w:rFonts w:ascii="Times New Roman" w:hAnsi="Times New Roman" w:cs="Times New Roman"/>
          <w:sz w:val="24"/>
          <w:szCs w:val="24"/>
        </w:rPr>
        <w:t>396</w:t>
      </w:r>
      <w:r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B2FB2">
        <w:rPr>
          <w:rFonts w:ascii="Times New Roman" w:hAnsi="Times New Roman" w:cs="Times New Roman"/>
          <w:sz w:val="24"/>
          <w:szCs w:val="24"/>
        </w:rPr>
        <w:t>а. К</w:t>
      </w:r>
      <w:r>
        <w:rPr>
          <w:rFonts w:ascii="Times New Roman" w:hAnsi="Times New Roman" w:cs="Times New Roman"/>
          <w:sz w:val="24"/>
          <w:szCs w:val="24"/>
        </w:rPr>
        <w:t>оличество обучающихся</w:t>
      </w:r>
      <w:r w:rsidR="00F76773">
        <w:rPr>
          <w:rFonts w:ascii="Times New Roman" w:hAnsi="Times New Roman" w:cs="Times New Roman"/>
          <w:sz w:val="24"/>
          <w:szCs w:val="24"/>
        </w:rPr>
        <w:t xml:space="preserve">, успешно </w:t>
      </w:r>
      <w:r w:rsidR="008A213A">
        <w:rPr>
          <w:rFonts w:ascii="Times New Roman" w:hAnsi="Times New Roman" w:cs="Times New Roman"/>
          <w:sz w:val="24"/>
          <w:szCs w:val="24"/>
        </w:rPr>
        <w:t>сдавших ГИА в ф</w:t>
      </w:r>
      <w:r w:rsidR="00C97938">
        <w:rPr>
          <w:rFonts w:ascii="Times New Roman" w:hAnsi="Times New Roman" w:cs="Times New Roman"/>
          <w:sz w:val="24"/>
          <w:szCs w:val="24"/>
        </w:rPr>
        <w:t>орм</w:t>
      </w:r>
      <w:r w:rsidR="00F76773">
        <w:rPr>
          <w:rFonts w:ascii="Times New Roman" w:hAnsi="Times New Roman" w:cs="Times New Roman"/>
          <w:sz w:val="24"/>
          <w:szCs w:val="24"/>
        </w:rPr>
        <w:t xml:space="preserve">ате ОГЭ в дополнительный период, </w:t>
      </w:r>
      <w:r w:rsidR="00C97938">
        <w:rPr>
          <w:rFonts w:ascii="Times New Roman" w:hAnsi="Times New Roman" w:cs="Times New Roman"/>
          <w:sz w:val="24"/>
          <w:szCs w:val="24"/>
        </w:rPr>
        <w:t>состав</w:t>
      </w:r>
      <w:r w:rsidR="00F76773">
        <w:rPr>
          <w:rFonts w:ascii="Times New Roman" w:hAnsi="Times New Roman" w:cs="Times New Roman"/>
          <w:sz w:val="24"/>
          <w:szCs w:val="24"/>
        </w:rPr>
        <w:t>ило</w:t>
      </w:r>
      <w:r w:rsidR="00C97938">
        <w:rPr>
          <w:rFonts w:ascii="Times New Roman" w:hAnsi="Times New Roman" w:cs="Times New Roman"/>
          <w:sz w:val="24"/>
          <w:szCs w:val="24"/>
        </w:rPr>
        <w:t xml:space="preserve"> </w:t>
      </w:r>
      <w:r w:rsidR="00F76773">
        <w:rPr>
          <w:rFonts w:ascii="Times New Roman" w:hAnsi="Times New Roman" w:cs="Times New Roman"/>
          <w:sz w:val="24"/>
          <w:szCs w:val="24"/>
        </w:rPr>
        <w:t>53 чел.</w:t>
      </w:r>
      <w:r w:rsidR="00C97938">
        <w:rPr>
          <w:rFonts w:ascii="Times New Roman" w:hAnsi="Times New Roman" w:cs="Times New Roman"/>
          <w:sz w:val="24"/>
          <w:szCs w:val="24"/>
        </w:rPr>
        <w:t xml:space="preserve"> </w:t>
      </w:r>
      <w:r w:rsidR="00F76773">
        <w:rPr>
          <w:rFonts w:ascii="Times New Roman" w:hAnsi="Times New Roman" w:cs="Times New Roman"/>
          <w:sz w:val="24"/>
          <w:szCs w:val="24"/>
        </w:rPr>
        <w:t>К</w:t>
      </w:r>
      <w:r w:rsidR="001F3016">
        <w:rPr>
          <w:rFonts w:ascii="Times New Roman" w:hAnsi="Times New Roman" w:cs="Times New Roman"/>
          <w:sz w:val="24"/>
          <w:szCs w:val="24"/>
        </w:rPr>
        <w:t xml:space="preserve">оличество обучающихся, успешно </w:t>
      </w:r>
      <w:r w:rsidR="00C97938">
        <w:rPr>
          <w:rFonts w:ascii="Times New Roman" w:hAnsi="Times New Roman" w:cs="Times New Roman"/>
          <w:sz w:val="24"/>
          <w:szCs w:val="24"/>
        </w:rPr>
        <w:t>сдавших ГИА в форме ГВЭ</w:t>
      </w:r>
      <w:bookmarkStart w:id="0" w:name="_GoBack"/>
      <w:bookmarkEnd w:id="0"/>
      <w:r w:rsidR="00C97938">
        <w:rPr>
          <w:rFonts w:ascii="Times New Roman" w:hAnsi="Times New Roman" w:cs="Times New Roman"/>
          <w:sz w:val="24"/>
          <w:szCs w:val="24"/>
        </w:rPr>
        <w:t xml:space="preserve"> – </w:t>
      </w:r>
      <w:r w:rsidR="001F3016">
        <w:rPr>
          <w:rFonts w:ascii="Times New Roman" w:hAnsi="Times New Roman" w:cs="Times New Roman"/>
          <w:sz w:val="24"/>
          <w:szCs w:val="24"/>
        </w:rPr>
        <w:t>16</w:t>
      </w:r>
      <w:r w:rsidR="00C97938">
        <w:rPr>
          <w:rFonts w:ascii="Times New Roman" w:hAnsi="Times New Roman" w:cs="Times New Roman"/>
          <w:sz w:val="24"/>
          <w:szCs w:val="24"/>
        </w:rPr>
        <w:t xml:space="preserve"> </w:t>
      </w:r>
      <w:r w:rsidR="008A213A">
        <w:rPr>
          <w:rFonts w:ascii="Times New Roman" w:hAnsi="Times New Roman" w:cs="Times New Roman"/>
          <w:sz w:val="24"/>
          <w:szCs w:val="24"/>
        </w:rPr>
        <w:t>человек.</w:t>
      </w:r>
    </w:p>
    <w:p w:rsidR="003558CB" w:rsidRDefault="008A213A" w:rsidP="00513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97938">
        <w:rPr>
          <w:rFonts w:ascii="Times New Roman" w:hAnsi="Times New Roman" w:cs="Times New Roman"/>
          <w:sz w:val="24"/>
          <w:szCs w:val="24"/>
        </w:rPr>
        <w:t xml:space="preserve">оличество обучающихся, получивших аттестат составляет </w:t>
      </w:r>
      <w:r w:rsidR="00F76773">
        <w:rPr>
          <w:rFonts w:ascii="Times New Roman" w:hAnsi="Times New Roman" w:cs="Times New Roman"/>
          <w:sz w:val="24"/>
          <w:szCs w:val="24"/>
        </w:rPr>
        <w:t>4</w:t>
      </w:r>
      <w:r w:rsidR="003558CB">
        <w:rPr>
          <w:rFonts w:ascii="Times New Roman" w:hAnsi="Times New Roman" w:cs="Times New Roman"/>
          <w:sz w:val="24"/>
          <w:szCs w:val="24"/>
        </w:rPr>
        <w:t>6</w:t>
      </w:r>
      <w:r w:rsidR="00F76773">
        <w:rPr>
          <w:rFonts w:ascii="Times New Roman" w:hAnsi="Times New Roman" w:cs="Times New Roman"/>
          <w:sz w:val="24"/>
          <w:szCs w:val="24"/>
        </w:rPr>
        <w:t>5</w:t>
      </w:r>
      <w:r w:rsidR="00C9793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F6DEA">
        <w:rPr>
          <w:rFonts w:ascii="Times New Roman" w:hAnsi="Times New Roman" w:cs="Times New Roman"/>
          <w:sz w:val="24"/>
          <w:szCs w:val="24"/>
        </w:rPr>
        <w:t>.</w:t>
      </w:r>
      <w:r w:rsidR="00C97938">
        <w:rPr>
          <w:rFonts w:ascii="Times New Roman" w:hAnsi="Times New Roman" w:cs="Times New Roman"/>
          <w:sz w:val="24"/>
          <w:szCs w:val="24"/>
        </w:rPr>
        <w:t xml:space="preserve"> </w:t>
      </w:r>
      <w:r w:rsidR="00AF6DEA">
        <w:rPr>
          <w:rFonts w:ascii="Times New Roman" w:hAnsi="Times New Roman" w:cs="Times New Roman"/>
          <w:sz w:val="24"/>
          <w:szCs w:val="24"/>
        </w:rPr>
        <w:t>К</w:t>
      </w:r>
      <w:r w:rsidR="00C97938">
        <w:rPr>
          <w:rFonts w:ascii="Times New Roman" w:hAnsi="Times New Roman" w:cs="Times New Roman"/>
          <w:sz w:val="24"/>
          <w:szCs w:val="24"/>
        </w:rPr>
        <w:t>оличество обучающихся, освоивших программу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7938">
        <w:rPr>
          <w:rFonts w:ascii="Times New Roman" w:hAnsi="Times New Roman" w:cs="Times New Roman"/>
          <w:sz w:val="24"/>
          <w:szCs w:val="24"/>
        </w:rPr>
        <w:t>образования</w:t>
      </w:r>
      <w:r w:rsidR="003558CB">
        <w:rPr>
          <w:rFonts w:ascii="Times New Roman" w:hAnsi="Times New Roman" w:cs="Times New Roman"/>
          <w:sz w:val="24"/>
          <w:szCs w:val="24"/>
        </w:rPr>
        <w:t>,</w:t>
      </w:r>
      <w:r w:rsidR="00C97938">
        <w:rPr>
          <w:rFonts w:ascii="Times New Roman" w:hAnsi="Times New Roman" w:cs="Times New Roman"/>
          <w:sz w:val="24"/>
          <w:szCs w:val="24"/>
        </w:rPr>
        <w:t xml:space="preserve"> на «4» и «</w:t>
      </w:r>
      <w:r w:rsidR="005D60F0">
        <w:rPr>
          <w:rFonts w:ascii="Times New Roman" w:hAnsi="Times New Roman" w:cs="Times New Roman"/>
          <w:sz w:val="24"/>
          <w:szCs w:val="24"/>
        </w:rPr>
        <w:t xml:space="preserve">5» </w:t>
      </w:r>
      <w:r w:rsidR="00AF6DE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32 человека</w:t>
      </w:r>
      <w:r w:rsidR="00AF6D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6DEA">
        <w:rPr>
          <w:rFonts w:ascii="Times New Roman" w:hAnsi="Times New Roman" w:cs="Times New Roman"/>
          <w:sz w:val="24"/>
          <w:szCs w:val="24"/>
        </w:rPr>
        <w:t>К</w:t>
      </w:r>
      <w:r w:rsidR="00C97938">
        <w:rPr>
          <w:rFonts w:ascii="Times New Roman" w:hAnsi="Times New Roman" w:cs="Times New Roman"/>
          <w:sz w:val="24"/>
          <w:szCs w:val="24"/>
        </w:rPr>
        <w:t>оличество обучающихся, оставленных на повторное обучение в ПОО</w:t>
      </w:r>
      <w:r w:rsidR="003558CB">
        <w:rPr>
          <w:rFonts w:ascii="Times New Roman" w:hAnsi="Times New Roman" w:cs="Times New Roman"/>
          <w:sz w:val="24"/>
          <w:szCs w:val="24"/>
        </w:rPr>
        <w:t xml:space="preserve">, </w:t>
      </w:r>
      <w:r w:rsidR="00C97938">
        <w:rPr>
          <w:rFonts w:ascii="Times New Roman" w:hAnsi="Times New Roman" w:cs="Times New Roman"/>
          <w:sz w:val="24"/>
          <w:szCs w:val="24"/>
        </w:rPr>
        <w:t xml:space="preserve"> - 69 человек</w:t>
      </w:r>
      <w:r w:rsidR="003558CB">
        <w:rPr>
          <w:rFonts w:ascii="Times New Roman" w:hAnsi="Times New Roman" w:cs="Times New Roman"/>
          <w:sz w:val="24"/>
          <w:szCs w:val="24"/>
        </w:rPr>
        <w:t>. Отсев составил</w:t>
      </w:r>
      <w:r w:rsidR="00C97938">
        <w:rPr>
          <w:rFonts w:ascii="Times New Roman" w:hAnsi="Times New Roman" w:cs="Times New Roman"/>
          <w:sz w:val="24"/>
          <w:szCs w:val="24"/>
        </w:rPr>
        <w:t xml:space="preserve"> – 23 человека</w:t>
      </w:r>
      <w:r w:rsidR="003558CB">
        <w:rPr>
          <w:rFonts w:ascii="Times New Roman" w:hAnsi="Times New Roman" w:cs="Times New Roman"/>
          <w:sz w:val="24"/>
          <w:szCs w:val="24"/>
        </w:rPr>
        <w:t>.</w:t>
      </w:r>
    </w:p>
    <w:p w:rsidR="006137CD" w:rsidRDefault="003558CB" w:rsidP="00513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Удовлетворены</w:t>
      </w:r>
      <w:r w:rsidR="00C97938">
        <w:rPr>
          <w:rFonts w:ascii="Times New Roman" w:hAnsi="Times New Roman" w:cs="Times New Roman"/>
          <w:sz w:val="24"/>
          <w:szCs w:val="24"/>
        </w:rPr>
        <w:t xml:space="preserve"> </w:t>
      </w:r>
      <w:r w:rsidR="00223452">
        <w:rPr>
          <w:rFonts w:ascii="Times New Roman" w:hAnsi="Times New Roman" w:cs="Times New Roman"/>
          <w:sz w:val="24"/>
          <w:szCs w:val="24"/>
        </w:rPr>
        <w:t>качеством образовательных услуг</w:t>
      </w:r>
      <w:r w:rsidR="00C97938">
        <w:rPr>
          <w:rFonts w:ascii="Times New Roman" w:hAnsi="Times New Roman" w:cs="Times New Roman"/>
          <w:sz w:val="24"/>
          <w:szCs w:val="24"/>
        </w:rPr>
        <w:t xml:space="preserve"> </w:t>
      </w:r>
      <w:r w:rsidR="00223452">
        <w:rPr>
          <w:rFonts w:ascii="Times New Roman" w:hAnsi="Times New Roman" w:cs="Times New Roman"/>
          <w:sz w:val="24"/>
          <w:szCs w:val="24"/>
        </w:rPr>
        <w:t>(обучающиеся и их родители</w:t>
      </w:r>
      <w:r w:rsidR="00C97938">
        <w:rPr>
          <w:rFonts w:ascii="Times New Roman" w:hAnsi="Times New Roman" w:cs="Times New Roman"/>
          <w:sz w:val="24"/>
          <w:szCs w:val="24"/>
        </w:rPr>
        <w:t xml:space="preserve"> (з</w:t>
      </w:r>
      <w:r w:rsidR="00223452">
        <w:rPr>
          <w:rFonts w:ascii="Times New Roman" w:hAnsi="Times New Roman" w:cs="Times New Roman"/>
          <w:sz w:val="24"/>
          <w:szCs w:val="24"/>
        </w:rPr>
        <w:t>аконные</w:t>
      </w:r>
      <w:r w:rsidR="00C97938">
        <w:rPr>
          <w:rFonts w:ascii="Times New Roman" w:hAnsi="Times New Roman" w:cs="Times New Roman"/>
          <w:sz w:val="24"/>
          <w:szCs w:val="24"/>
        </w:rPr>
        <w:t xml:space="preserve"> предста</w:t>
      </w:r>
      <w:r w:rsidR="00223452">
        <w:rPr>
          <w:rFonts w:ascii="Times New Roman" w:hAnsi="Times New Roman" w:cs="Times New Roman"/>
          <w:sz w:val="24"/>
          <w:szCs w:val="24"/>
        </w:rPr>
        <w:t>вители</w:t>
      </w:r>
      <w:r w:rsidR="00C97938">
        <w:rPr>
          <w:rFonts w:ascii="Times New Roman" w:hAnsi="Times New Roman" w:cs="Times New Roman"/>
          <w:sz w:val="24"/>
          <w:szCs w:val="24"/>
        </w:rPr>
        <w:t>)</w:t>
      </w:r>
      <w:r w:rsidR="00223452">
        <w:rPr>
          <w:rFonts w:ascii="Times New Roman" w:hAnsi="Times New Roman" w:cs="Times New Roman"/>
          <w:sz w:val="24"/>
          <w:szCs w:val="24"/>
        </w:rPr>
        <w:t xml:space="preserve"> - </w:t>
      </w:r>
      <w:r w:rsidR="00C97938">
        <w:rPr>
          <w:rFonts w:ascii="Times New Roman" w:hAnsi="Times New Roman" w:cs="Times New Roman"/>
          <w:sz w:val="24"/>
          <w:szCs w:val="24"/>
        </w:rPr>
        <w:t xml:space="preserve"> 456</w:t>
      </w:r>
      <w:r w:rsidR="00223452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556A43" w:rsidRDefault="003558CB" w:rsidP="00513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 критерию 1. Уровень востребованности программ ООО среди населения показывает востребованность данных программ в ПОО ЯО. Сложности в комплектовании испытывает ГПОАУ ЯО УАПК (уровень выполнения контрольных цифр приема - 65%). </w:t>
      </w:r>
    </w:p>
    <w:p w:rsidR="00B3395E" w:rsidRDefault="00B3395E" w:rsidP="005137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сравнению с другими ПОО ЯО высока доля обучающихся </w:t>
      </w:r>
      <w:r w:rsidR="00F324E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ОВЗ и инвалидности в ГПОУ ЯО ГЯПК и РКГИ (12-13%). Наибольшее количество сирот (в относительном выражении) обучается ГПОУ ЯО РКГИ, ЯПК № 24 и ЯЭРТ.</w:t>
      </w:r>
    </w:p>
    <w:p w:rsidR="00122061" w:rsidRPr="00B3395E" w:rsidRDefault="00B3395E" w:rsidP="000D0883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95E">
        <w:rPr>
          <w:rFonts w:ascii="Times New Roman" w:hAnsi="Times New Roman" w:cs="Times New Roman"/>
          <w:sz w:val="24"/>
          <w:szCs w:val="24"/>
        </w:rPr>
        <w:t>Уровень</w:t>
      </w:r>
      <w:r w:rsidR="005066EE" w:rsidRPr="00B3395E">
        <w:rPr>
          <w:rFonts w:ascii="Times New Roman" w:hAnsi="Times New Roman" w:cs="Times New Roman"/>
          <w:sz w:val="24"/>
          <w:szCs w:val="24"/>
        </w:rPr>
        <w:t xml:space="preserve"> </w:t>
      </w:r>
      <w:r w:rsidR="001A115C" w:rsidRPr="00B3395E">
        <w:rPr>
          <w:rFonts w:ascii="Times New Roman" w:hAnsi="Times New Roman" w:cs="Times New Roman"/>
          <w:sz w:val="24"/>
          <w:szCs w:val="24"/>
        </w:rPr>
        <w:t>ресурсн</w:t>
      </w:r>
      <w:r w:rsidR="00122061" w:rsidRPr="00B3395E">
        <w:rPr>
          <w:rFonts w:ascii="Times New Roman" w:hAnsi="Times New Roman" w:cs="Times New Roman"/>
          <w:sz w:val="24"/>
          <w:szCs w:val="24"/>
        </w:rPr>
        <w:t xml:space="preserve">ого обеспечения составляет 92%., что в целом соответствует требованиям к реализации данных программ. </w:t>
      </w:r>
    </w:p>
    <w:p w:rsidR="001305E1" w:rsidRDefault="00B3395E" w:rsidP="00921D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1DDA">
        <w:rPr>
          <w:rFonts w:ascii="Times New Roman" w:hAnsi="Times New Roman" w:cs="Times New Roman"/>
          <w:sz w:val="24"/>
          <w:szCs w:val="24"/>
        </w:rPr>
        <w:t xml:space="preserve">В среднем </w:t>
      </w:r>
      <w:r w:rsidR="001A115C" w:rsidRPr="00921DDA">
        <w:rPr>
          <w:rFonts w:ascii="Times New Roman" w:hAnsi="Times New Roman" w:cs="Times New Roman"/>
          <w:sz w:val="24"/>
          <w:szCs w:val="24"/>
        </w:rPr>
        <w:t>уров</w:t>
      </w:r>
      <w:r w:rsidRPr="00921DDA">
        <w:rPr>
          <w:rFonts w:ascii="Times New Roman" w:hAnsi="Times New Roman" w:cs="Times New Roman"/>
          <w:sz w:val="24"/>
          <w:szCs w:val="24"/>
        </w:rPr>
        <w:t>е</w:t>
      </w:r>
      <w:r w:rsidR="001A115C" w:rsidRPr="00921DDA">
        <w:rPr>
          <w:rFonts w:ascii="Times New Roman" w:hAnsi="Times New Roman" w:cs="Times New Roman"/>
          <w:sz w:val="24"/>
          <w:szCs w:val="24"/>
        </w:rPr>
        <w:t>н</w:t>
      </w:r>
      <w:r w:rsidRPr="00921DDA">
        <w:rPr>
          <w:rFonts w:ascii="Times New Roman" w:hAnsi="Times New Roman" w:cs="Times New Roman"/>
          <w:sz w:val="24"/>
          <w:szCs w:val="24"/>
        </w:rPr>
        <w:t>ь</w:t>
      </w:r>
      <w:r w:rsidR="001A115C" w:rsidRPr="00921DDA">
        <w:rPr>
          <w:rFonts w:ascii="Times New Roman" w:hAnsi="Times New Roman" w:cs="Times New Roman"/>
          <w:sz w:val="24"/>
          <w:szCs w:val="24"/>
        </w:rPr>
        <w:t xml:space="preserve"> результативности составляет 51%</w:t>
      </w:r>
      <w:r w:rsidR="003E5A00" w:rsidRPr="00921DDA">
        <w:rPr>
          <w:rFonts w:ascii="Times New Roman" w:hAnsi="Times New Roman" w:cs="Times New Roman"/>
          <w:sz w:val="24"/>
          <w:szCs w:val="24"/>
        </w:rPr>
        <w:t xml:space="preserve">. </w:t>
      </w:r>
      <w:r w:rsidRPr="00921DDA">
        <w:rPr>
          <w:rFonts w:ascii="Times New Roman" w:hAnsi="Times New Roman" w:cs="Times New Roman"/>
          <w:sz w:val="24"/>
          <w:szCs w:val="24"/>
        </w:rPr>
        <w:t>Высокую результативность (</w:t>
      </w:r>
      <w:r w:rsidR="001120B7">
        <w:rPr>
          <w:rFonts w:ascii="Times New Roman" w:hAnsi="Times New Roman" w:cs="Times New Roman"/>
          <w:sz w:val="24"/>
          <w:szCs w:val="24"/>
        </w:rPr>
        <w:t>70</w:t>
      </w:r>
      <w:r w:rsidRPr="00921DDA">
        <w:rPr>
          <w:rFonts w:ascii="Times New Roman" w:hAnsi="Times New Roman" w:cs="Times New Roman"/>
          <w:sz w:val="24"/>
          <w:szCs w:val="24"/>
        </w:rPr>
        <w:t>-80%) показывают ГПОАУ ЯО ЗПК (70%); ГПОУ ЯО ЯКК (</w:t>
      </w:r>
      <w:r w:rsidR="00921DDA" w:rsidRPr="00921DDA">
        <w:rPr>
          <w:rFonts w:ascii="Times New Roman" w:hAnsi="Times New Roman" w:cs="Times New Roman"/>
          <w:sz w:val="24"/>
          <w:szCs w:val="24"/>
        </w:rPr>
        <w:t xml:space="preserve">73%) и </w:t>
      </w:r>
      <w:r w:rsidRPr="00921DDA">
        <w:rPr>
          <w:rFonts w:ascii="Times New Roman" w:hAnsi="Times New Roman" w:cs="Times New Roman"/>
          <w:sz w:val="24"/>
          <w:szCs w:val="24"/>
        </w:rPr>
        <w:t xml:space="preserve">ЯПК № 24 </w:t>
      </w:r>
      <w:r w:rsidR="00921DDA" w:rsidRPr="00921DDA">
        <w:rPr>
          <w:rFonts w:ascii="Times New Roman" w:hAnsi="Times New Roman" w:cs="Times New Roman"/>
          <w:sz w:val="24"/>
          <w:szCs w:val="24"/>
        </w:rPr>
        <w:t xml:space="preserve">(73%). </w:t>
      </w:r>
      <w:r w:rsidRPr="00921DDA">
        <w:rPr>
          <w:rFonts w:ascii="Times New Roman" w:hAnsi="Times New Roman" w:cs="Times New Roman"/>
          <w:sz w:val="24"/>
          <w:szCs w:val="24"/>
        </w:rPr>
        <w:t xml:space="preserve"> </w:t>
      </w:r>
      <w:r w:rsidR="00921DDA" w:rsidRPr="00921DDA">
        <w:rPr>
          <w:rFonts w:ascii="Times New Roman" w:hAnsi="Times New Roman" w:cs="Times New Roman"/>
          <w:sz w:val="24"/>
          <w:szCs w:val="24"/>
        </w:rPr>
        <w:t>Наиболее низк</w:t>
      </w:r>
      <w:r w:rsidR="001120B7">
        <w:rPr>
          <w:rFonts w:ascii="Times New Roman" w:hAnsi="Times New Roman" w:cs="Times New Roman"/>
          <w:sz w:val="24"/>
          <w:szCs w:val="24"/>
        </w:rPr>
        <w:t>ую</w:t>
      </w:r>
      <w:r w:rsidR="00921DDA" w:rsidRPr="00921DDA">
        <w:rPr>
          <w:rFonts w:ascii="Times New Roman" w:hAnsi="Times New Roman" w:cs="Times New Roman"/>
          <w:sz w:val="24"/>
          <w:szCs w:val="24"/>
        </w:rPr>
        <w:t xml:space="preserve"> </w:t>
      </w:r>
      <w:r w:rsidR="00B94290" w:rsidRPr="00921DDA">
        <w:rPr>
          <w:rFonts w:ascii="Times New Roman" w:hAnsi="Times New Roman" w:cs="Times New Roman"/>
          <w:sz w:val="24"/>
          <w:szCs w:val="24"/>
        </w:rPr>
        <w:t>результативность показал ГПОАУ ЯО</w:t>
      </w:r>
      <w:r w:rsidR="00921DDA" w:rsidRPr="00921DDA">
        <w:rPr>
          <w:rFonts w:ascii="Times New Roman" w:hAnsi="Times New Roman" w:cs="Times New Roman"/>
          <w:sz w:val="24"/>
          <w:szCs w:val="24"/>
        </w:rPr>
        <w:t xml:space="preserve"> </w:t>
      </w:r>
      <w:r w:rsidR="00B94290" w:rsidRPr="00921DDA">
        <w:rPr>
          <w:rFonts w:ascii="Times New Roman" w:hAnsi="Times New Roman" w:cs="Times New Roman"/>
          <w:sz w:val="24"/>
          <w:szCs w:val="24"/>
        </w:rPr>
        <w:t>УАПК</w:t>
      </w:r>
      <w:r w:rsidR="00921DDA" w:rsidRPr="00921DDA">
        <w:rPr>
          <w:rFonts w:ascii="Times New Roman" w:hAnsi="Times New Roman" w:cs="Times New Roman"/>
          <w:sz w:val="24"/>
          <w:szCs w:val="24"/>
        </w:rPr>
        <w:t xml:space="preserve"> (30%).</w:t>
      </w:r>
    </w:p>
    <w:p w:rsidR="00A12324" w:rsidRPr="00D25F17" w:rsidRDefault="00A12324" w:rsidP="00921DDA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Рейтинг ПОО по фактору целесообразности реализации программ основного общего образования дан в приложении 2.</w:t>
      </w:r>
      <w:r w:rsidR="005F1C50">
        <w:rPr>
          <w:rFonts w:ascii="Times New Roman" w:hAnsi="Times New Roman" w:cs="Times New Roman"/>
          <w:sz w:val="24"/>
          <w:szCs w:val="24"/>
        </w:rPr>
        <w:t xml:space="preserve"> Наиболее высокие показатели демонстрируют ГПОАУ ЯО ЗПК (81 процент от максимального значения), </w:t>
      </w:r>
      <w:proofErr w:type="spellStart"/>
      <w:r w:rsidR="005F1C50">
        <w:rPr>
          <w:rFonts w:ascii="Times New Roman" w:hAnsi="Times New Roman" w:cs="Times New Roman"/>
          <w:sz w:val="24"/>
          <w:szCs w:val="24"/>
        </w:rPr>
        <w:t>ЯКГиСС</w:t>
      </w:r>
      <w:proofErr w:type="spellEnd"/>
      <w:r w:rsidR="005F1C50">
        <w:rPr>
          <w:rFonts w:ascii="Times New Roman" w:hAnsi="Times New Roman" w:cs="Times New Roman"/>
          <w:sz w:val="24"/>
          <w:szCs w:val="24"/>
        </w:rPr>
        <w:t xml:space="preserve"> (78 процентов от максимального значения); ЯПК № 24 (78 процентов от максимального значения), </w:t>
      </w:r>
    </w:p>
    <w:p w:rsidR="000D0883" w:rsidRDefault="000D0883" w:rsidP="003C4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>Выводы:</w:t>
      </w:r>
    </w:p>
    <w:p w:rsidR="00EE6EA8" w:rsidRPr="00D25F17" w:rsidRDefault="000D0883" w:rsidP="009D66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 xml:space="preserve">Проведенный мониторинг показывает, что в </w:t>
      </w:r>
      <w:r w:rsidR="005F1C50">
        <w:rPr>
          <w:rFonts w:ascii="Times New Roman" w:hAnsi="Times New Roman" w:cs="Times New Roman"/>
          <w:sz w:val="24"/>
          <w:szCs w:val="24"/>
        </w:rPr>
        <w:t>целом дальнейшая реализация программ основного общего образования в ПОО ЯО целесообразна.</w:t>
      </w:r>
    </w:p>
    <w:p w:rsidR="000D0883" w:rsidRPr="00D25F17" w:rsidRDefault="00EE6EA8" w:rsidP="009D660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>В основном все ПОО ЯО, реализующие программы основного общего образования</w:t>
      </w:r>
      <w:r w:rsidR="00A12324">
        <w:rPr>
          <w:rFonts w:ascii="Times New Roman" w:hAnsi="Times New Roman" w:cs="Times New Roman"/>
          <w:sz w:val="24"/>
          <w:szCs w:val="24"/>
        </w:rPr>
        <w:t>,</w:t>
      </w:r>
      <w:r w:rsidRPr="00D25F17">
        <w:rPr>
          <w:rFonts w:ascii="Times New Roman" w:hAnsi="Times New Roman" w:cs="Times New Roman"/>
          <w:sz w:val="24"/>
          <w:szCs w:val="24"/>
        </w:rPr>
        <w:t xml:space="preserve"> </w:t>
      </w:r>
      <w:r w:rsidR="000D0883" w:rsidRPr="00D25F17">
        <w:rPr>
          <w:rFonts w:ascii="Times New Roman" w:hAnsi="Times New Roman" w:cs="Times New Roman"/>
          <w:sz w:val="24"/>
          <w:szCs w:val="24"/>
        </w:rPr>
        <w:t xml:space="preserve">обеспечивают организацию, условия и результаты на уровне установленных </w:t>
      </w:r>
      <w:r w:rsidR="00A12324">
        <w:rPr>
          <w:rFonts w:ascii="Times New Roman" w:hAnsi="Times New Roman" w:cs="Times New Roman"/>
          <w:sz w:val="24"/>
          <w:szCs w:val="24"/>
        </w:rPr>
        <w:t xml:space="preserve">нормативных и </w:t>
      </w:r>
      <w:r w:rsidR="000D0883" w:rsidRPr="00D25F17">
        <w:rPr>
          <w:rFonts w:ascii="Times New Roman" w:hAnsi="Times New Roman" w:cs="Times New Roman"/>
          <w:sz w:val="24"/>
          <w:szCs w:val="24"/>
        </w:rPr>
        <w:t>методических требований.</w:t>
      </w:r>
    </w:p>
    <w:p w:rsidR="005F1C50" w:rsidRDefault="005F1C50" w:rsidP="007F7B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1C50">
        <w:rPr>
          <w:rFonts w:ascii="Times New Roman" w:hAnsi="Times New Roman" w:cs="Times New Roman"/>
          <w:sz w:val="24"/>
          <w:szCs w:val="24"/>
        </w:rPr>
        <w:t>Общая оценка по сумме критериев показывает, что дальнейшая реализация программ основного общего образования в ГПОАУ ЯО У</w:t>
      </w:r>
      <w:r w:rsidR="00BF0662">
        <w:rPr>
          <w:rFonts w:ascii="Times New Roman" w:hAnsi="Times New Roman" w:cs="Times New Roman"/>
          <w:sz w:val="24"/>
          <w:szCs w:val="24"/>
        </w:rPr>
        <w:t>А</w:t>
      </w:r>
      <w:r w:rsidRPr="005F1C50">
        <w:rPr>
          <w:rFonts w:ascii="Times New Roman" w:hAnsi="Times New Roman" w:cs="Times New Roman"/>
          <w:sz w:val="24"/>
          <w:szCs w:val="24"/>
        </w:rPr>
        <w:t>ПК нецелесообразна.</w:t>
      </w:r>
      <w:r w:rsidR="00FA2C8E" w:rsidRPr="005F1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883" w:rsidRPr="005F1C50" w:rsidRDefault="000D0883" w:rsidP="005F1C50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1C50">
        <w:rPr>
          <w:rFonts w:ascii="Times New Roman" w:hAnsi="Times New Roman" w:cs="Times New Roman"/>
          <w:sz w:val="24"/>
          <w:szCs w:val="24"/>
        </w:rPr>
        <w:t>Предложения:</w:t>
      </w:r>
    </w:p>
    <w:p w:rsidR="00BF0662" w:rsidRDefault="00BF0662" w:rsidP="00BF066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662">
        <w:rPr>
          <w:rFonts w:ascii="Times New Roman" w:hAnsi="Times New Roman" w:cs="Times New Roman"/>
          <w:sz w:val="24"/>
          <w:szCs w:val="24"/>
        </w:rPr>
        <w:t>П</w:t>
      </w:r>
      <w:r w:rsidR="000D0883" w:rsidRPr="00BF0662">
        <w:rPr>
          <w:rFonts w:ascii="Times New Roman" w:hAnsi="Times New Roman" w:cs="Times New Roman"/>
          <w:sz w:val="24"/>
          <w:szCs w:val="24"/>
        </w:rPr>
        <w:t xml:space="preserve">родолжить работу по мониторингу реализации программ </w:t>
      </w:r>
      <w:r w:rsidR="003C413F" w:rsidRPr="00BF0662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  <w:r w:rsidR="000D0883" w:rsidRPr="00BF0662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 Ярославской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0883" w:rsidRDefault="000D0883" w:rsidP="00BF066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662">
        <w:rPr>
          <w:rFonts w:ascii="Times New Roman" w:hAnsi="Times New Roman" w:cs="Times New Roman"/>
          <w:sz w:val="24"/>
          <w:szCs w:val="24"/>
        </w:rPr>
        <w:t xml:space="preserve"> </w:t>
      </w:r>
      <w:r w:rsidR="00BF0662">
        <w:rPr>
          <w:rFonts w:ascii="Times New Roman" w:hAnsi="Times New Roman" w:cs="Times New Roman"/>
          <w:sz w:val="24"/>
          <w:szCs w:val="24"/>
        </w:rPr>
        <w:t>Доработать показатели оценки мониторинга реализации программ основного общего образования с учетом выявленных недостатков.</w:t>
      </w:r>
    </w:p>
    <w:p w:rsidR="000D0883" w:rsidRPr="00BF0662" w:rsidRDefault="00BF0662" w:rsidP="00BF0662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BF0662">
        <w:rPr>
          <w:rFonts w:ascii="Times New Roman" w:hAnsi="Times New Roman" w:cs="Times New Roman"/>
          <w:sz w:val="24"/>
          <w:szCs w:val="24"/>
        </w:rPr>
        <w:t>бсудить</w:t>
      </w:r>
      <w:r w:rsidR="00A10802" w:rsidRPr="00BF0662">
        <w:rPr>
          <w:rFonts w:ascii="Times New Roman" w:hAnsi="Times New Roman" w:cs="Times New Roman"/>
          <w:sz w:val="24"/>
          <w:szCs w:val="24"/>
        </w:rPr>
        <w:t xml:space="preserve"> результаты мониторинга</w:t>
      </w:r>
      <w:r w:rsidR="000D0883" w:rsidRPr="00BF0662">
        <w:rPr>
          <w:rFonts w:ascii="Times New Roman" w:hAnsi="Times New Roman" w:cs="Times New Roman"/>
          <w:sz w:val="24"/>
          <w:szCs w:val="24"/>
        </w:rPr>
        <w:t xml:space="preserve"> на круглом столе с участием работников профессиональных</w:t>
      </w:r>
      <w:r w:rsidR="003C413F" w:rsidRPr="00BF0662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 xml:space="preserve">, реализующих данные </w:t>
      </w:r>
      <w:r w:rsidR="001120B7">
        <w:rPr>
          <w:rFonts w:ascii="Times New Roman" w:hAnsi="Times New Roman" w:cs="Times New Roman"/>
          <w:sz w:val="24"/>
          <w:szCs w:val="24"/>
        </w:rPr>
        <w:t xml:space="preserve">программы, </w:t>
      </w:r>
      <w:r w:rsidR="001120B7" w:rsidRPr="00BF0662">
        <w:rPr>
          <w:rFonts w:ascii="Times New Roman" w:hAnsi="Times New Roman" w:cs="Times New Roman"/>
          <w:sz w:val="24"/>
          <w:szCs w:val="24"/>
        </w:rPr>
        <w:t>в</w:t>
      </w:r>
      <w:r w:rsidR="003C413F" w:rsidRPr="00BF0662">
        <w:rPr>
          <w:rFonts w:ascii="Times New Roman" w:hAnsi="Times New Roman" w:cs="Times New Roman"/>
          <w:sz w:val="24"/>
          <w:szCs w:val="24"/>
        </w:rPr>
        <w:t xml:space="preserve"> 1 квартале 2022</w:t>
      </w:r>
      <w:r w:rsidR="000D0883" w:rsidRPr="00BF06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D0883" w:rsidRPr="00D25F17" w:rsidRDefault="000D0883" w:rsidP="003C4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883" w:rsidRPr="00D25F17" w:rsidRDefault="000D0883" w:rsidP="003C41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883" w:rsidRPr="00D25F17" w:rsidRDefault="000D0883" w:rsidP="003C413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>Руководитель центра развития</w:t>
      </w:r>
    </w:p>
    <w:p w:rsidR="000D0883" w:rsidRPr="00D25F17" w:rsidRDefault="000D0883" w:rsidP="003C413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0D0883" w:rsidRPr="00D25F17" w:rsidRDefault="000D0883" w:rsidP="003C413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F17">
        <w:rPr>
          <w:rFonts w:ascii="Times New Roman" w:hAnsi="Times New Roman" w:cs="Times New Roman"/>
          <w:sz w:val="24"/>
          <w:szCs w:val="24"/>
        </w:rPr>
        <w:t>ГАУ ДПО ЯО ИРО</w:t>
      </w:r>
      <w:r w:rsidRPr="00D25F17">
        <w:rPr>
          <w:rFonts w:ascii="Times New Roman" w:hAnsi="Times New Roman" w:cs="Times New Roman"/>
          <w:sz w:val="24"/>
          <w:szCs w:val="24"/>
        </w:rPr>
        <w:tab/>
      </w:r>
      <w:r w:rsidRPr="00D25F17">
        <w:rPr>
          <w:rFonts w:ascii="Times New Roman" w:hAnsi="Times New Roman" w:cs="Times New Roman"/>
          <w:sz w:val="24"/>
          <w:szCs w:val="24"/>
        </w:rPr>
        <w:tab/>
      </w:r>
      <w:r w:rsidRPr="00D25F17">
        <w:rPr>
          <w:rFonts w:ascii="Times New Roman" w:hAnsi="Times New Roman" w:cs="Times New Roman"/>
          <w:sz w:val="24"/>
          <w:szCs w:val="24"/>
        </w:rPr>
        <w:tab/>
      </w:r>
      <w:r w:rsidRPr="00D25F17">
        <w:rPr>
          <w:rFonts w:ascii="Times New Roman" w:hAnsi="Times New Roman" w:cs="Times New Roman"/>
          <w:sz w:val="24"/>
          <w:szCs w:val="24"/>
        </w:rPr>
        <w:tab/>
      </w:r>
      <w:r w:rsidRPr="00D25F17">
        <w:rPr>
          <w:rFonts w:ascii="Times New Roman" w:hAnsi="Times New Roman" w:cs="Times New Roman"/>
          <w:sz w:val="24"/>
          <w:szCs w:val="24"/>
        </w:rPr>
        <w:tab/>
      </w:r>
      <w:r w:rsidRPr="00D25F17">
        <w:rPr>
          <w:rFonts w:ascii="Times New Roman" w:hAnsi="Times New Roman" w:cs="Times New Roman"/>
          <w:sz w:val="24"/>
          <w:szCs w:val="24"/>
        </w:rPr>
        <w:tab/>
      </w:r>
      <w:r w:rsidR="003C413F" w:rsidRPr="00D25F1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5F17">
        <w:rPr>
          <w:rFonts w:ascii="Times New Roman" w:hAnsi="Times New Roman" w:cs="Times New Roman"/>
          <w:sz w:val="24"/>
          <w:szCs w:val="24"/>
        </w:rPr>
        <w:t>В.Ю. Выборнов</w:t>
      </w:r>
    </w:p>
    <w:p w:rsidR="000D0883" w:rsidRPr="00E75F83" w:rsidRDefault="000D0883" w:rsidP="000D088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  <w:sectPr w:rsidR="000D0883" w:rsidRPr="00E75F83" w:rsidSect="00D46CCE">
          <w:pgSz w:w="11906" w:h="16838"/>
          <w:pgMar w:top="1134" w:right="850" w:bottom="568" w:left="1701" w:header="708" w:footer="708" w:gutter="0"/>
          <w:cols w:space="708"/>
          <w:titlePg/>
          <w:docGrid w:linePitch="360"/>
        </w:sectPr>
      </w:pPr>
    </w:p>
    <w:p w:rsidR="000D0883" w:rsidRPr="0054134C" w:rsidRDefault="000D0883" w:rsidP="000D0883">
      <w:pPr>
        <w:tabs>
          <w:tab w:val="num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134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F4D8D">
        <w:rPr>
          <w:rFonts w:ascii="Times New Roman" w:hAnsi="Times New Roman" w:cs="Times New Roman"/>
          <w:sz w:val="24"/>
          <w:szCs w:val="24"/>
        </w:rPr>
        <w:t xml:space="preserve"> 1</w:t>
      </w:r>
      <w:r w:rsidRPr="00541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883" w:rsidRPr="0054134C" w:rsidRDefault="000D0883" w:rsidP="000D088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34C">
        <w:rPr>
          <w:rFonts w:ascii="Times New Roman" w:hAnsi="Times New Roman" w:cs="Times New Roman"/>
          <w:sz w:val="24"/>
          <w:szCs w:val="24"/>
        </w:rPr>
        <w:t xml:space="preserve"> Перечень</w:t>
      </w:r>
    </w:p>
    <w:p w:rsidR="000D0883" w:rsidRPr="0054134C" w:rsidRDefault="000D0883" w:rsidP="000D088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34C">
        <w:rPr>
          <w:rFonts w:ascii="Times New Roman" w:hAnsi="Times New Roman" w:cs="Times New Roman"/>
          <w:sz w:val="24"/>
          <w:szCs w:val="24"/>
        </w:rPr>
        <w:t>сокращений наименований профессиональных образовательных организаций Ярославской области</w:t>
      </w:r>
    </w:p>
    <w:p w:rsidR="000D0883" w:rsidRPr="0054134C" w:rsidRDefault="000D0883" w:rsidP="000D0883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47" w:type="dxa"/>
        <w:tblLook w:val="04A0" w:firstRow="1" w:lastRow="0" w:firstColumn="1" w:lastColumn="0" w:noHBand="0" w:noVBand="1"/>
      </w:tblPr>
      <w:tblGrid>
        <w:gridCol w:w="988"/>
        <w:gridCol w:w="5244"/>
        <w:gridCol w:w="3115"/>
      </w:tblGrid>
      <w:tr w:rsidR="0054134C" w:rsidRPr="0054134C" w:rsidTr="00C65B3E">
        <w:tc>
          <w:tcPr>
            <w:tcW w:w="988" w:type="dxa"/>
          </w:tcPr>
          <w:p w:rsidR="000D0883" w:rsidRPr="0054134C" w:rsidRDefault="000D0883" w:rsidP="005F1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4" w:type="dxa"/>
          </w:tcPr>
          <w:p w:rsidR="000D0883" w:rsidRPr="0054134C" w:rsidRDefault="000D0883" w:rsidP="005F1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ПОО ЯО</w:t>
            </w:r>
          </w:p>
        </w:tc>
        <w:tc>
          <w:tcPr>
            <w:tcW w:w="3115" w:type="dxa"/>
          </w:tcPr>
          <w:p w:rsidR="000D0883" w:rsidRPr="0054134C" w:rsidRDefault="000D0883" w:rsidP="005F1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ПОО ЯО</w:t>
            </w:r>
          </w:p>
        </w:tc>
      </w:tr>
      <w:tr w:rsidR="0054134C" w:rsidRPr="0054134C" w:rsidTr="00C65B3E">
        <w:tc>
          <w:tcPr>
            <w:tcW w:w="988" w:type="dxa"/>
            <w:vAlign w:val="bottom"/>
          </w:tcPr>
          <w:p w:rsidR="000D0883" w:rsidRPr="0054134C" w:rsidRDefault="0054134C" w:rsidP="005F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bottom"/>
          </w:tcPr>
          <w:p w:rsidR="000D0883" w:rsidRPr="0054134C" w:rsidRDefault="000D0883" w:rsidP="005F1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ГПОУ ЯО Гаврилов-</w:t>
            </w:r>
            <w:proofErr w:type="spellStart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колледж, </w:t>
            </w:r>
          </w:p>
        </w:tc>
        <w:tc>
          <w:tcPr>
            <w:tcW w:w="3115" w:type="dxa"/>
          </w:tcPr>
          <w:p w:rsidR="000D0883" w:rsidRPr="0054134C" w:rsidRDefault="000D0883" w:rsidP="005F1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ГЯПК</w:t>
            </w:r>
          </w:p>
        </w:tc>
      </w:tr>
      <w:tr w:rsidR="0054134C" w:rsidRPr="0054134C" w:rsidTr="00C65B3E">
        <w:tc>
          <w:tcPr>
            <w:tcW w:w="988" w:type="dxa"/>
            <w:vAlign w:val="bottom"/>
          </w:tcPr>
          <w:p w:rsidR="000D0883" w:rsidRPr="0054134C" w:rsidRDefault="0054134C" w:rsidP="005F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vAlign w:val="bottom"/>
          </w:tcPr>
          <w:p w:rsidR="000D0883" w:rsidRPr="0054134C" w:rsidRDefault="000D0883" w:rsidP="005F1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ГПОАУ ЯО Заволжский политехнический колледж, </w:t>
            </w:r>
          </w:p>
        </w:tc>
        <w:tc>
          <w:tcPr>
            <w:tcW w:w="3115" w:type="dxa"/>
          </w:tcPr>
          <w:p w:rsidR="000D0883" w:rsidRPr="0054134C" w:rsidRDefault="000D0883" w:rsidP="005F1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ЗПК</w:t>
            </w:r>
          </w:p>
        </w:tc>
      </w:tr>
      <w:tr w:rsidR="0054134C" w:rsidRPr="0054134C" w:rsidTr="00C65B3E">
        <w:tc>
          <w:tcPr>
            <w:tcW w:w="988" w:type="dxa"/>
            <w:vAlign w:val="bottom"/>
          </w:tcPr>
          <w:p w:rsidR="000D0883" w:rsidRPr="0054134C" w:rsidRDefault="0054134C" w:rsidP="005F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vAlign w:val="bottom"/>
          </w:tcPr>
          <w:p w:rsidR="000D0883" w:rsidRPr="0054134C" w:rsidRDefault="000D0883" w:rsidP="005F1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ГПОУ ЯО </w:t>
            </w:r>
            <w:proofErr w:type="spellStart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колледж, </w:t>
            </w:r>
          </w:p>
        </w:tc>
        <w:tc>
          <w:tcPr>
            <w:tcW w:w="3115" w:type="dxa"/>
          </w:tcPr>
          <w:p w:rsidR="000D0883" w:rsidRPr="0054134C" w:rsidRDefault="000D0883" w:rsidP="005F1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МПК</w:t>
            </w:r>
          </w:p>
        </w:tc>
      </w:tr>
      <w:tr w:rsidR="0054134C" w:rsidRPr="0054134C" w:rsidTr="00C65B3E">
        <w:tc>
          <w:tcPr>
            <w:tcW w:w="988" w:type="dxa"/>
            <w:vAlign w:val="bottom"/>
          </w:tcPr>
          <w:p w:rsidR="000D0883" w:rsidRPr="0054134C" w:rsidRDefault="0054134C" w:rsidP="005F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vAlign w:val="bottom"/>
          </w:tcPr>
          <w:p w:rsidR="000D0883" w:rsidRPr="0054134C" w:rsidRDefault="000D0883" w:rsidP="005F1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ГПОУ  ЯО </w:t>
            </w:r>
            <w:proofErr w:type="spellStart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Переславский</w:t>
            </w:r>
            <w:proofErr w:type="spellEnd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им. </w:t>
            </w:r>
            <w:proofErr w:type="spellStart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А.Невского</w:t>
            </w:r>
            <w:proofErr w:type="spellEnd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3115" w:type="dxa"/>
          </w:tcPr>
          <w:p w:rsidR="000D0883" w:rsidRPr="0054134C" w:rsidRDefault="000D0883" w:rsidP="005F1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ПКН</w:t>
            </w:r>
          </w:p>
        </w:tc>
      </w:tr>
      <w:tr w:rsidR="0054134C" w:rsidRPr="0054134C" w:rsidTr="00C65B3E">
        <w:tc>
          <w:tcPr>
            <w:tcW w:w="988" w:type="dxa"/>
            <w:vAlign w:val="bottom"/>
          </w:tcPr>
          <w:p w:rsidR="000D0883" w:rsidRPr="0054134C" w:rsidRDefault="0054134C" w:rsidP="005F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vAlign w:val="bottom"/>
          </w:tcPr>
          <w:p w:rsidR="000D0883" w:rsidRPr="0054134C" w:rsidRDefault="000D0883" w:rsidP="005F1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ГПОУ ЯО Рыбинский колледж городской инфраструктуры, </w:t>
            </w:r>
          </w:p>
        </w:tc>
        <w:tc>
          <w:tcPr>
            <w:tcW w:w="3115" w:type="dxa"/>
          </w:tcPr>
          <w:p w:rsidR="000D0883" w:rsidRPr="0054134C" w:rsidRDefault="000D0883" w:rsidP="005F1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РКГИ</w:t>
            </w:r>
          </w:p>
        </w:tc>
      </w:tr>
      <w:tr w:rsidR="0054134C" w:rsidRPr="0054134C" w:rsidTr="00C65B3E">
        <w:tc>
          <w:tcPr>
            <w:tcW w:w="988" w:type="dxa"/>
            <w:vAlign w:val="bottom"/>
          </w:tcPr>
          <w:p w:rsidR="000D0883" w:rsidRPr="0054134C" w:rsidRDefault="0054134C" w:rsidP="005F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vAlign w:val="bottom"/>
          </w:tcPr>
          <w:p w:rsidR="000D0883" w:rsidRPr="0054134C" w:rsidRDefault="000D0883" w:rsidP="005F1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ГПОАУ ЯО </w:t>
            </w:r>
            <w:proofErr w:type="spellStart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 аграрно-политехнический колледж, </w:t>
            </w:r>
          </w:p>
        </w:tc>
        <w:tc>
          <w:tcPr>
            <w:tcW w:w="3115" w:type="dxa"/>
          </w:tcPr>
          <w:p w:rsidR="000D0883" w:rsidRPr="0054134C" w:rsidRDefault="000D0883" w:rsidP="005F1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УАПК</w:t>
            </w:r>
          </w:p>
        </w:tc>
      </w:tr>
      <w:tr w:rsidR="0054134C" w:rsidRPr="0054134C" w:rsidTr="00C65B3E">
        <w:tc>
          <w:tcPr>
            <w:tcW w:w="988" w:type="dxa"/>
            <w:vAlign w:val="bottom"/>
          </w:tcPr>
          <w:p w:rsidR="000D0883" w:rsidRPr="0054134C" w:rsidRDefault="0054134C" w:rsidP="005F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vAlign w:val="bottom"/>
          </w:tcPr>
          <w:p w:rsidR="000D0883" w:rsidRPr="0054134C" w:rsidRDefault="000D0883" w:rsidP="005F1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ГПОУ ЯО Ярославский кадетский колледж, </w:t>
            </w:r>
          </w:p>
        </w:tc>
        <w:tc>
          <w:tcPr>
            <w:tcW w:w="3115" w:type="dxa"/>
          </w:tcPr>
          <w:p w:rsidR="000D0883" w:rsidRPr="0054134C" w:rsidRDefault="000D0883" w:rsidP="005F1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ЯКК</w:t>
            </w:r>
          </w:p>
        </w:tc>
      </w:tr>
      <w:tr w:rsidR="0054134C" w:rsidRPr="0054134C" w:rsidTr="00C65B3E">
        <w:tc>
          <w:tcPr>
            <w:tcW w:w="988" w:type="dxa"/>
            <w:vAlign w:val="bottom"/>
          </w:tcPr>
          <w:p w:rsidR="000D0883" w:rsidRPr="0054134C" w:rsidRDefault="0054134C" w:rsidP="005F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vAlign w:val="bottom"/>
          </w:tcPr>
          <w:p w:rsidR="000D0883" w:rsidRPr="0054134C" w:rsidRDefault="000D0883" w:rsidP="005F1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ГПОАУ  ЯО Ярославский колледж гостиничного и строительного сервиса, </w:t>
            </w:r>
          </w:p>
        </w:tc>
        <w:tc>
          <w:tcPr>
            <w:tcW w:w="3115" w:type="dxa"/>
          </w:tcPr>
          <w:p w:rsidR="000D0883" w:rsidRPr="0054134C" w:rsidRDefault="000D0883" w:rsidP="005F1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ЯКГиСС</w:t>
            </w:r>
            <w:proofErr w:type="spellEnd"/>
          </w:p>
        </w:tc>
      </w:tr>
      <w:tr w:rsidR="0054134C" w:rsidRPr="0054134C" w:rsidTr="00C65B3E">
        <w:tc>
          <w:tcPr>
            <w:tcW w:w="988" w:type="dxa"/>
            <w:vAlign w:val="bottom"/>
          </w:tcPr>
          <w:p w:rsidR="000D0883" w:rsidRPr="0054134C" w:rsidRDefault="0054134C" w:rsidP="005F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vAlign w:val="bottom"/>
          </w:tcPr>
          <w:p w:rsidR="000D0883" w:rsidRPr="0054134C" w:rsidRDefault="000D0883" w:rsidP="005F1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ГПОУ ЯО Ярославский политехнический колледж № 24, </w:t>
            </w:r>
          </w:p>
        </w:tc>
        <w:tc>
          <w:tcPr>
            <w:tcW w:w="3115" w:type="dxa"/>
          </w:tcPr>
          <w:p w:rsidR="000D0883" w:rsidRPr="0054134C" w:rsidRDefault="000D0883" w:rsidP="005F1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ЯПК № 24</w:t>
            </w:r>
          </w:p>
        </w:tc>
      </w:tr>
      <w:tr w:rsidR="0054134C" w:rsidRPr="0054134C" w:rsidTr="00C65B3E">
        <w:tc>
          <w:tcPr>
            <w:tcW w:w="988" w:type="dxa"/>
            <w:vAlign w:val="bottom"/>
          </w:tcPr>
          <w:p w:rsidR="000D0883" w:rsidRPr="0054134C" w:rsidRDefault="0054134C" w:rsidP="005F1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  <w:vAlign w:val="bottom"/>
          </w:tcPr>
          <w:p w:rsidR="000D0883" w:rsidRPr="0054134C" w:rsidRDefault="000D0883" w:rsidP="005F1C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 xml:space="preserve">ГПОУ  ЯО Ярославский </w:t>
            </w:r>
            <w:proofErr w:type="spellStart"/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электровозоремо</w:t>
            </w:r>
            <w:r w:rsidR="0054134C">
              <w:rPr>
                <w:rFonts w:ascii="Times New Roman" w:hAnsi="Times New Roman" w:cs="Times New Roman"/>
                <w:sz w:val="24"/>
                <w:szCs w:val="24"/>
              </w:rPr>
              <w:t>нтный</w:t>
            </w:r>
            <w:proofErr w:type="spellEnd"/>
            <w:r w:rsidR="0054134C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  <w:tc>
          <w:tcPr>
            <w:tcW w:w="3115" w:type="dxa"/>
          </w:tcPr>
          <w:p w:rsidR="000D0883" w:rsidRPr="0054134C" w:rsidRDefault="000D0883" w:rsidP="005F1C5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34C">
              <w:rPr>
                <w:rFonts w:ascii="Times New Roman" w:hAnsi="Times New Roman" w:cs="Times New Roman"/>
                <w:sz w:val="24"/>
                <w:szCs w:val="24"/>
              </w:rPr>
              <w:t>ЯЭРТ</w:t>
            </w:r>
          </w:p>
        </w:tc>
      </w:tr>
    </w:tbl>
    <w:p w:rsidR="000D0883" w:rsidRPr="00E75F83" w:rsidRDefault="0054134C" w:rsidP="0054134C">
      <w:pPr>
        <w:spacing w:after="0" w:line="240" w:lineRule="auto"/>
        <w:ind w:left="5664"/>
        <w:rPr>
          <w:rFonts w:ascii="Times New Roman" w:eastAsia="Times New Roman" w:hAnsi="Times New Roman" w:cs="Times New Roman"/>
          <w:bCs/>
          <w:color w:val="00B050"/>
          <w:szCs w:val="24"/>
          <w:lang w:val="en-US" w:eastAsia="ru-RU"/>
        </w:rPr>
      </w:pPr>
      <w:r w:rsidRPr="00E75F83">
        <w:rPr>
          <w:rFonts w:ascii="Times New Roman" w:eastAsia="Times New Roman" w:hAnsi="Times New Roman" w:cs="Times New Roman"/>
          <w:bCs/>
          <w:color w:val="00B050"/>
          <w:szCs w:val="24"/>
          <w:lang w:val="en-US" w:eastAsia="ru-RU"/>
        </w:rPr>
        <w:t xml:space="preserve"> </w:t>
      </w:r>
    </w:p>
    <w:p w:rsidR="004F12C3" w:rsidRDefault="007F4D8D" w:rsidP="007F4D8D">
      <w:pPr>
        <w:jc w:val="right"/>
        <w:rPr>
          <w:rFonts w:ascii="Times New Roman" w:hAnsi="Times New Roman" w:cs="Times New Roman"/>
          <w:sz w:val="24"/>
          <w:szCs w:val="24"/>
        </w:rPr>
      </w:pPr>
      <w:r w:rsidRPr="009A473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FA2FA7" w:rsidRDefault="00FA2FA7" w:rsidP="00FA2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Рейтинг ПОО по результатам мониторинга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542"/>
        <w:gridCol w:w="2005"/>
        <w:gridCol w:w="1307"/>
        <w:gridCol w:w="1276"/>
        <w:gridCol w:w="1276"/>
        <w:gridCol w:w="1102"/>
        <w:gridCol w:w="1843"/>
      </w:tblGrid>
      <w:tr w:rsidR="00A12324" w:rsidRPr="00A12324" w:rsidTr="00F324E6">
        <w:trPr>
          <w:trHeight w:val="287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п/п/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12324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Востребованность образовательных программ основного общего образования в ПОО для различных категорий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Ресурсное обеспечение образовательных программ основного общего образования в ПОО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Результативность реализации образовательных программ основного общего образования в ПОО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итог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</w:tr>
      <w:tr w:rsidR="00A12324" w:rsidRPr="00A12324" w:rsidTr="00F324E6">
        <w:trPr>
          <w:trHeight w:val="51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ЯО  Заволжский политехнический колледж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целесообразна</w:t>
            </w:r>
          </w:p>
        </w:tc>
      </w:tr>
      <w:tr w:rsidR="00A12324" w:rsidRPr="00A12324" w:rsidTr="00F324E6">
        <w:trPr>
          <w:trHeight w:val="76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ГПОАУ  ЯО Ярославский колледж гостиничного и строительного сервиса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целесообразна</w:t>
            </w:r>
          </w:p>
        </w:tc>
      </w:tr>
      <w:tr w:rsidR="00A12324" w:rsidRPr="00A12324" w:rsidTr="00F324E6">
        <w:trPr>
          <w:trHeight w:val="76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ГПОУ ЯО  Ярославский </w:t>
            </w: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политехнический колледж № 24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целесообразна</w:t>
            </w:r>
          </w:p>
        </w:tc>
      </w:tr>
      <w:tr w:rsidR="00A12324" w:rsidRPr="00A12324" w:rsidTr="00F324E6">
        <w:trPr>
          <w:trHeight w:val="76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 Рыбинский колледж городской инфраструктуры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целесообразна</w:t>
            </w:r>
          </w:p>
        </w:tc>
      </w:tr>
      <w:tr w:rsidR="00A12324" w:rsidRPr="00A12324" w:rsidTr="00F324E6">
        <w:trPr>
          <w:trHeight w:val="76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Гаврилов-</w:t>
            </w:r>
            <w:proofErr w:type="spellStart"/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Ямский</w:t>
            </w:r>
            <w:proofErr w:type="spellEnd"/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целесообразна</w:t>
            </w:r>
          </w:p>
        </w:tc>
      </w:tr>
      <w:tr w:rsidR="00A12324" w:rsidRPr="00A12324" w:rsidTr="00F324E6">
        <w:trPr>
          <w:trHeight w:val="76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ГПОУ  ЯО  Ярославский </w:t>
            </w:r>
            <w:proofErr w:type="spellStart"/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электровозоремонтный</w:t>
            </w:r>
            <w:proofErr w:type="spellEnd"/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целесообразна</w:t>
            </w:r>
          </w:p>
        </w:tc>
      </w:tr>
      <w:tr w:rsidR="00A12324" w:rsidRPr="00A12324" w:rsidTr="00F324E6">
        <w:trPr>
          <w:trHeight w:val="51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ЯО  Ярославский кадетский колледж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целесообразна</w:t>
            </w:r>
          </w:p>
        </w:tc>
      </w:tr>
      <w:tr w:rsidR="00A12324" w:rsidRPr="00A12324" w:rsidTr="00F324E6">
        <w:trPr>
          <w:trHeight w:val="51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ГПОУ  ЯО </w:t>
            </w:r>
            <w:proofErr w:type="spellStart"/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 им. </w:t>
            </w:r>
            <w:proofErr w:type="spellStart"/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А.Невского</w:t>
            </w:r>
            <w:proofErr w:type="spellEnd"/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целесообразна</w:t>
            </w:r>
          </w:p>
        </w:tc>
      </w:tr>
      <w:tr w:rsidR="00A12324" w:rsidRPr="00A12324" w:rsidTr="00F324E6">
        <w:trPr>
          <w:trHeight w:val="51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ГПОУ ЯО </w:t>
            </w:r>
            <w:proofErr w:type="spellStart"/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Мышкинский</w:t>
            </w:r>
            <w:proofErr w:type="spellEnd"/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колледж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целесообразна</w:t>
            </w:r>
          </w:p>
        </w:tc>
      </w:tr>
      <w:tr w:rsidR="00A12324" w:rsidRPr="00A12324" w:rsidTr="00F324E6">
        <w:trPr>
          <w:trHeight w:val="765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ГПОАУ ЯО </w:t>
            </w:r>
            <w:proofErr w:type="spellStart"/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аграрно-политехнический колледж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целесообразна</w:t>
            </w:r>
          </w:p>
        </w:tc>
      </w:tr>
      <w:tr w:rsidR="00A12324" w:rsidRPr="00A12324" w:rsidTr="00F324E6">
        <w:trPr>
          <w:trHeight w:val="510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24" w:rsidRPr="00A12324" w:rsidRDefault="00A12324" w:rsidP="00A123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целесообразна</w:t>
            </w:r>
          </w:p>
        </w:tc>
      </w:tr>
    </w:tbl>
    <w:p w:rsidR="00FA2FA7" w:rsidRDefault="00FA2FA7" w:rsidP="00FA2F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FA7" w:rsidRPr="00FA2FA7" w:rsidRDefault="00FA2FA7" w:rsidP="00FA2FA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6E87" w:rsidRPr="00616E87" w:rsidRDefault="00616E87" w:rsidP="00616E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6E87" w:rsidRPr="00616E87" w:rsidSect="00D46CCE"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C1D" w:rsidRDefault="00075C1D" w:rsidP="000D0883">
      <w:pPr>
        <w:spacing w:after="0" w:line="240" w:lineRule="auto"/>
      </w:pPr>
      <w:r>
        <w:separator/>
      </w:r>
    </w:p>
  </w:endnote>
  <w:endnote w:type="continuationSeparator" w:id="0">
    <w:p w:rsidR="00075C1D" w:rsidRDefault="00075C1D" w:rsidP="000D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130629"/>
      <w:docPartObj>
        <w:docPartGallery w:val="Page Numbers (Bottom of Page)"/>
        <w:docPartUnique/>
      </w:docPartObj>
    </w:sdtPr>
    <w:sdtEndPr/>
    <w:sdtContent>
      <w:p w:rsidR="000D0883" w:rsidRDefault="000D088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05D">
          <w:rPr>
            <w:noProof/>
          </w:rPr>
          <w:t>3</w:t>
        </w:r>
        <w:r>
          <w:fldChar w:fldCharType="end"/>
        </w:r>
      </w:p>
    </w:sdtContent>
  </w:sdt>
  <w:p w:rsidR="000D0883" w:rsidRDefault="000D08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C1D" w:rsidRDefault="00075C1D" w:rsidP="000D0883">
      <w:pPr>
        <w:spacing w:after="0" w:line="240" w:lineRule="auto"/>
      </w:pPr>
      <w:r>
        <w:separator/>
      </w:r>
    </w:p>
  </w:footnote>
  <w:footnote w:type="continuationSeparator" w:id="0">
    <w:p w:rsidR="00075C1D" w:rsidRDefault="00075C1D" w:rsidP="000D0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7C4"/>
    <w:multiLevelType w:val="hybridMultilevel"/>
    <w:tmpl w:val="D766FF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A02E9A"/>
    <w:multiLevelType w:val="hybridMultilevel"/>
    <w:tmpl w:val="5D422908"/>
    <w:lvl w:ilvl="0" w:tplc="6DBC2A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4912A77"/>
    <w:multiLevelType w:val="hybridMultilevel"/>
    <w:tmpl w:val="84DA1DC6"/>
    <w:lvl w:ilvl="0" w:tplc="1CE021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6312C"/>
    <w:multiLevelType w:val="hybridMultilevel"/>
    <w:tmpl w:val="CB4836AA"/>
    <w:lvl w:ilvl="0" w:tplc="AED0E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09"/>
    <w:rsid w:val="00053359"/>
    <w:rsid w:val="00075C1D"/>
    <w:rsid w:val="000B2FB2"/>
    <w:rsid w:val="000D0883"/>
    <w:rsid w:val="000E133B"/>
    <w:rsid w:val="000F1B7F"/>
    <w:rsid w:val="001120B7"/>
    <w:rsid w:val="00122061"/>
    <w:rsid w:val="001305E1"/>
    <w:rsid w:val="001877EB"/>
    <w:rsid w:val="001A115C"/>
    <w:rsid w:val="001F3016"/>
    <w:rsid w:val="00223452"/>
    <w:rsid w:val="0025133B"/>
    <w:rsid w:val="00322FB0"/>
    <w:rsid w:val="003274EC"/>
    <w:rsid w:val="0034305D"/>
    <w:rsid w:val="003558CB"/>
    <w:rsid w:val="00362601"/>
    <w:rsid w:val="003C413F"/>
    <w:rsid w:val="003E5A00"/>
    <w:rsid w:val="00474364"/>
    <w:rsid w:val="004F12C3"/>
    <w:rsid w:val="005066EE"/>
    <w:rsid w:val="00513788"/>
    <w:rsid w:val="0054134C"/>
    <w:rsid w:val="00556A43"/>
    <w:rsid w:val="00586B31"/>
    <w:rsid w:val="00591E5C"/>
    <w:rsid w:val="005D60F0"/>
    <w:rsid w:val="005F1C50"/>
    <w:rsid w:val="006137CD"/>
    <w:rsid w:val="00616E87"/>
    <w:rsid w:val="00622B09"/>
    <w:rsid w:val="00622D0F"/>
    <w:rsid w:val="00626F4D"/>
    <w:rsid w:val="00682E31"/>
    <w:rsid w:val="007125AC"/>
    <w:rsid w:val="007F4D8D"/>
    <w:rsid w:val="00823452"/>
    <w:rsid w:val="008312A5"/>
    <w:rsid w:val="0084704A"/>
    <w:rsid w:val="008A213A"/>
    <w:rsid w:val="008D4C2B"/>
    <w:rsid w:val="008E0002"/>
    <w:rsid w:val="00921DDA"/>
    <w:rsid w:val="009A473E"/>
    <w:rsid w:val="009D6604"/>
    <w:rsid w:val="009E73BC"/>
    <w:rsid w:val="00A10802"/>
    <w:rsid w:val="00A12324"/>
    <w:rsid w:val="00A30C96"/>
    <w:rsid w:val="00A460A5"/>
    <w:rsid w:val="00A65E70"/>
    <w:rsid w:val="00A9305D"/>
    <w:rsid w:val="00AF6DEA"/>
    <w:rsid w:val="00B3395E"/>
    <w:rsid w:val="00B94290"/>
    <w:rsid w:val="00BB160C"/>
    <w:rsid w:val="00BD1FA3"/>
    <w:rsid w:val="00BD2F5A"/>
    <w:rsid w:val="00BF0662"/>
    <w:rsid w:val="00BF2812"/>
    <w:rsid w:val="00C0647C"/>
    <w:rsid w:val="00C45FE8"/>
    <w:rsid w:val="00C97938"/>
    <w:rsid w:val="00CA45A5"/>
    <w:rsid w:val="00CB341D"/>
    <w:rsid w:val="00CF2222"/>
    <w:rsid w:val="00D06DD9"/>
    <w:rsid w:val="00D1081F"/>
    <w:rsid w:val="00D25F17"/>
    <w:rsid w:val="00D60542"/>
    <w:rsid w:val="00DB16F8"/>
    <w:rsid w:val="00DC381C"/>
    <w:rsid w:val="00E75F83"/>
    <w:rsid w:val="00E8305A"/>
    <w:rsid w:val="00EA1081"/>
    <w:rsid w:val="00EE6EA8"/>
    <w:rsid w:val="00F324E6"/>
    <w:rsid w:val="00F76773"/>
    <w:rsid w:val="00F830E2"/>
    <w:rsid w:val="00FA2C8E"/>
    <w:rsid w:val="00FA2FA7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1D6E"/>
  <w15:chartTrackingRefBased/>
  <w15:docId w15:val="{270D2FFC-4F2F-4915-B179-2284BD82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883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8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D088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0D088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D0883"/>
    <w:pPr>
      <w:ind w:left="720"/>
      <w:contextualSpacing/>
    </w:pPr>
  </w:style>
  <w:style w:type="table" w:styleId="a5">
    <w:name w:val="Table Grid"/>
    <w:basedOn w:val="a1"/>
    <w:uiPriority w:val="59"/>
    <w:rsid w:val="000D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0D0883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7">
    <w:name w:val="Заголовок Знак"/>
    <w:basedOn w:val="a0"/>
    <w:link w:val="a6"/>
    <w:rsid w:val="000D0883"/>
    <w:rPr>
      <w:rFonts w:ascii="Times New Roman" w:eastAsia="Times New Roman" w:hAnsi="Times New Roman" w:cs="Times New Roman"/>
      <w:b/>
      <w:szCs w:val="20"/>
    </w:rPr>
  </w:style>
  <w:style w:type="character" w:customStyle="1" w:styleId="a8">
    <w:name w:val="Основной текст_"/>
    <w:basedOn w:val="a0"/>
    <w:link w:val="1"/>
    <w:rsid w:val="000D0883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0D0883"/>
    <w:pPr>
      <w:widowControl w:val="0"/>
      <w:shd w:val="clear" w:color="auto" w:fill="FFFFFF"/>
      <w:spacing w:after="0" w:line="254" w:lineRule="exact"/>
      <w:jc w:val="right"/>
    </w:pPr>
    <w:rPr>
      <w:rFonts w:ascii="Times New Roman" w:eastAsia="Times New Roman" w:hAnsi="Times New Roman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0D0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0883"/>
  </w:style>
  <w:style w:type="paragraph" w:styleId="ab">
    <w:name w:val="footnote text"/>
    <w:basedOn w:val="a"/>
    <w:link w:val="ac"/>
    <w:uiPriority w:val="99"/>
    <w:semiHidden/>
    <w:unhideWhenUsed/>
    <w:rsid w:val="000D088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D088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D0883"/>
    <w:rPr>
      <w:vertAlign w:val="superscript"/>
    </w:rPr>
  </w:style>
  <w:style w:type="character" w:styleId="ae">
    <w:name w:val="FollowedHyperlink"/>
    <w:basedOn w:val="a0"/>
    <w:uiPriority w:val="99"/>
    <w:semiHidden/>
    <w:unhideWhenUsed/>
    <w:rsid w:val="00053359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112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2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nit@iro.y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BDD74-D149-412B-ADD0-792009B07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Задорожная</dc:creator>
  <cp:keywords/>
  <dc:description/>
  <cp:lastModifiedBy>Ирина Васильевна Задорожная</cp:lastModifiedBy>
  <cp:revision>11</cp:revision>
  <cp:lastPrinted>2021-12-22T11:02:00Z</cp:lastPrinted>
  <dcterms:created xsi:type="dcterms:W3CDTF">2021-12-21T12:51:00Z</dcterms:created>
  <dcterms:modified xsi:type="dcterms:W3CDTF">2021-12-23T06:36:00Z</dcterms:modified>
</cp:coreProperties>
</file>