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9C" w:rsidRDefault="00727E9C" w:rsidP="00727E9C">
      <w:pPr>
        <w:spacing w:after="0" w:line="240" w:lineRule="auto"/>
        <w:ind w:right="141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727E9C" w:rsidRDefault="00727E9C" w:rsidP="00727E9C">
      <w:pPr>
        <w:spacing w:after="0" w:line="240" w:lineRule="auto"/>
        <w:ind w:left="45" w:right="141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семинара на тему </w:t>
      </w:r>
      <w:r>
        <w:rPr>
          <w:rFonts w:ascii="Times New Roman" w:hAnsi="Times New Roman"/>
          <w:sz w:val="24"/>
          <w:szCs w:val="24"/>
        </w:rPr>
        <w:t xml:space="preserve">«Проектирование образовательных программ на основе интеграции ФГОС среднего профессионального образования и ФГОС основного и среднего общего образования» </w:t>
      </w:r>
    </w:p>
    <w:p w:rsidR="00727E9C" w:rsidRDefault="00727E9C" w:rsidP="00727E9C">
      <w:pPr>
        <w:spacing w:after="0" w:line="240" w:lineRule="auto"/>
        <w:ind w:left="45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Цели проведения семинара: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E9C" w:rsidRDefault="00727E9C" w:rsidP="00727E9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7E0320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Pr="007E0320">
        <w:rPr>
          <w:rFonts w:ascii="Times New Roman" w:hAnsi="Times New Roman"/>
          <w:sz w:val="24"/>
          <w:szCs w:val="24"/>
        </w:rPr>
        <w:t>подходов к проектированию профессиональных образовательных программ в группах с получением основного общего образования с учетом введения ФГОС основного общего образования;</w:t>
      </w:r>
    </w:p>
    <w:p w:rsidR="00727E9C" w:rsidRPr="007E0320" w:rsidRDefault="00727E9C" w:rsidP="00727E9C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E0320">
        <w:rPr>
          <w:rFonts w:ascii="Times New Roman" w:hAnsi="Times New Roman"/>
          <w:sz w:val="24"/>
          <w:szCs w:val="24"/>
        </w:rPr>
        <w:t xml:space="preserve"> знакомство с результатами деятельности региональной инновационной площадки, действующей на базе </w:t>
      </w:r>
      <w:r w:rsidRPr="007E032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государственного профессионального образовательного автономного учреждения Ярославской области Рыбинского промышленно-экономического колледжа </w:t>
      </w:r>
      <w:r w:rsidRPr="007E0320">
        <w:rPr>
          <w:rFonts w:ascii="Times New Roman" w:hAnsi="Times New Roman"/>
          <w:sz w:val="24"/>
          <w:szCs w:val="24"/>
        </w:rPr>
        <w:t xml:space="preserve">по реализации проекта </w:t>
      </w:r>
      <w:r w:rsidRPr="007E0320">
        <w:rPr>
          <w:rFonts w:ascii="Times New Roman" w:hAnsi="Times New Roman" w:cs="Times New Roman"/>
          <w:sz w:val="24"/>
          <w:szCs w:val="24"/>
        </w:rPr>
        <w:t>«Технология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E9C" w:rsidRDefault="00727E9C" w:rsidP="00727E9C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-Участники семинара:  </w:t>
      </w:r>
    </w:p>
    <w:p w:rsidR="00727E9C" w:rsidRPr="00654CA9" w:rsidRDefault="00727E9C" w:rsidP="00727E9C">
      <w:pPr>
        <w:spacing w:after="0" w:line="240" w:lineRule="auto"/>
        <w:ind w:left="45" w:right="-1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специалисты отдела профессионального образования ДО ЯО; ГАУ ДПО ЯО ИРО, руководящие</w:t>
      </w:r>
      <w:r>
        <w:rPr>
          <w:rFonts w:ascii="Times New Roman" w:hAnsi="Times New Roman"/>
          <w:sz w:val="24"/>
          <w:szCs w:val="24"/>
        </w:rPr>
        <w:t xml:space="preserve"> работники, </w:t>
      </w:r>
      <w:r w:rsidRPr="00654CA9">
        <w:rPr>
          <w:rFonts w:ascii="Times New Roman" w:hAnsi="Times New Roman"/>
          <w:sz w:val="24"/>
          <w:szCs w:val="24"/>
        </w:rPr>
        <w:t xml:space="preserve">в функционал которых входит </w:t>
      </w:r>
      <w:r>
        <w:rPr>
          <w:rFonts w:ascii="Times New Roman" w:hAnsi="Times New Roman"/>
          <w:sz w:val="24"/>
          <w:szCs w:val="24"/>
        </w:rPr>
        <w:t xml:space="preserve">организация профессионального образования и профессионального обучения, а также руководящие работники, в функционал которых входит  </w:t>
      </w:r>
      <w:r w:rsidRPr="00654CA9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654CA9">
        <w:rPr>
          <w:rFonts w:ascii="Times New Roman" w:hAnsi="Times New Roman"/>
          <w:sz w:val="24"/>
          <w:szCs w:val="24"/>
        </w:rPr>
        <w:t>ФГОС общего образования в рамках реализации профессион</w:t>
      </w:r>
      <w:r>
        <w:rPr>
          <w:rFonts w:ascii="Times New Roman" w:hAnsi="Times New Roman"/>
          <w:sz w:val="24"/>
          <w:szCs w:val="24"/>
        </w:rPr>
        <w:t xml:space="preserve">альных образовательных программ.  </w:t>
      </w:r>
    </w:p>
    <w:p w:rsidR="00727E9C" w:rsidRDefault="00727E9C" w:rsidP="00727E9C">
      <w:pPr>
        <w:spacing w:after="0" w:line="240" w:lineRule="auto"/>
        <w:ind w:left="45" w:right="-17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ГПОАУ ЯО РПЭК, Рыбинск, ул.9 мая, д. 24.</w:t>
      </w:r>
    </w:p>
    <w:p w:rsidR="00727E9C" w:rsidRDefault="00727E9C" w:rsidP="00727E9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27.02.2018, начало работы семинара 10.20.</w:t>
      </w:r>
    </w:p>
    <w:p w:rsidR="00727E9C" w:rsidRDefault="00727E9C" w:rsidP="00727E9C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семинара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51"/>
        <w:gridCol w:w="4614"/>
        <w:gridCol w:w="3828"/>
      </w:tblGrid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 по реализации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с получением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Витальевна, зам. начальника отдела развития профессионального образования ДО ЯО 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 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профессиональном образовательном автономном учреждении Ярославской области Рыбинским промышленно-экономическом колледже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Порошин Андрей Николаевич, директор ГПОАУ АЛ РПЭК  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 11-05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Pr="00457311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11">
              <w:rPr>
                <w:rFonts w:ascii="Times New Roman" w:hAnsi="Times New Roman" w:cs="Times New Roman"/>
                <w:sz w:val="24"/>
                <w:szCs w:val="24"/>
              </w:rPr>
              <w:t>Нормативная база проектирования образовательных программ для реализации в группах с получением основного общего образования. Подходы к проектированию программ отдельных учебных предметов, курсов и курсов внеурочной деятельности: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Яшпатрова Елена Владимировна, заместитель  директора ГПОУ ЯО Ярославский техникум радиоэлектроники и телекоммуникаций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Подходы к проектированию программы развития универсальных учебных действий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заместитель директора ГПОУ ЯО Рыбинский колледж городской инфраструктуры 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проектированию программы воспитания и социализации при получении основного общего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Фадеичева Оксана Александровна, заместитель директора ГПОАУ ЯО Ярославский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гостиничного и строительного сервиса 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11.35-11.50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общеобразовательного компонента в рамках основных программ профессионального обучения, учитываемые  при государственной  аккредитации образовательной деятельности профессиональных образовательных организаций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Нина Ивановна, начальник отдела обеспечения государственной аккредитации образовательной деятельности ГУ Я) «Центр оценки и контроля качества образования» 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11.50 -12.30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выступлений</w:t>
            </w:r>
          </w:p>
          <w:p w:rsidR="00727E9C" w:rsidRDefault="00727E9C" w:rsidP="00B716B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Сатарина Галина Георгиевна, ст. методист  ЦРПО ГАУ ДПО ЯО ИРО</w:t>
            </w:r>
          </w:p>
        </w:tc>
      </w:tr>
      <w:tr w:rsidR="00727E9C" w:rsidTr="00B716B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                 Обед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13.15.-13.35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основной профессиональной образовательной программы , основанной на интеграции ФГОС СПО и ФГОС среднего общего образования  нового поколения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Бажанова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Авинировна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ГПОАУ ЯО Рыбинский промышленно-экономический колледж 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13.35.-13.55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рабочей программы учебной дисциплины с использованием механизмов интеграции ФГОС СПО и ФГОС среднего общего образования нового поколения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 , преподаватель физики ГПОАУ ЯО РПЭК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работы семинара.</w:t>
            </w:r>
          </w:p>
          <w:p w:rsidR="00727E9C" w:rsidRDefault="00727E9C" w:rsidP="00B716B7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C" w:rsidRDefault="00727E9C" w:rsidP="00B716B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Витальевна, зам. начальника отдела ПО ДО ЯО</w:t>
            </w:r>
          </w:p>
        </w:tc>
      </w:tr>
      <w:tr w:rsidR="00727E9C" w:rsidTr="00B716B7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14.30 -15.00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образовательному учреждению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C" w:rsidRDefault="00727E9C" w:rsidP="00B716B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ГПОАУ ЯО РПЭК </w:t>
            </w:r>
          </w:p>
        </w:tc>
      </w:tr>
    </w:tbl>
    <w:p w:rsidR="00727E9C" w:rsidRDefault="00727E9C" w:rsidP="00727E9C">
      <w:pPr>
        <w:ind w:right="141"/>
        <w:rPr>
          <w:sz w:val="24"/>
          <w:szCs w:val="24"/>
        </w:rPr>
      </w:pPr>
    </w:p>
    <w:p w:rsidR="00C13C66" w:rsidRDefault="00C13C66">
      <w:bookmarkStart w:id="0" w:name="_GoBack"/>
      <w:bookmarkEnd w:id="0"/>
    </w:p>
    <w:sectPr w:rsidR="00C1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2739A"/>
    <w:multiLevelType w:val="hybridMultilevel"/>
    <w:tmpl w:val="602498E4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01"/>
    <w:rsid w:val="00087001"/>
    <w:rsid w:val="00727E9C"/>
    <w:rsid w:val="00C1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72F8-38A4-447B-811F-90F7C03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2018-02-28T13:35:00Z</dcterms:created>
  <dcterms:modified xsi:type="dcterms:W3CDTF">2018-02-28T13:35:00Z</dcterms:modified>
</cp:coreProperties>
</file>