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FAD" w:rsidRPr="004D7397" w:rsidRDefault="004D7397" w:rsidP="00175BA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397">
        <w:rPr>
          <w:rFonts w:ascii="Times New Roman" w:hAnsi="Times New Roman" w:cs="Times New Roman"/>
          <w:b/>
          <w:sz w:val="28"/>
          <w:szCs w:val="28"/>
        </w:rPr>
        <w:t>Р</w:t>
      </w:r>
      <w:r w:rsidRPr="004D7397">
        <w:rPr>
          <w:rFonts w:ascii="Times New Roman" w:hAnsi="Times New Roman" w:cs="Times New Roman"/>
          <w:b/>
          <w:sz w:val="28"/>
          <w:szCs w:val="28"/>
        </w:rPr>
        <w:t xml:space="preserve">екомендации по представлению инновационных продуктов, разработанных в ходе реализации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региональных </w:t>
      </w:r>
      <w:r w:rsidRPr="004D7397">
        <w:rPr>
          <w:rFonts w:ascii="Times New Roman" w:hAnsi="Times New Roman" w:cs="Times New Roman"/>
          <w:b/>
          <w:sz w:val="28"/>
          <w:szCs w:val="28"/>
        </w:rPr>
        <w:t xml:space="preserve">инновационных проектов </w:t>
      </w:r>
    </w:p>
    <w:p w:rsidR="00995186" w:rsidRDefault="008C498B" w:rsidP="0099518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B04D6C">
        <w:rPr>
          <w:rFonts w:ascii="Times New Roman" w:hAnsi="Times New Roman" w:cs="Times New Roman"/>
          <w:sz w:val="24"/>
          <w:szCs w:val="24"/>
        </w:rPr>
        <w:t xml:space="preserve">ешение </w:t>
      </w:r>
      <w:r w:rsidR="00B04D6C">
        <w:rPr>
          <w:rFonts w:ascii="Times New Roman" w:hAnsi="Times New Roman" w:cs="Times New Roman"/>
          <w:sz w:val="24"/>
          <w:szCs w:val="24"/>
        </w:rPr>
        <w:t xml:space="preserve">о формах распространения </w:t>
      </w:r>
      <w:r w:rsidR="00B04D6C" w:rsidRPr="00B04D6C">
        <w:rPr>
          <w:rFonts w:ascii="Times New Roman" w:hAnsi="Times New Roman" w:cs="Times New Roman"/>
          <w:sz w:val="24"/>
          <w:szCs w:val="24"/>
        </w:rPr>
        <w:t xml:space="preserve">инновационных </w:t>
      </w:r>
      <w:r w:rsidR="00B04D6C">
        <w:rPr>
          <w:rFonts w:ascii="Times New Roman" w:hAnsi="Times New Roman" w:cs="Times New Roman"/>
          <w:sz w:val="24"/>
          <w:szCs w:val="24"/>
        </w:rPr>
        <w:t xml:space="preserve">практик и </w:t>
      </w:r>
      <w:r w:rsidR="00B04D6C" w:rsidRPr="00B04D6C">
        <w:rPr>
          <w:rFonts w:ascii="Times New Roman" w:hAnsi="Times New Roman" w:cs="Times New Roman"/>
          <w:sz w:val="24"/>
          <w:szCs w:val="24"/>
        </w:rPr>
        <w:t>продуктов, разработанных в ходе реализации региональных инновационных проектов</w:t>
      </w:r>
      <w:r w:rsidR="00B04D6C">
        <w:rPr>
          <w:rFonts w:ascii="Times New Roman" w:hAnsi="Times New Roman" w:cs="Times New Roman"/>
          <w:sz w:val="24"/>
          <w:szCs w:val="24"/>
        </w:rPr>
        <w:t xml:space="preserve"> РИП, принимает </w:t>
      </w:r>
      <w:r w:rsidR="00B04D6C">
        <w:rPr>
          <w:rFonts w:ascii="Times New Roman" w:hAnsi="Times New Roman" w:cs="Times New Roman"/>
          <w:sz w:val="24"/>
          <w:szCs w:val="24"/>
        </w:rPr>
        <w:t>Регионально</w:t>
      </w:r>
      <w:r w:rsidR="00B04D6C">
        <w:rPr>
          <w:rFonts w:ascii="Times New Roman" w:hAnsi="Times New Roman" w:cs="Times New Roman"/>
          <w:sz w:val="24"/>
          <w:szCs w:val="24"/>
        </w:rPr>
        <w:t>е</w:t>
      </w:r>
      <w:r w:rsidR="00B04D6C">
        <w:rPr>
          <w:rFonts w:ascii="Times New Roman" w:hAnsi="Times New Roman" w:cs="Times New Roman"/>
          <w:sz w:val="24"/>
          <w:szCs w:val="24"/>
        </w:rPr>
        <w:t xml:space="preserve"> учебно-методическо</w:t>
      </w:r>
      <w:r w:rsidR="00B04D6C">
        <w:rPr>
          <w:rFonts w:ascii="Times New Roman" w:hAnsi="Times New Roman" w:cs="Times New Roman"/>
          <w:sz w:val="24"/>
          <w:szCs w:val="24"/>
        </w:rPr>
        <w:t>е</w:t>
      </w:r>
      <w:r w:rsidR="00B04D6C">
        <w:rPr>
          <w:rFonts w:ascii="Times New Roman" w:hAnsi="Times New Roman" w:cs="Times New Roman"/>
          <w:sz w:val="24"/>
          <w:szCs w:val="24"/>
        </w:rPr>
        <w:t xml:space="preserve"> объединени</w:t>
      </w:r>
      <w:r w:rsidR="00B04D6C">
        <w:rPr>
          <w:rFonts w:ascii="Times New Roman" w:hAnsi="Times New Roman" w:cs="Times New Roman"/>
          <w:sz w:val="24"/>
          <w:szCs w:val="24"/>
        </w:rPr>
        <w:t>е</w:t>
      </w:r>
      <w:r w:rsidR="00B04D6C">
        <w:rPr>
          <w:rFonts w:ascii="Times New Roman" w:hAnsi="Times New Roman" w:cs="Times New Roman"/>
          <w:sz w:val="24"/>
          <w:szCs w:val="24"/>
        </w:rPr>
        <w:t xml:space="preserve"> (РУМО)</w:t>
      </w:r>
      <w:r w:rsidR="00B04D6C">
        <w:rPr>
          <w:rFonts w:ascii="Times New Roman" w:hAnsi="Times New Roman" w:cs="Times New Roman"/>
          <w:sz w:val="24"/>
          <w:szCs w:val="24"/>
        </w:rPr>
        <w:t xml:space="preserve"> после их </w:t>
      </w:r>
      <w:r w:rsidR="00B04D6C">
        <w:rPr>
          <w:rFonts w:ascii="Times New Roman" w:hAnsi="Times New Roman" w:cs="Times New Roman"/>
          <w:sz w:val="24"/>
          <w:szCs w:val="24"/>
        </w:rPr>
        <w:t>экспертн</w:t>
      </w:r>
      <w:r w:rsidR="00B04D6C">
        <w:rPr>
          <w:rFonts w:ascii="Times New Roman" w:hAnsi="Times New Roman" w:cs="Times New Roman"/>
          <w:sz w:val="24"/>
          <w:szCs w:val="24"/>
        </w:rPr>
        <w:t>ой</w:t>
      </w:r>
      <w:r w:rsidR="00B04D6C">
        <w:rPr>
          <w:rFonts w:ascii="Times New Roman" w:hAnsi="Times New Roman" w:cs="Times New Roman"/>
          <w:sz w:val="24"/>
          <w:szCs w:val="24"/>
        </w:rPr>
        <w:t xml:space="preserve"> оценк</w:t>
      </w:r>
      <w:r w:rsidR="00B04D6C">
        <w:rPr>
          <w:rFonts w:ascii="Times New Roman" w:hAnsi="Times New Roman" w:cs="Times New Roman"/>
          <w:sz w:val="24"/>
          <w:szCs w:val="24"/>
        </w:rPr>
        <w:t>и.</w:t>
      </w:r>
      <w:r w:rsidR="00B04D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FCF" w:rsidRDefault="00995186" w:rsidP="00175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B04D6C">
        <w:rPr>
          <w:rFonts w:ascii="Times New Roman" w:hAnsi="Times New Roman" w:cs="Times New Roman"/>
          <w:sz w:val="24"/>
          <w:szCs w:val="24"/>
        </w:rPr>
        <w:t>представления на</w:t>
      </w:r>
      <w:r>
        <w:rPr>
          <w:rFonts w:ascii="Times New Roman" w:hAnsi="Times New Roman" w:cs="Times New Roman"/>
          <w:sz w:val="24"/>
          <w:szCs w:val="24"/>
        </w:rPr>
        <w:t xml:space="preserve"> заседании</w:t>
      </w:r>
      <w:r w:rsidR="009145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РУМО</w:t>
      </w:r>
      <w:r w:rsidR="009145FD">
        <w:rPr>
          <w:rFonts w:ascii="Times New Roman" w:hAnsi="Times New Roman" w:cs="Times New Roman"/>
          <w:sz w:val="24"/>
          <w:szCs w:val="24"/>
        </w:rPr>
        <w:t xml:space="preserve"> </w:t>
      </w:r>
      <w:r w:rsidR="00B04D6C">
        <w:rPr>
          <w:rFonts w:ascii="Times New Roman" w:hAnsi="Times New Roman" w:cs="Times New Roman"/>
          <w:sz w:val="24"/>
          <w:szCs w:val="24"/>
        </w:rPr>
        <w:t xml:space="preserve">результатов и инновационных продуктов, </w:t>
      </w:r>
      <w:r w:rsidR="009145FD">
        <w:rPr>
          <w:rFonts w:ascii="Times New Roman" w:hAnsi="Times New Roman" w:cs="Times New Roman"/>
          <w:sz w:val="24"/>
          <w:szCs w:val="24"/>
        </w:rPr>
        <w:t>представител</w:t>
      </w:r>
      <w:r w:rsidR="001C5901">
        <w:rPr>
          <w:rFonts w:ascii="Times New Roman" w:hAnsi="Times New Roman" w:cs="Times New Roman"/>
          <w:sz w:val="24"/>
          <w:szCs w:val="24"/>
        </w:rPr>
        <w:t xml:space="preserve">ю </w:t>
      </w:r>
      <w:r w:rsidR="009145FD">
        <w:rPr>
          <w:rFonts w:ascii="Times New Roman" w:hAnsi="Times New Roman" w:cs="Times New Roman"/>
          <w:sz w:val="24"/>
          <w:szCs w:val="24"/>
        </w:rPr>
        <w:t>региональн</w:t>
      </w:r>
      <w:r w:rsidR="001C5901">
        <w:rPr>
          <w:rFonts w:ascii="Times New Roman" w:hAnsi="Times New Roman" w:cs="Times New Roman"/>
          <w:sz w:val="24"/>
          <w:szCs w:val="24"/>
        </w:rPr>
        <w:t>ой</w:t>
      </w:r>
      <w:r w:rsidR="009145FD">
        <w:rPr>
          <w:rFonts w:ascii="Times New Roman" w:hAnsi="Times New Roman" w:cs="Times New Roman"/>
          <w:sz w:val="24"/>
          <w:szCs w:val="24"/>
        </w:rPr>
        <w:t xml:space="preserve"> инновационн</w:t>
      </w:r>
      <w:r w:rsidR="001C5901">
        <w:rPr>
          <w:rFonts w:ascii="Times New Roman" w:hAnsi="Times New Roman" w:cs="Times New Roman"/>
          <w:sz w:val="24"/>
          <w:szCs w:val="24"/>
        </w:rPr>
        <w:t>ой</w:t>
      </w:r>
      <w:r w:rsidR="009145FD">
        <w:rPr>
          <w:rFonts w:ascii="Times New Roman" w:hAnsi="Times New Roman" w:cs="Times New Roman"/>
          <w:sz w:val="24"/>
          <w:szCs w:val="24"/>
        </w:rPr>
        <w:t xml:space="preserve"> площад</w:t>
      </w:r>
      <w:r w:rsidR="001C5901">
        <w:rPr>
          <w:rFonts w:ascii="Times New Roman" w:hAnsi="Times New Roman" w:cs="Times New Roman"/>
          <w:sz w:val="24"/>
          <w:szCs w:val="24"/>
        </w:rPr>
        <w:t>ки</w:t>
      </w:r>
      <w:r w:rsidR="00C24BBA">
        <w:rPr>
          <w:rFonts w:ascii="Times New Roman" w:hAnsi="Times New Roman" w:cs="Times New Roman"/>
          <w:sz w:val="24"/>
          <w:szCs w:val="24"/>
        </w:rPr>
        <w:t xml:space="preserve"> </w:t>
      </w:r>
      <w:r w:rsidR="00333B80">
        <w:rPr>
          <w:rFonts w:ascii="Times New Roman" w:hAnsi="Times New Roman" w:cs="Times New Roman"/>
          <w:sz w:val="24"/>
          <w:szCs w:val="24"/>
        </w:rPr>
        <w:t>предлагается</w:t>
      </w:r>
      <w:r w:rsidR="001C5901">
        <w:rPr>
          <w:rFonts w:ascii="Times New Roman" w:hAnsi="Times New Roman" w:cs="Times New Roman"/>
          <w:sz w:val="24"/>
          <w:szCs w:val="24"/>
        </w:rPr>
        <w:t xml:space="preserve"> подготовить краткое выступление </w:t>
      </w:r>
      <w:r w:rsidR="00B04D6C">
        <w:rPr>
          <w:rFonts w:ascii="Times New Roman" w:hAnsi="Times New Roman" w:cs="Times New Roman"/>
          <w:sz w:val="24"/>
          <w:szCs w:val="24"/>
        </w:rPr>
        <w:t xml:space="preserve">на </w:t>
      </w:r>
      <w:r w:rsidR="001C5901">
        <w:rPr>
          <w:rFonts w:ascii="Times New Roman" w:hAnsi="Times New Roman" w:cs="Times New Roman"/>
          <w:sz w:val="24"/>
          <w:szCs w:val="24"/>
        </w:rPr>
        <w:t>5-7 мин</w:t>
      </w:r>
      <w:r w:rsidR="009145FD">
        <w:rPr>
          <w:rFonts w:ascii="Times New Roman" w:hAnsi="Times New Roman" w:cs="Times New Roman"/>
          <w:sz w:val="24"/>
          <w:szCs w:val="24"/>
        </w:rPr>
        <w:t>.</w:t>
      </w:r>
      <w:r w:rsidR="00DB16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45FD" w:rsidRDefault="00B04D6C" w:rsidP="00175B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Рекомендуем</w:t>
      </w:r>
      <w:bookmarkStart w:id="0" w:name="_GoBack"/>
      <w:bookmarkEnd w:id="0"/>
      <w:r w:rsidR="00BD25F8">
        <w:rPr>
          <w:rFonts w:ascii="Times New Roman" w:hAnsi="Times New Roman" w:cs="Times New Roman"/>
          <w:sz w:val="24"/>
          <w:szCs w:val="24"/>
        </w:rPr>
        <w:t xml:space="preserve"> оформить презентацию по заданной структуре.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5238"/>
      </w:tblGrid>
      <w:tr w:rsidR="00BD25F8" w:rsidTr="00BD25F8">
        <w:tc>
          <w:tcPr>
            <w:tcW w:w="4815" w:type="dxa"/>
          </w:tcPr>
          <w:p w:rsidR="00BD25F8" w:rsidRDefault="00BD25F8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2A87D2C" wp14:editId="54D6E52A">
                  <wp:extent cx="2809875" cy="21717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8756" t="21209" r="17271" b="18346"/>
                          <a:stretch/>
                        </pic:blipFill>
                        <pic:spPr bwMode="auto">
                          <a:xfrm>
                            <a:off x="0" y="0"/>
                            <a:ext cx="2809875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175BAA" w:rsidRDefault="00175BAA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5F8" w:rsidRDefault="00175BAA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024BC8">
              <w:rPr>
                <w:rFonts w:ascii="Times New Roman" w:hAnsi="Times New Roman" w:cs="Times New Roman"/>
                <w:sz w:val="24"/>
                <w:szCs w:val="24"/>
              </w:rPr>
              <w:t xml:space="preserve"> инновационного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5BAA" w:rsidRDefault="00175BAA" w:rsidP="00197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5BAA">
              <w:rPr>
                <w:rFonts w:ascii="Times New Roman" w:hAnsi="Times New Roman" w:cs="Times New Roman"/>
                <w:sz w:val="24"/>
                <w:szCs w:val="24"/>
              </w:rPr>
              <w:t>Команда проекта: указывается организация – заявитель проекта, соисполнители проекта, научный руководитель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 наличии)</w:t>
            </w:r>
            <w:r w:rsidR="0019731E" w:rsidRPr="0019731E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19731E"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25F8" w:rsidTr="00BD25F8">
        <w:tc>
          <w:tcPr>
            <w:tcW w:w="4815" w:type="dxa"/>
          </w:tcPr>
          <w:p w:rsidR="00BD25F8" w:rsidRDefault="00BD25F8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27EBCBD" wp14:editId="431B73C7">
                  <wp:extent cx="2809875" cy="207813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01" t="22799" r="17570" b="20732"/>
                          <a:stretch/>
                        </pic:blipFill>
                        <pic:spPr bwMode="auto">
                          <a:xfrm>
                            <a:off x="0" y="0"/>
                            <a:ext cx="2811567" cy="2079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BD25F8" w:rsidRDefault="003E566E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566E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Результаты, подтверждающие эффекты от реализации инновационного проекта. Это могут быть: показатели динамики образовательных результатов (в том числе </w:t>
            </w:r>
            <w:proofErr w:type="spellStart"/>
            <w:r w:rsidRPr="003E566E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3E566E">
              <w:rPr>
                <w:rFonts w:ascii="Times New Roman" w:hAnsi="Times New Roman" w:cs="Times New Roman"/>
                <w:sz w:val="24"/>
                <w:szCs w:val="24"/>
              </w:rPr>
              <w:t xml:space="preserve">); данные по повышению профессиональной компетентности педагогов; данные по оценке удовлетворенности образовательным процессом со стороны детей, родителей, учителей; динамика уровня мотивации к учебе и/или профессиональной деятельности </w:t>
            </w:r>
            <w:r w:rsidRPr="003E56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так далее </w:t>
            </w:r>
            <w:r w:rsidRPr="003E566E">
              <w:rPr>
                <w:rFonts w:ascii="Times New Roman" w:hAnsi="Times New Roman" w:cs="Times New Roman"/>
                <w:sz w:val="24"/>
                <w:szCs w:val="24"/>
              </w:rPr>
              <w:t>(эти результаты описывались в отчете «О достижении значений показателей результативности реализации инновационного проекта образовательными организациями, имеющими статус РИП»). Просьба указать только основные эффекты, кратко представить информацию.</w:t>
            </w:r>
          </w:p>
        </w:tc>
      </w:tr>
      <w:tr w:rsidR="00BD25F8" w:rsidTr="00BD25F8">
        <w:tc>
          <w:tcPr>
            <w:tcW w:w="4815" w:type="dxa"/>
          </w:tcPr>
          <w:p w:rsidR="00BD25F8" w:rsidRDefault="00BD25F8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D0EEB56" wp14:editId="50672320">
                  <wp:extent cx="2809875" cy="207919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2222" t="1326" r="12800" b="-1"/>
                          <a:stretch/>
                        </pic:blipFill>
                        <pic:spPr bwMode="auto">
                          <a:xfrm>
                            <a:off x="0" y="0"/>
                            <a:ext cx="2823441" cy="2089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3E566E" w:rsidRDefault="003E566E" w:rsidP="003E5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66E" w:rsidRPr="003E566E" w:rsidRDefault="003E566E" w:rsidP="003E5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Назвать продук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ы)</w:t>
            </w:r>
            <w:r w:rsidRPr="003E566E">
              <w:rPr>
                <w:rFonts w:ascii="Times New Roman" w:hAnsi="Times New Roman" w:cs="Times New Roman"/>
                <w:sz w:val="24"/>
                <w:szCs w:val="24"/>
              </w:rPr>
              <w:t>, наработанный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E566E">
              <w:rPr>
                <w:rFonts w:ascii="Times New Roman" w:hAnsi="Times New Roman" w:cs="Times New Roman"/>
                <w:sz w:val="24"/>
                <w:szCs w:val="24"/>
              </w:rPr>
              <w:t xml:space="preserve"> в ходе реализа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проекта, с указанием жанра (</w:t>
            </w:r>
            <w:r w:rsidRPr="003E566E">
              <w:rPr>
                <w:rFonts w:ascii="Times New Roman" w:hAnsi="Times New Roman" w:cs="Times New Roman"/>
                <w:sz w:val="24"/>
                <w:szCs w:val="24"/>
              </w:rPr>
              <w:t xml:space="preserve">например: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E566E">
              <w:rPr>
                <w:rFonts w:ascii="Times New Roman" w:hAnsi="Times New Roman" w:cs="Times New Roman"/>
                <w:sz w:val="24"/>
                <w:szCs w:val="24"/>
              </w:rPr>
              <w:t>етодические рекоменда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ции, методическое пособие, ППК, УМК и т.д.</w:t>
            </w:r>
            <w:r w:rsidRPr="003E56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D70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25F8" w:rsidRDefault="003E566E" w:rsidP="00FD7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прод</w:t>
            </w:r>
            <w:r w:rsidR="00FD7079">
              <w:rPr>
                <w:rFonts w:ascii="Times New Roman" w:hAnsi="Times New Roman" w:cs="Times New Roman"/>
                <w:sz w:val="24"/>
                <w:szCs w:val="24"/>
              </w:rPr>
              <w:t>укты РИП представляла к экспертизе в конце 2018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25F8" w:rsidTr="00BD25F8">
        <w:tc>
          <w:tcPr>
            <w:tcW w:w="4815" w:type="dxa"/>
          </w:tcPr>
          <w:p w:rsidR="00BD25F8" w:rsidRDefault="00BD25F8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4.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2EAFCFB" wp14:editId="0BF7D492">
                  <wp:extent cx="2816532" cy="209550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2522" r="12948" b="1379"/>
                          <a:stretch/>
                        </pic:blipFill>
                        <pic:spPr bwMode="auto">
                          <a:xfrm>
                            <a:off x="0" y="0"/>
                            <a:ext cx="2831470" cy="2106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BD25F8" w:rsidRDefault="00FD7079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каждого продукта или группы продуктов описать:</w:t>
            </w:r>
          </w:p>
          <w:p w:rsidR="00FD7079" w:rsidRDefault="00FD7079" w:rsidP="00FD707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Целевую аудиторию (</w:t>
            </w:r>
            <w:r w:rsidR="00D664E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 кого?)</w:t>
            </w:r>
            <w:r w:rsidR="00D664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D7079" w:rsidRDefault="00FD7079" w:rsidP="00FD707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Названия разделов / частей / глав</w:t>
            </w:r>
            <w:r w:rsidR="00D664ED">
              <w:rPr>
                <w:rFonts w:ascii="Times New Roman" w:hAnsi="Times New Roman" w:cs="Times New Roman"/>
                <w:sz w:val="24"/>
                <w:szCs w:val="24"/>
              </w:rPr>
              <w:t>: раскрыть содержание продукта (Из чего состоит?),</w:t>
            </w:r>
          </w:p>
          <w:p w:rsidR="00D664ED" w:rsidRDefault="00D664ED" w:rsidP="00FD707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973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Актуальность продукта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образовательной организации (Где пригодится?)</w:t>
            </w:r>
          </w:p>
          <w:p w:rsidR="00D664ED" w:rsidRDefault="00D664ED" w:rsidP="00FD707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E75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Актуальность продукта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РСО (Кто еще этим может воспользоваться и зачем?)</w:t>
            </w:r>
          </w:p>
          <w:p w:rsidR="001E75CA" w:rsidRPr="001E75CA" w:rsidRDefault="001E75CA" w:rsidP="001E75CA">
            <w:pPr>
              <w:pStyle w:val="a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1E75CA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В каком </w:t>
            </w:r>
            <w:r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«</w:t>
            </w:r>
            <w:r w:rsidRPr="001E75CA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случае</w:t>
            </w:r>
            <w:r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>»</w:t>
            </w:r>
            <w:r w:rsidRPr="001E75CA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 может использоваться продукт</w:t>
            </w:r>
            <w:r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 (для организации …., при построении модели, системы…..и т.п.)</w:t>
            </w:r>
            <w:proofErr w:type="gramEnd"/>
            <w:r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 Про актуальность как своевременность в следующем слайде. </w:t>
            </w:r>
          </w:p>
        </w:tc>
      </w:tr>
      <w:tr w:rsidR="00BD25F8" w:rsidTr="00BD25F8">
        <w:tc>
          <w:tcPr>
            <w:tcW w:w="4815" w:type="dxa"/>
          </w:tcPr>
          <w:p w:rsidR="00BD25F8" w:rsidRDefault="00BD25F8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24F684B" wp14:editId="0B60BF8B">
                  <wp:extent cx="2816225" cy="2111890"/>
                  <wp:effectExtent l="0" t="0" r="3175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2372" r="12651"/>
                          <a:stretch/>
                        </pic:blipFill>
                        <pic:spPr bwMode="auto">
                          <a:xfrm>
                            <a:off x="0" y="0"/>
                            <a:ext cx="2837486" cy="2127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024BC8" w:rsidRDefault="00024BC8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5F8" w:rsidRDefault="00D664ED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Выбрать и обосновать </w:t>
            </w:r>
            <w:r w:rsidRPr="00D664ED">
              <w:rPr>
                <w:rFonts w:ascii="Times New Roman" w:hAnsi="Times New Roman" w:cs="Times New Roman"/>
                <w:b/>
                <w:sz w:val="24"/>
                <w:szCs w:val="24"/>
              </w:rPr>
              <w:t>один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трех вариантов</w:t>
            </w:r>
            <w:r w:rsidR="00024B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4BC8" w:rsidRDefault="00024BC8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BC8" w:rsidRDefault="00024BC8" w:rsidP="00175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5-8 – это показатели, заложенные в экспертный лист. Заполнение этих слайдов обеспечит понимание, насколько сходятся мнения авторов продукта и экспертов по данным </w:t>
            </w:r>
            <w:r w:rsidR="00175BAA">
              <w:rPr>
                <w:rFonts w:ascii="Times New Roman" w:hAnsi="Times New Roman" w:cs="Times New Roman"/>
                <w:sz w:val="24"/>
                <w:szCs w:val="24"/>
              </w:rPr>
              <w:t>вопросам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25F8" w:rsidTr="00BD25F8">
        <w:tc>
          <w:tcPr>
            <w:tcW w:w="4815" w:type="dxa"/>
          </w:tcPr>
          <w:p w:rsidR="00BD25F8" w:rsidRDefault="00BD25F8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6.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BDC191" wp14:editId="32B7BB08">
                  <wp:extent cx="2839521" cy="2133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372" r="12800"/>
                          <a:stretch/>
                        </pic:blipFill>
                        <pic:spPr bwMode="auto">
                          <a:xfrm>
                            <a:off x="0" y="0"/>
                            <a:ext cx="2855015" cy="2145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BD25F8" w:rsidRDefault="00BD25F8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BC8" w:rsidRDefault="00024BC8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Выбрать и обосновать </w:t>
            </w:r>
            <w:r w:rsidRPr="00D664ED">
              <w:rPr>
                <w:rFonts w:ascii="Times New Roman" w:hAnsi="Times New Roman" w:cs="Times New Roman"/>
                <w:b/>
                <w:sz w:val="24"/>
                <w:szCs w:val="24"/>
              </w:rPr>
              <w:t>один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трех вариантов</w:t>
            </w:r>
          </w:p>
        </w:tc>
      </w:tr>
      <w:tr w:rsidR="00BD25F8" w:rsidTr="00BD25F8">
        <w:tc>
          <w:tcPr>
            <w:tcW w:w="4815" w:type="dxa"/>
          </w:tcPr>
          <w:p w:rsidR="00BD25F8" w:rsidRDefault="00BD25F8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7.</w:t>
            </w:r>
          </w:p>
          <w:p w:rsidR="00BD25F8" w:rsidRDefault="00BD25F8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BD6E0" wp14:editId="34CF3AAC">
                  <wp:extent cx="2816225" cy="2116096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372" r="12800"/>
                          <a:stretch/>
                        </pic:blipFill>
                        <pic:spPr bwMode="auto">
                          <a:xfrm>
                            <a:off x="0" y="0"/>
                            <a:ext cx="2832425" cy="2128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BD25F8" w:rsidRDefault="00BD25F8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BC8" w:rsidRDefault="00024BC8" w:rsidP="00024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Оцените степень готовности продукта к тиражированию (распространению в качестве печатного материала / диска) – по Вашему мнению.</w:t>
            </w:r>
          </w:p>
        </w:tc>
      </w:tr>
      <w:tr w:rsidR="00BD25F8" w:rsidTr="00BD25F8">
        <w:tc>
          <w:tcPr>
            <w:tcW w:w="4815" w:type="dxa"/>
          </w:tcPr>
          <w:p w:rsidR="00BD25F8" w:rsidRDefault="00BD25F8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8.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3F31C05" wp14:editId="5086D8B0">
                  <wp:extent cx="2743200" cy="204492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3267" r="12948" b="2174"/>
                          <a:stretch/>
                        </pic:blipFill>
                        <pic:spPr bwMode="auto">
                          <a:xfrm>
                            <a:off x="0" y="0"/>
                            <a:ext cx="2760536" cy="2057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BD25F8" w:rsidRDefault="00BD25F8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BC8" w:rsidRDefault="00024BC8" w:rsidP="00BF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Оцените перспективы внедрения продукта в массовую практику. Возможен выход на программу внедрения инноваций и у</w:t>
            </w:r>
            <w:r w:rsidR="00175BAA">
              <w:rPr>
                <w:rFonts w:ascii="Times New Roman" w:hAnsi="Times New Roman" w:cs="Times New Roman"/>
                <w:sz w:val="24"/>
                <w:szCs w:val="24"/>
              </w:rPr>
              <w:t>частие в конкурсе РИП 2019 года, другие варианты внедрения.</w:t>
            </w:r>
          </w:p>
        </w:tc>
      </w:tr>
    </w:tbl>
    <w:p w:rsidR="00BD25F8" w:rsidRPr="00C24BBA" w:rsidRDefault="00BD25F8" w:rsidP="00BF6942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9145FD" w:rsidRPr="007A3202" w:rsidRDefault="00DB160A" w:rsidP="00DB160A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3202">
        <w:rPr>
          <w:rFonts w:ascii="Times New Roman" w:hAnsi="Times New Roman" w:cs="Times New Roman"/>
          <w:b/>
          <w:i/>
          <w:sz w:val="24"/>
          <w:szCs w:val="24"/>
        </w:rPr>
        <w:t xml:space="preserve">Рекомендуем, по ходу своего выступления, </w:t>
      </w:r>
      <w:r w:rsidR="007A3202" w:rsidRPr="007A3202">
        <w:rPr>
          <w:rFonts w:ascii="Times New Roman" w:hAnsi="Times New Roman" w:cs="Times New Roman"/>
          <w:b/>
          <w:i/>
          <w:sz w:val="24"/>
          <w:szCs w:val="24"/>
        </w:rPr>
        <w:t>реагировать на</w:t>
      </w:r>
      <w:r w:rsidRPr="007A3202">
        <w:rPr>
          <w:rFonts w:ascii="Times New Roman" w:hAnsi="Times New Roman" w:cs="Times New Roman"/>
          <w:b/>
          <w:i/>
          <w:sz w:val="24"/>
          <w:szCs w:val="24"/>
        </w:rPr>
        <w:t xml:space="preserve"> замечания и рекомендаци</w:t>
      </w:r>
      <w:r w:rsidR="007A3202" w:rsidRPr="007A3202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7A3202">
        <w:rPr>
          <w:rFonts w:ascii="Times New Roman" w:hAnsi="Times New Roman" w:cs="Times New Roman"/>
          <w:b/>
          <w:i/>
          <w:sz w:val="24"/>
          <w:szCs w:val="24"/>
        </w:rPr>
        <w:t xml:space="preserve"> экспертов.</w:t>
      </w:r>
      <w:r w:rsidR="007A3202" w:rsidRPr="007A3202">
        <w:rPr>
          <w:rFonts w:ascii="Times New Roman" w:hAnsi="Times New Roman" w:cs="Times New Roman"/>
          <w:b/>
          <w:i/>
          <w:sz w:val="24"/>
          <w:szCs w:val="24"/>
        </w:rPr>
        <w:t xml:space="preserve"> Высказывать свое мнение о согласии (в этом случае, что исправлено, доработано и т.п.…) или несогласии (аргументировать) с мнением экспертов. </w:t>
      </w:r>
    </w:p>
    <w:p w:rsidR="00276FCF" w:rsidRDefault="00276F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D468A" w:rsidRPr="00BF6942" w:rsidRDefault="007D468A" w:rsidP="007D468A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7D468A" w:rsidRPr="00BF6942" w:rsidSect="00BF6942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EF02CE"/>
    <w:multiLevelType w:val="hybridMultilevel"/>
    <w:tmpl w:val="72C2D5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EBC"/>
    <w:rsid w:val="0000109D"/>
    <w:rsid w:val="00024BC8"/>
    <w:rsid w:val="00075FAD"/>
    <w:rsid w:val="00175BAA"/>
    <w:rsid w:val="0019731E"/>
    <w:rsid w:val="001C5901"/>
    <w:rsid w:val="001E75CA"/>
    <w:rsid w:val="00276FCF"/>
    <w:rsid w:val="00333B80"/>
    <w:rsid w:val="003E566E"/>
    <w:rsid w:val="00437A8D"/>
    <w:rsid w:val="004D7397"/>
    <w:rsid w:val="007A3202"/>
    <w:rsid w:val="007D468A"/>
    <w:rsid w:val="008C498B"/>
    <w:rsid w:val="009145FD"/>
    <w:rsid w:val="00995186"/>
    <w:rsid w:val="009E3EBC"/>
    <w:rsid w:val="00B04D6C"/>
    <w:rsid w:val="00BC7A0D"/>
    <w:rsid w:val="00BD25F8"/>
    <w:rsid w:val="00BF6942"/>
    <w:rsid w:val="00C24BBA"/>
    <w:rsid w:val="00D664ED"/>
    <w:rsid w:val="00DB160A"/>
    <w:rsid w:val="00EA04D3"/>
    <w:rsid w:val="00F534ED"/>
    <w:rsid w:val="00FD7079"/>
    <w:rsid w:val="00FE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25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70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9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25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70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9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5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7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Борисовна Алферова</dc:creator>
  <cp:keywords/>
  <dc:description/>
  <cp:lastModifiedBy>Ольга Николаевна Наумова</cp:lastModifiedBy>
  <cp:revision>12</cp:revision>
  <dcterms:created xsi:type="dcterms:W3CDTF">2019-02-04T07:54:00Z</dcterms:created>
  <dcterms:modified xsi:type="dcterms:W3CDTF">2019-06-26T12:00:00Z</dcterms:modified>
</cp:coreProperties>
</file>