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3B" w:rsidRDefault="006E3911" w:rsidP="001F3B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</w:t>
      </w:r>
      <w:r w:rsidR="001F3B3B" w:rsidRPr="001F3B3B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F3B3B" w:rsidRPr="001F3B3B">
        <w:rPr>
          <w:rFonts w:ascii="Times New Roman" w:hAnsi="Times New Roman" w:cs="Times New Roman"/>
          <w:b/>
          <w:sz w:val="28"/>
          <w:szCs w:val="28"/>
        </w:rPr>
        <w:t xml:space="preserve"> реализации и</w:t>
      </w:r>
      <w:r w:rsidR="001F3B3B">
        <w:rPr>
          <w:rFonts w:ascii="Times New Roman" w:hAnsi="Times New Roman" w:cs="Times New Roman"/>
          <w:b/>
          <w:sz w:val="28"/>
          <w:szCs w:val="28"/>
        </w:rPr>
        <w:t>н</w:t>
      </w:r>
      <w:r w:rsidR="001F3B3B" w:rsidRPr="001F3B3B">
        <w:rPr>
          <w:rFonts w:ascii="Times New Roman" w:hAnsi="Times New Roman" w:cs="Times New Roman"/>
          <w:b/>
          <w:sz w:val="28"/>
          <w:szCs w:val="28"/>
        </w:rPr>
        <w:t>новационных проектов (программ) за 1 квартал 2023 года</w:t>
      </w:r>
    </w:p>
    <w:p w:rsidR="001F3B3B" w:rsidRDefault="001F3B3B" w:rsidP="00E72A8E">
      <w:pPr>
        <w:autoSpaceDE w:val="0"/>
        <w:autoSpaceDN w:val="0"/>
        <w:adjustRightInd w:val="0"/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3B">
        <w:rPr>
          <w:rFonts w:ascii="Times New Roman" w:hAnsi="Times New Roman" w:cs="Times New Roman"/>
          <w:sz w:val="28"/>
          <w:szCs w:val="28"/>
        </w:rPr>
        <w:t xml:space="preserve">Мониторинг реализации инновационных проектов (программ) организациями, получившими статус региональной инновационной площадки в 2023 году, </w:t>
      </w:r>
      <w:r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 w:rsidRPr="001F3B3B">
        <w:rPr>
          <w:rFonts w:ascii="Times New Roman" w:hAnsi="Times New Roman" w:cs="Times New Roman"/>
          <w:sz w:val="28"/>
          <w:szCs w:val="28"/>
        </w:rPr>
        <w:t xml:space="preserve">получения информации о текущем состоянии </w:t>
      </w:r>
      <w:r w:rsidR="001E3A2E"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Pr="00183D7F">
        <w:rPr>
          <w:rFonts w:ascii="Times New Roman" w:hAnsi="Times New Roman" w:cs="Times New Roman"/>
          <w:sz w:val="28"/>
          <w:szCs w:val="28"/>
        </w:rPr>
        <w:t xml:space="preserve">и </w:t>
      </w:r>
      <w:r w:rsidR="0056600A">
        <w:rPr>
          <w:rFonts w:ascii="Times New Roman" w:hAnsi="Times New Roman" w:cs="Times New Roman"/>
          <w:sz w:val="28"/>
          <w:szCs w:val="28"/>
        </w:rPr>
        <w:t xml:space="preserve">отслеживания </w:t>
      </w:r>
      <w:r w:rsidR="00183D7F" w:rsidRPr="00183D7F">
        <w:rPr>
          <w:rFonts w:ascii="Times New Roman" w:hAnsi="Times New Roman" w:cs="Times New Roman"/>
          <w:sz w:val="28"/>
          <w:szCs w:val="28"/>
        </w:rPr>
        <w:t>динамик</w:t>
      </w:r>
      <w:r w:rsidR="0056600A">
        <w:rPr>
          <w:rFonts w:ascii="Times New Roman" w:hAnsi="Times New Roman" w:cs="Times New Roman"/>
          <w:sz w:val="28"/>
          <w:szCs w:val="28"/>
        </w:rPr>
        <w:t>и</w:t>
      </w:r>
      <w:r w:rsidR="00183D7F" w:rsidRPr="00183D7F">
        <w:rPr>
          <w:rFonts w:ascii="Times New Roman" w:hAnsi="Times New Roman" w:cs="Times New Roman"/>
          <w:sz w:val="28"/>
          <w:szCs w:val="28"/>
        </w:rPr>
        <w:t xml:space="preserve"> </w:t>
      </w:r>
      <w:r w:rsidR="0056600A">
        <w:rPr>
          <w:rFonts w:ascii="Times New Roman" w:hAnsi="Times New Roman" w:cs="Times New Roman"/>
          <w:sz w:val="28"/>
          <w:szCs w:val="28"/>
        </w:rPr>
        <w:t>продвижения проекта (программы) к</w:t>
      </w:r>
      <w:r w:rsidR="00A108DF" w:rsidRPr="00183D7F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56600A">
        <w:rPr>
          <w:rFonts w:ascii="Times New Roman" w:hAnsi="Times New Roman" w:cs="Times New Roman"/>
          <w:sz w:val="28"/>
          <w:szCs w:val="28"/>
        </w:rPr>
        <w:t xml:space="preserve">ю заявленных </w:t>
      </w:r>
      <w:r w:rsidRPr="00183D7F">
        <w:rPr>
          <w:rFonts w:ascii="Times New Roman" w:hAnsi="Times New Roman" w:cs="Times New Roman"/>
          <w:sz w:val="28"/>
          <w:szCs w:val="28"/>
        </w:rPr>
        <w:t>результат</w:t>
      </w:r>
      <w:r w:rsidR="00A108DF" w:rsidRPr="00183D7F">
        <w:rPr>
          <w:rFonts w:ascii="Times New Roman" w:hAnsi="Times New Roman" w:cs="Times New Roman"/>
          <w:sz w:val="28"/>
          <w:szCs w:val="28"/>
        </w:rPr>
        <w:t>ов</w:t>
      </w:r>
      <w:r w:rsidR="00183D7F">
        <w:rPr>
          <w:rFonts w:ascii="Times New Roman" w:hAnsi="Times New Roman" w:cs="Times New Roman"/>
          <w:sz w:val="28"/>
          <w:szCs w:val="28"/>
        </w:rPr>
        <w:t>.</w:t>
      </w:r>
    </w:p>
    <w:p w:rsidR="001F3B3B" w:rsidRDefault="00A108DF" w:rsidP="00E72A8E">
      <w:pPr>
        <w:spacing w:before="12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1F3B3B" w:rsidRPr="00A108DF" w:rsidRDefault="00A108DF" w:rsidP="00E72A8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DF">
        <w:rPr>
          <w:rFonts w:ascii="Times New Roman" w:hAnsi="Times New Roman" w:cs="Times New Roman"/>
          <w:sz w:val="28"/>
          <w:szCs w:val="28"/>
        </w:rPr>
        <w:t xml:space="preserve">Сбор сведений о реализации плана мероприятий </w:t>
      </w:r>
    </w:p>
    <w:p w:rsidR="00A108DF" w:rsidRPr="00A108DF" w:rsidRDefault="00A108DF" w:rsidP="00E72A8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DF">
        <w:rPr>
          <w:rFonts w:ascii="Times New Roman" w:hAnsi="Times New Roman" w:cs="Times New Roman"/>
          <w:sz w:val="28"/>
          <w:szCs w:val="28"/>
        </w:rPr>
        <w:t xml:space="preserve">Обработка данных мониторинга </w:t>
      </w:r>
    </w:p>
    <w:p w:rsidR="00A108DF" w:rsidRPr="00A108DF" w:rsidRDefault="00A108DF" w:rsidP="00E72A8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DF">
        <w:rPr>
          <w:rFonts w:ascii="Times New Roman" w:hAnsi="Times New Roman" w:cs="Times New Roman"/>
          <w:sz w:val="28"/>
          <w:szCs w:val="28"/>
        </w:rPr>
        <w:t>Оценка состояния, тенденций, прогноза и рисков реализации проекта (программы)</w:t>
      </w:r>
    </w:p>
    <w:p w:rsidR="00A108DF" w:rsidRPr="00A108DF" w:rsidRDefault="00A108DF" w:rsidP="00E72A8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DF">
        <w:rPr>
          <w:rFonts w:ascii="Times New Roman" w:hAnsi="Times New Roman" w:cs="Times New Roman"/>
          <w:sz w:val="28"/>
          <w:szCs w:val="28"/>
        </w:rPr>
        <w:t>Подготовка адресных рекомендаций организациям, имеющим статус РИП.</w:t>
      </w:r>
    </w:p>
    <w:p w:rsidR="006F580C" w:rsidRDefault="006F580C" w:rsidP="00E72A8E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мониторинга: </w:t>
      </w:r>
      <w:r w:rsidR="001F3B3B" w:rsidRPr="00D77DE5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– 20 </w:t>
      </w:r>
      <w:r w:rsidR="00E015EA">
        <w:rPr>
          <w:rFonts w:ascii="Times New Roman" w:hAnsi="Times New Roman" w:cs="Times New Roman"/>
          <w:sz w:val="28"/>
          <w:szCs w:val="28"/>
        </w:rPr>
        <w:t>апреля</w:t>
      </w:r>
      <w:r w:rsidR="001F3B3B" w:rsidRPr="00D77DE5">
        <w:rPr>
          <w:rFonts w:ascii="Times New Roman" w:hAnsi="Times New Roman" w:cs="Times New Roman"/>
          <w:sz w:val="28"/>
          <w:szCs w:val="28"/>
        </w:rPr>
        <w:t xml:space="preserve"> 202</w:t>
      </w:r>
      <w:r w:rsidR="001F3B3B">
        <w:rPr>
          <w:rFonts w:ascii="Times New Roman" w:hAnsi="Times New Roman" w:cs="Times New Roman"/>
          <w:sz w:val="28"/>
          <w:szCs w:val="28"/>
        </w:rPr>
        <w:t>3</w:t>
      </w:r>
      <w:r w:rsidR="001F3B3B" w:rsidRPr="00D77DE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D25" w:rsidRDefault="00233D25" w:rsidP="00E72A8E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мониторинга:</w:t>
      </w:r>
    </w:p>
    <w:p w:rsidR="00233D25" w:rsidRDefault="00233D25" w:rsidP="00E72A8E">
      <w:pPr>
        <w:autoSpaceDE w:val="0"/>
        <w:autoSpaceDN w:val="0"/>
        <w:adjustRightInd w:val="0"/>
        <w:spacing w:before="120" w:after="0" w:line="288" w:lineRule="auto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этап: разработка формы сбора данных.</w:t>
      </w:r>
    </w:p>
    <w:p w:rsidR="00233D25" w:rsidRDefault="00233D25" w:rsidP="00E72A8E">
      <w:pPr>
        <w:autoSpaceDE w:val="0"/>
        <w:autoSpaceDN w:val="0"/>
        <w:adjustRightInd w:val="0"/>
        <w:spacing w:before="120" w:after="0" w:line="28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этап: </w:t>
      </w:r>
      <w:r w:rsidRPr="00233D25">
        <w:rPr>
          <w:rFonts w:ascii="Times New Roman" w:hAnsi="Times New Roman" w:cs="Times New Roman"/>
          <w:sz w:val="28"/>
          <w:szCs w:val="28"/>
        </w:rPr>
        <w:t xml:space="preserve">сбор данных, которые позволят сформировать представление </w:t>
      </w:r>
      <w:r w:rsidR="00183D7F">
        <w:rPr>
          <w:rFonts w:ascii="Times New Roman" w:hAnsi="Times New Roman" w:cs="Times New Roman"/>
          <w:sz w:val="28"/>
          <w:szCs w:val="28"/>
        </w:rPr>
        <w:t>о состоянии деятельности про реализации инновационного проекта (программы):</w:t>
      </w:r>
    </w:p>
    <w:p w:rsidR="00636DA7" w:rsidRPr="00636DA7" w:rsidRDefault="00636DA7" w:rsidP="00E72A8E">
      <w:pPr>
        <w:autoSpaceDE w:val="0"/>
        <w:autoSpaceDN w:val="0"/>
        <w:adjustRightInd w:val="0"/>
        <w:spacing w:before="120" w:after="0" w:line="28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36DA7">
        <w:rPr>
          <w:rFonts w:ascii="Times New Roman" w:hAnsi="Times New Roman" w:cs="Times New Roman"/>
          <w:sz w:val="28"/>
          <w:szCs w:val="28"/>
        </w:rPr>
        <w:t xml:space="preserve">- информирование участников мониторинга о предоставлении доступа к </w:t>
      </w:r>
      <w:r w:rsidR="00C92BF1">
        <w:rPr>
          <w:rFonts w:ascii="Times New Roman" w:hAnsi="Times New Roman" w:cs="Times New Roman"/>
          <w:sz w:val="28"/>
          <w:szCs w:val="28"/>
        </w:rPr>
        <w:t>материалам</w:t>
      </w:r>
      <w:r w:rsidRPr="00636DA7">
        <w:rPr>
          <w:rFonts w:ascii="Times New Roman" w:hAnsi="Times New Roman" w:cs="Times New Roman"/>
          <w:sz w:val="28"/>
          <w:szCs w:val="28"/>
        </w:rPr>
        <w:t xml:space="preserve"> РИП,</w:t>
      </w:r>
    </w:p>
    <w:p w:rsidR="00636DA7" w:rsidRPr="00636DA7" w:rsidRDefault="00636DA7" w:rsidP="00E72A8E">
      <w:pPr>
        <w:autoSpaceDE w:val="0"/>
        <w:autoSpaceDN w:val="0"/>
        <w:adjustRightInd w:val="0"/>
        <w:spacing w:before="120" w:after="0" w:line="288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636DA7">
        <w:rPr>
          <w:rFonts w:ascii="Times New Roman" w:hAnsi="Times New Roman" w:cs="Times New Roman"/>
          <w:sz w:val="28"/>
          <w:szCs w:val="28"/>
        </w:rPr>
        <w:t xml:space="preserve"> -сбор информации по показателям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DA7" w:rsidRDefault="00636DA7" w:rsidP="00E72A8E">
      <w:pPr>
        <w:autoSpaceDE w:val="0"/>
        <w:autoSpaceDN w:val="0"/>
        <w:adjustRightInd w:val="0"/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64">
        <w:rPr>
          <w:rFonts w:ascii="Times New Roman" w:hAnsi="Times New Roman" w:cs="Times New Roman"/>
          <w:sz w:val="28"/>
          <w:szCs w:val="28"/>
        </w:rPr>
        <w:t>Этап обработки и систематизации результатов</w:t>
      </w:r>
      <w:r w:rsidR="00976664">
        <w:rPr>
          <w:rFonts w:ascii="Times New Roman" w:hAnsi="Times New Roman" w:cs="Times New Roman"/>
          <w:sz w:val="28"/>
          <w:szCs w:val="28"/>
        </w:rPr>
        <w:t xml:space="preserve"> </w:t>
      </w:r>
      <w:r w:rsidRPr="00976664">
        <w:rPr>
          <w:rFonts w:ascii="Times New Roman" w:hAnsi="Times New Roman" w:cs="Times New Roman"/>
          <w:sz w:val="28"/>
          <w:szCs w:val="28"/>
        </w:rPr>
        <w:t>мониторинга</w:t>
      </w:r>
      <w:r w:rsidR="00976664">
        <w:rPr>
          <w:rFonts w:ascii="Times New Roman" w:hAnsi="Times New Roman" w:cs="Times New Roman"/>
          <w:sz w:val="28"/>
          <w:szCs w:val="28"/>
        </w:rPr>
        <w:t>:</w:t>
      </w:r>
    </w:p>
    <w:p w:rsidR="00636DA7" w:rsidRDefault="00976664" w:rsidP="00E72A8E">
      <w:pPr>
        <w:autoSpaceDE w:val="0"/>
        <w:autoSpaceDN w:val="0"/>
        <w:adjustRightInd w:val="0"/>
        <w:spacing w:before="120" w:after="0" w:line="28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76664">
        <w:rPr>
          <w:rFonts w:ascii="Times New Roman" w:hAnsi="Times New Roman" w:cs="Times New Roman"/>
          <w:sz w:val="28"/>
          <w:szCs w:val="28"/>
        </w:rPr>
        <w:t>бработка, систематизация и анализ результатов 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664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DA7" w:rsidRDefault="00976664" w:rsidP="00E72A8E">
      <w:pPr>
        <w:autoSpaceDE w:val="0"/>
        <w:autoSpaceDN w:val="0"/>
        <w:adjustRightInd w:val="0"/>
        <w:spacing w:before="120" w:after="0" w:line="28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6664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664">
        <w:rPr>
          <w:rFonts w:ascii="Times New Roman" w:hAnsi="Times New Roman" w:cs="Times New Roman"/>
          <w:sz w:val="28"/>
          <w:szCs w:val="28"/>
        </w:rPr>
        <w:t>результативности реализации инновационных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 </w:t>
      </w:r>
      <w:r w:rsidRPr="00976664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>, имеющими статус РИП;</w:t>
      </w:r>
    </w:p>
    <w:p w:rsidR="00636DA7" w:rsidRDefault="00976664" w:rsidP="00E72A8E">
      <w:pPr>
        <w:autoSpaceDE w:val="0"/>
        <w:autoSpaceDN w:val="0"/>
        <w:adjustRightInd w:val="0"/>
        <w:spacing w:before="120" w:after="0" w:line="28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76664">
        <w:rPr>
          <w:rFonts w:ascii="Times New Roman" w:hAnsi="Times New Roman" w:cs="Times New Roman"/>
          <w:sz w:val="28"/>
          <w:szCs w:val="28"/>
        </w:rPr>
        <w:t>одготовка отчета о проведении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и адресных рекомендаций РИП.</w:t>
      </w:r>
    </w:p>
    <w:p w:rsidR="00C477EC" w:rsidRPr="008F5B60" w:rsidRDefault="00C477EC" w:rsidP="00C477EC">
      <w:pPr>
        <w:autoSpaceDE w:val="0"/>
        <w:autoSpaceDN w:val="0"/>
        <w:adjustRightInd w:val="0"/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C0">
        <w:rPr>
          <w:rFonts w:ascii="Times New Roman" w:hAnsi="Times New Roman" w:cs="Times New Roman"/>
          <w:sz w:val="28"/>
          <w:szCs w:val="28"/>
        </w:rPr>
        <w:t>Для оценки результативности реализации инновационных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B32DC0">
        <w:rPr>
          <w:rFonts w:ascii="Times New Roman" w:hAnsi="Times New Roman" w:cs="Times New Roman"/>
          <w:sz w:val="28"/>
          <w:szCs w:val="28"/>
        </w:rPr>
        <w:t xml:space="preserve"> была разработана форма для сбора данных</w:t>
      </w:r>
      <w:r>
        <w:rPr>
          <w:rFonts w:ascii="Times New Roman" w:hAnsi="Times New Roman" w:cs="Times New Roman"/>
          <w:sz w:val="28"/>
          <w:szCs w:val="28"/>
        </w:rPr>
        <w:t>, включающая критерии и п</w:t>
      </w:r>
      <w:r w:rsidRPr="008F5B60">
        <w:rPr>
          <w:rFonts w:ascii="Times New Roman" w:hAnsi="Times New Roman" w:cs="Times New Roman"/>
          <w:sz w:val="28"/>
          <w:szCs w:val="28"/>
        </w:rPr>
        <w:t>оказатели непосредственного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1 квартала 2023 года</w:t>
      </w:r>
      <w:r w:rsidRPr="008F5B60">
        <w:rPr>
          <w:rFonts w:ascii="Times New Roman" w:hAnsi="Times New Roman" w:cs="Times New Roman"/>
          <w:sz w:val="28"/>
          <w:szCs w:val="28"/>
        </w:rPr>
        <w:t>:</w:t>
      </w:r>
    </w:p>
    <w:p w:rsidR="00636DA7" w:rsidRDefault="00636DA7" w:rsidP="00277253">
      <w:pPr>
        <w:autoSpaceDE w:val="0"/>
        <w:autoSpaceDN w:val="0"/>
        <w:adjustRightInd w:val="0"/>
        <w:spacing w:after="0" w:line="28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8F5B60" w:rsidRPr="00890761" w:rsidTr="00D76B41">
        <w:trPr>
          <w:trHeight w:val="416"/>
        </w:trPr>
        <w:tc>
          <w:tcPr>
            <w:tcW w:w="3119" w:type="dxa"/>
          </w:tcPr>
          <w:p w:rsidR="008F5B60" w:rsidRPr="00532547" w:rsidRDefault="008F5B60" w:rsidP="00532547">
            <w:pPr>
              <w:pStyle w:val="TableParagraph"/>
              <w:spacing w:before="41" w:line="225" w:lineRule="exact"/>
              <w:ind w:left="134" w:right="126"/>
              <w:jc w:val="center"/>
              <w:rPr>
                <w:b/>
                <w:spacing w:val="-2"/>
                <w:sz w:val="28"/>
                <w:szCs w:val="28"/>
                <w:lang w:val="ru-RU"/>
              </w:rPr>
            </w:pPr>
            <w:r w:rsidRPr="00532547">
              <w:rPr>
                <w:b/>
                <w:spacing w:val="-2"/>
                <w:sz w:val="28"/>
                <w:szCs w:val="28"/>
                <w:lang w:val="ru-RU"/>
              </w:rPr>
              <w:lastRenderedPageBreak/>
              <w:t>Критерии</w:t>
            </w:r>
          </w:p>
        </w:tc>
        <w:tc>
          <w:tcPr>
            <w:tcW w:w="6520" w:type="dxa"/>
          </w:tcPr>
          <w:p w:rsidR="008F5B60" w:rsidRPr="00532547" w:rsidRDefault="00532547" w:rsidP="00532547">
            <w:pPr>
              <w:pStyle w:val="TableParagraph"/>
              <w:ind w:left="87" w:right="77"/>
              <w:jc w:val="center"/>
              <w:rPr>
                <w:b/>
                <w:sz w:val="28"/>
                <w:szCs w:val="28"/>
                <w:lang w:val="ru-RU"/>
              </w:rPr>
            </w:pPr>
            <w:r w:rsidRPr="00532547">
              <w:rPr>
                <w:b/>
                <w:sz w:val="28"/>
                <w:szCs w:val="28"/>
                <w:lang w:val="ru-RU"/>
              </w:rPr>
              <w:t>Показатели</w:t>
            </w:r>
          </w:p>
        </w:tc>
      </w:tr>
      <w:tr w:rsidR="00532547" w:rsidRPr="00890761" w:rsidTr="00D76B41">
        <w:trPr>
          <w:trHeight w:val="817"/>
        </w:trPr>
        <w:tc>
          <w:tcPr>
            <w:tcW w:w="3119" w:type="dxa"/>
            <w:vMerge w:val="restart"/>
          </w:tcPr>
          <w:p w:rsidR="00532547" w:rsidRPr="00532547" w:rsidRDefault="00532547" w:rsidP="00532547">
            <w:pPr>
              <w:pStyle w:val="TableParagraph"/>
              <w:ind w:left="134" w:right="126"/>
              <w:rPr>
                <w:rFonts w:eastAsiaTheme="minorHAnsi"/>
                <w:sz w:val="28"/>
                <w:szCs w:val="28"/>
                <w:lang w:val="ru-RU"/>
              </w:rPr>
            </w:pPr>
            <w:proofErr w:type="spellStart"/>
            <w:r w:rsidRPr="00532547">
              <w:rPr>
                <w:rFonts w:eastAsiaTheme="minorHAnsi"/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532547">
              <w:rPr>
                <w:rFonts w:eastAsiaTheme="minorHAnsi"/>
                <w:sz w:val="28"/>
                <w:szCs w:val="28"/>
                <w:lang w:val="ru-RU"/>
              </w:rPr>
              <w:t xml:space="preserve"> системы управления инно</w:t>
            </w:r>
            <w:r>
              <w:rPr>
                <w:rFonts w:eastAsiaTheme="minorHAnsi"/>
                <w:sz w:val="28"/>
                <w:szCs w:val="28"/>
                <w:lang w:val="ru-RU"/>
              </w:rPr>
              <w:t>вационным проектом (программой)</w:t>
            </w:r>
          </w:p>
        </w:tc>
        <w:tc>
          <w:tcPr>
            <w:tcW w:w="6520" w:type="dxa"/>
          </w:tcPr>
          <w:p w:rsidR="00532547" w:rsidRPr="00532547" w:rsidRDefault="00532547" w:rsidP="00D76B41">
            <w:pPr>
              <w:pStyle w:val="TableParagraph"/>
              <w:spacing w:before="100" w:after="100"/>
              <w:ind w:left="117" w:right="79"/>
              <w:rPr>
                <w:rFonts w:eastAsiaTheme="minorHAnsi"/>
                <w:sz w:val="28"/>
                <w:szCs w:val="28"/>
                <w:lang w:val="ru-RU"/>
              </w:rPr>
            </w:pPr>
            <w:r w:rsidRPr="00532547">
              <w:rPr>
                <w:rFonts w:eastAsiaTheme="minorHAnsi"/>
                <w:sz w:val="28"/>
                <w:szCs w:val="28"/>
                <w:lang w:val="ru-RU"/>
              </w:rPr>
              <w:t>- наличие нормативно-правовой базы в ОО: приказ, положение, порядок реализации инновационного проекта (программы)</w:t>
            </w:r>
          </w:p>
        </w:tc>
      </w:tr>
      <w:tr w:rsidR="00532547" w:rsidRPr="00890761" w:rsidTr="00D76B41">
        <w:trPr>
          <w:trHeight w:val="611"/>
        </w:trPr>
        <w:tc>
          <w:tcPr>
            <w:tcW w:w="3119" w:type="dxa"/>
            <w:vMerge/>
          </w:tcPr>
          <w:p w:rsidR="00532547" w:rsidRPr="00532547" w:rsidRDefault="00532547" w:rsidP="00532547">
            <w:pPr>
              <w:pStyle w:val="TableParagraph"/>
              <w:ind w:left="134" w:right="126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532547" w:rsidRPr="00532547" w:rsidRDefault="00532547" w:rsidP="00D76B41">
            <w:pPr>
              <w:pStyle w:val="TableParagraph"/>
              <w:spacing w:before="100" w:after="100"/>
              <w:ind w:left="87" w:right="79"/>
              <w:rPr>
                <w:rFonts w:eastAsiaTheme="minorHAnsi"/>
                <w:sz w:val="28"/>
                <w:szCs w:val="28"/>
                <w:lang w:val="ru-RU"/>
              </w:rPr>
            </w:pPr>
            <w:r w:rsidRPr="00532547">
              <w:rPr>
                <w:rFonts w:eastAsiaTheme="minorHAnsi"/>
                <w:sz w:val="28"/>
                <w:szCs w:val="28"/>
                <w:lang w:val="ru-RU"/>
              </w:rPr>
              <w:t>- определены функциональные обязанности участников проектной группы и закреплены приказом</w:t>
            </w:r>
          </w:p>
        </w:tc>
      </w:tr>
      <w:tr w:rsidR="00532547" w:rsidRPr="00890761" w:rsidTr="00D76B41">
        <w:trPr>
          <w:trHeight w:val="637"/>
        </w:trPr>
        <w:tc>
          <w:tcPr>
            <w:tcW w:w="3119" w:type="dxa"/>
            <w:vMerge/>
          </w:tcPr>
          <w:p w:rsidR="00532547" w:rsidRPr="00532547" w:rsidRDefault="00532547" w:rsidP="00532547">
            <w:pPr>
              <w:pStyle w:val="TableParagraph"/>
              <w:ind w:left="134" w:right="126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532547" w:rsidRPr="00532547" w:rsidRDefault="00532547" w:rsidP="00D76B41">
            <w:pPr>
              <w:pStyle w:val="TableParagraph"/>
              <w:spacing w:before="100" w:after="100"/>
              <w:ind w:left="87" w:right="79"/>
              <w:rPr>
                <w:rFonts w:eastAsiaTheme="minorHAnsi"/>
                <w:sz w:val="28"/>
                <w:szCs w:val="28"/>
                <w:lang w:val="ru-RU"/>
              </w:rPr>
            </w:pPr>
            <w:r w:rsidRPr="00532547">
              <w:rPr>
                <w:rFonts w:eastAsiaTheme="minorHAnsi"/>
                <w:sz w:val="28"/>
                <w:szCs w:val="28"/>
                <w:lang w:val="ru-RU"/>
              </w:rPr>
              <w:t xml:space="preserve">- </w:t>
            </w:r>
            <w:r w:rsidR="00770A60">
              <w:rPr>
                <w:rFonts w:eastAsiaTheme="minorHAnsi"/>
                <w:sz w:val="28"/>
                <w:szCs w:val="28"/>
                <w:lang w:val="ru-RU"/>
              </w:rPr>
              <w:t xml:space="preserve">наличие </w:t>
            </w:r>
            <w:r w:rsidRPr="00532547">
              <w:rPr>
                <w:rFonts w:eastAsiaTheme="minorHAnsi"/>
                <w:sz w:val="28"/>
                <w:szCs w:val="28"/>
                <w:lang w:val="ru-RU"/>
              </w:rPr>
              <w:t>план</w:t>
            </w:r>
            <w:r w:rsidR="00770A60">
              <w:rPr>
                <w:rFonts w:eastAsiaTheme="minorHAnsi"/>
                <w:sz w:val="28"/>
                <w:szCs w:val="28"/>
                <w:lang w:val="ru-RU"/>
              </w:rPr>
              <w:t>а</w:t>
            </w:r>
            <w:r w:rsidRPr="00532547">
              <w:rPr>
                <w:rFonts w:eastAsiaTheme="minorHAnsi"/>
                <w:sz w:val="28"/>
                <w:szCs w:val="28"/>
                <w:lang w:val="ru-RU"/>
              </w:rPr>
              <w:t>-отчет</w:t>
            </w:r>
            <w:r w:rsidR="00770A60">
              <w:rPr>
                <w:rFonts w:eastAsiaTheme="minorHAnsi"/>
                <w:sz w:val="28"/>
                <w:szCs w:val="28"/>
                <w:lang w:val="ru-RU"/>
              </w:rPr>
              <w:t>а</w:t>
            </w:r>
            <w:r w:rsidRPr="00532547">
              <w:rPr>
                <w:rFonts w:eastAsiaTheme="minorHAnsi"/>
                <w:sz w:val="28"/>
                <w:szCs w:val="28"/>
                <w:lang w:val="ru-RU"/>
              </w:rPr>
              <w:t xml:space="preserve"> по реализации инновационного проекта</w:t>
            </w:r>
            <w:r w:rsidR="00770A60">
              <w:rPr>
                <w:rFonts w:eastAsiaTheme="minorHAnsi"/>
                <w:sz w:val="28"/>
                <w:szCs w:val="28"/>
                <w:lang w:val="ru-RU"/>
              </w:rPr>
              <w:t xml:space="preserve"> с указанием</w:t>
            </w:r>
            <w:r w:rsidRPr="00532547">
              <w:rPr>
                <w:rFonts w:eastAsiaTheme="minorHAnsi"/>
                <w:sz w:val="28"/>
                <w:szCs w:val="28"/>
                <w:lang w:val="ru-RU"/>
              </w:rPr>
              <w:t xml:space="preserve"> задач; мер, мероприятий; сроков и результатов по каждой задаче</w:t>
            </w:r>
          </w:p>
        </w:tc>
      </w:tr>
      <w:tr w:rsidR="00D76B41" w:rsidRPr="00890761" w:rsidTr="00D76B41">
        <w:trPr>
          <w:trHeight w:val="637"/>
        </w:trPr>
        <w:tc>
          <w:tcPr>
            <w:tcW w:w="3119" w:type="dxa"/>
            <w:vMerge w:val="restart"/>
          </w:tcPr>
          <w:p w:rsidR="00D76B41" w:rsidRPr="00D76B41" w:rsidRDefault="00D76B41" w:rsidP="00532547">
            <w:pPr>
              <w:pStyle w:val="TableParagraph"/>
              <w:ind w:left="134" w:right="126"/>
              <w:rPr>
                <w:rFonts w:eastAsiaTheme="minorHAnsi"/>
                <w:sz w:val="28"/>
                <w:szCs w:val="28"/>
                <w:lang w:val="ru-RU"/>
              </w:rPr>
            </w:pPr>
            <w:r w:rsidRPr="00D76B41">
              <w:rPr>
                <w:rFonts w:eastAsiaTheme="minorHAnsi"/>
                <w:sz w:val="28"/>
                <w:szCs w:val="28"/>
                <w:lang w:val="ru-RU"/>
              </w:rPr>
              <w:t>Информационное сопровождение инновационной деятельности</w:t>
            </w:r>
          </w:p>
        </w:tc>
        <w:tc>
          <w:tcPr>
            <w:tcW w:w="6520" w:type="dxa"/>
          </w:tcPr>
          <w:p w:rsidR="00D76B41" w:rsidRPr="00D76B41" w:rsidRDefault="00D76B41" w:rsidP="00D76B41">
            <w:pPr>
              <w:pStyle w:val="TableParagraph"/>
              <w:spacing w:before="100" w:after="100"/>
              <w:ind w:left="87" w:right="79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- наличие вкладки «Инновационная деятельность» на официальном сайте организации, включающей 5 разделов </w:t>
            </w:r>
          </w:p>
        </w:tc>
      </w:tr>
      <w:tr w:rsidR="00D76B41" w:rsidRPr="00890761" w:rsidTr="00D76B41">
        <w:trPr>
          <w:trHeight w:val="637"/>
        </w:trPr>
        <w:tc>
          <w:tcPr>
            <w:tcW w:w="3119" w:type="dxa"/>
            <w:vMerge/>
          </w:tcPr>
          <w:p w:rsidR="00D76B41" w:rsidRPr="00D76B41" w:rsidRDefault="00D76B41" w:rsidP="00532547">
            <w:pPr>
              <w:pStyle w:val="TableParagraph"/>
              <w:ind w:left="134" w:right="126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D76B41" w:rsidRPr="00D76B41" w:rsidRDefault="00D76B41" w:rsidP="00D76B41">
            <w:pPr>
              <w:pStyle w:val="TableParagraph"/>
              <w:spacing w:before="100" w:after="100"/>
              <w:ind w:left="87" w:right="79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- </w:t>
            </w:r>
            <w:r w:rsidRPr="00D76B41">
              <w:rPr>
                <w:rFonts w:eastAsiaTheme="minorHAnsi"/>
                <w:sz w:val="28"/>
                <w:szCs w:val="28"/>
                <w:lang w:val="ru-RU"/>
              </w:rPr>
              <w:t>отражение результатов инновационной деятельности на сайте ОО</w:t>
            </w:r>
          </w:p>
        </w:tc>
      </w:tr>
    </w:tbl>
    <w:p w:rsidR="00D76B41" w:rsidRDefault="00D76B41" w:rsidP="001F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0" w:rsidRDefault="00770A60" w:rsidP="001F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2547" w:rsidRPr="00B32DC0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2547" w:rsidRPr="00B32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 мониторинга осуществлялась по 2 критериям:</w:t>
      </w:r>
    </w:p>
    <w:p w:rsidR="00770A60" w:rsidRDefault="00770A60" w:rsidP="00770A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(достаточность) представленных материалов.</w:t>
      </w:r>
    </w:p>
    <w:p w:rsidR="008F5B60" w:rsidRDefault="00770A60" w:rsidP="00E72D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 xml:space="preserve"> Соответствие сроков представления материалов.</w:t>
      </w:r>
    </w:p>
    <w:p w:rsidR="00D76B41" w:rsidRDefault="00D76B41" w:rsidP="00E72DF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908"/>
        <w:gridCol w:w="1353"/>
        <w:gridCol w:w="1354"/>
        <w:gridCol w:w="1354"/>
        <w:gridCol w:w="1354"/>
        <w:gridCol w:w="1354"/>
        <w:gridCol w:w="1354"/>
      </w:tblGrid>
      <w:tr w:rsidR="00FA2EEC" w:rsidTr="00A8002B">
        <w:tc>
          <w:tcPr>
            <w:tcW w:w="1908" w:type="dxa"/>
            <w:vAlign w:val="center"/>
          </w:tcPr>
          <w:p w:rsidR="00FA2EEC" w:rsidRPr="00A8002B" w:rsidRDefault="00FA2EEC" w:rsidP="00A80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353" w:type="dxa"/>
          </w:tcPr>
          <w:p w:rsidR="00FA2EEC" w:rsidRPr="00A8002B" w:rsidRDefault="00D41359" w:rsidP="00936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>ГОУ «Лицей № 86» г. Ярославля</w:t>
            </w:r>
          </w:p>
        </w:tc>
        <w:tc>
          <w:tcPr>
            <w:tcW w:w="1354" w:type="dxa"/>
          </w:tcPr>
          <w:p w:rsidR="00FA2EEC" w:rsidRPr="00A8002B" w:rsidRDefault="00D41359" w:rsidP="00A80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 «Средняя школа 18» г. Ярославля </w:t>
            </w:r>
          </w:p>
        </w:tc>
        <w:tc>
          <w:tcPr>
            <w:tcW w:w="1354" w:type="dxa"/>
          </w:tcPr>
          <w:p w:rsidR="00FA2EEC" w:rsidRPr="00A8002B" w:rsidRDefault="00D41359" w:rsidP="00936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>МОУ «Средняя школа 70» г. Ярославля</w:t>
            </w:r>
          </w:p>
        </w:tc>
        <w:tc>
          <w:tcPr>
            <w:tcW w:w="1354" w:type="dxa"/>
          </w:tcPr>
          <w:p w:rsidR="00FA2EEC" w:rsidRPr="00A8002B" w:rsidRDefault="00D41359" w:rsidP="00A80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ГПОАУ ЯО </w:t>
            </w:r>
            <w:r w:rsidR="00FA2EEC"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>Ростовский пед</w:t>
            </w:r>
            <w:r w:rsidR="00A8002B"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агогический колледж </w:t>
            </w:r>
          </w:p>
        </w:tc>
        <w:tc>
          <w:tcPr>
            <w:tcW w:w="1354" w:type="dxa"/>
          </w:tcPr>
          <w:p w:rsidR="00FA2EEC" w:rsidRPr="00A8002B" w:rsidRDefault="00D41359" w:rsidP="00A80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>ГПОАУ ЯО Колледж гостиничного и строительного сервиса</w:t>
            </w:r>
          </w:p>
        </w:tc>
        <w:tc>
          <w:tcPr>
            <w:tcW w:w="1354" w:type="dxa"/>
          </w:tcPr>
          <w:p w:rsidR="00FA2EEC" w:rsidRPr="00A8002B" w:rsidRDefault="00FA2EEC" w:rsidP="00936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МДОЦ </w:t>
            </w:r>
            <w:r w:rsidR="00A8002B"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«Детский сад </w:t>
            </w: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  <w:r w:rsidR="00A8002B"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Рыбинска</w:t>
            </w:r>
          </w:p>
        </w:tc>
      </w:tr>
      <w:tr w:rsidR="008371B4" w:rsidRPr="00551F00" w:rsidTr="001C3738">
        <w:tc>
          <w:tcPr>
            <w:tcW w:w="1908" w:type="dxa"/>
          </w:tcPr>
          <w:p w:rsidR="008371B4" w:rsidRPr="00A8002B" w:rsidRDefault="008371B4" w:rsidP="00FA2EEC">
            <w:pPr>
              <w:pStyle w:val="TableParagraph"/>
              <w:spacing w:before="100" w:after="100"/>
              <w:ind w:left="0" w:right="79"/>
              <w:rPr>
                <w:rFonts w:eastAsiaTheme="minorHAnsi"/>
                <w:sz w:val="20"/>
                <w:szCs w:val="20"/>
              </w:rPr>
            </w:pPr>
            <w:r w:rsidRPr="00A8002B">
              <w:rPr>
                <w:rFonts w:eastAsiaTheme="minorHAnsi"/>
                <w:sz w:val="20"/>
                <w:szCs w:val="20"/>
              </w:rPr>
              <w:t>- наличие нормативно-правовой базы в ОО: приказ, положение, порядок реализации инновационного проекта (программы)</w:t>
            </w:r>
          </w:p>
        </w:tc>
        <w:tc>
          <w:tcPr>
            <w:tcW w:w="1353" w:type="dxa"/>
          </w:tcPr>
          <w:p w:rsidR="008371B4" w:rsidRPr="00A8002B" w:rsidRDefault="00183D7F" w:rsidP="00FC2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  <w:r w:rsidR="008371B4" w:rsidRPr="00A8002B">
              <w:rPr>
                <w:rFonts w:ascii="Times New Roman" w:hAnsi="Times New Roman" w:cs="Times New Roman"/>
                <w:sz w:val="20"/>
                <w:szCs w:val="20"/>
              </w:rPr>
              <w:t xml:space="preserve"> только приказ </w:t>
            </w:r>
            <w:proofErr w:type="gramStart"/>
            <w:r w:rsidR="008371B4" w:rsidRPr="00A8002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8371B4" w:rsidRPr="00A8002B">
              <w:rPr>
                <w:rFonts w:ascii="Times New Roman" w:hAnsi="Times New Roman" w:cs="Times New Roman"/>
                <w:sz w:val="20"/>
                <w:szCs w:val="20"/>
              </w:rPr>
              <w:t xml:space="preserve"> о признании РИП</w:t>
            </w:r>
          </w:p>
        </w:tc>
        <w:tc>
          <w:tcPr>
            <w:tcW w:w="1354" w:type="dxa"/>
          </w:tcPr>
          <w:p w:rsidR="008371B4" w:rsidRPr="00A8002B" w:rsidRDefault="00183D7F" w:rsidP="0083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354" w:type="dxa"/>
          </w:tcPr>
          <w:p w:rsidR="008371B4" w:rsidRPr="00A8002B" w:rsidRDefault="00183D7F" w:rsidP="0093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354" w:type="dxa"/>
          </w:tcPr>
          <w:p w:rsidR="008371B4" w:rsidRPr="00A8002B" w:rsidRDefault="00183D7F" w:rsidP="0093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354" w:type="dxa"/>
          </w:tcPr>
          <w:p w:rsidR="008371B4" w:rsidRPr="00A8002B" w:rsidRDefault="00183D7F" w:rsidP="0083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371B4" w:rsidRPr="00A8002B">
              <w:rPr>
                <w:rFonts w:ascii="Times New Roman" w:hAnsi="Times New Roman" w:cs="Times New Roman"/>
                <w:sz w:val="20"/>
                <w:szCs w:val="20"/>
              </w:rPr>
              <w:t>траницы пустые</w:t>
            </w:r>
          </w:p>
        </w:tc>
        <w:tc>
          <w:tcPr>
            <w:tcW w:w="1354" w:type="dxa"/>
          </w:tcPr>
          <w:p w:rsidR="008371B4" w:rsidRPr="00A8002B" w:rsidRDefault="00183D7F" w:rsidP="00936B0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183D7F" w:rsidRPr="00551F00" w:rsidTr="001C3738">
        <w:tc>
          <w:tcPr>
            <w:tcW w:w="1908" w:type="dxa"/>
          </w:tcPr>
          <w:p w:rsidR="00183D7F" w:rsidRPr="00A8002B" w:rsidRDefault="00183D7F" w:rsidP="00FA2EEC">
            <w:pPr>
              <w:pStyle w:val="TableParagraph"/>
              <w:spacing w:before="100" w:after="100"/>
              <w:ind w:left="0" w:right="79"/>
              <w:rPr>
                <w:rFonts w:eastAsiaTheme="minorHAnsi"/>
                <w:sz w:val="20"/>
                <w:szCs w:val="20"/>
              </w:rPr>
            </w:pPr>
            <w:r w:rsidRPr="00A8002B">
              <w:rPr>
                <w:rFonts w:eastAsiaTheme="minorHAnsi"/>
                <w:sz w:val="20"/>
                <w:szCs w:val="20"/>
              </w:rPr>
              <w:t>- определены функциональные обязанности участников проектной группы и закреплены приказом</w:t>
            </w:r>
          </w:p>
        </w:tc>
        <w:tc>
          <w:tcPr>
            <w:tcW w:w="1353" w:type="dxa"/>
          </w:tcPr>
          <w:p w:rsidR="00183D7F" w:rsidRDefault="00183D7F" w:rsidP="00FC25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определены</w:t>
            </w:r>
          </w:p>
          <w:p w:rsidR="00183D7F" w:rsidRPr="00A8002B" w:rsidRDefault="00183D7F" w:rsidP="00FC2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приказа о возложении ответственности</w:t>
            </w:r>
          </w:p>
        </w:tc>
        <w:tc>
          <w:tcPr>
            <w:tcW w:w="1354" w:type="dxa"/>
          </w:tcPr>
          <w:p w:rsidR="00183D7F" w:rsidRPr="00A8002B" w:rsidRDefault="00183D7F" w:rsidP="0093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  <w:tc>
          <w:tcPr>
            <w:tcW w:w="1354" w:type="dxa"/>
          </w:tcPr>
          <w:p w:rsidR="00183D7F" w:rsidRPr="00A8002B" w:rsidRDefault="00183D7F" w:rsidP="0093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  <w:tc>
          <w:tcPr>
            <w:tcW w:w="1354" w:type="dxa"/>
          </w:tcPr>
          <w:p w:rsidR="00183D7F" w:rsidRPr="00A8002B" w:rsidRDefault="00183D7F" w:rsidP="0093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  <w:tc>
          <w:tcPr>
            <w:tcW w:w="1354" w:type="dxa"/>
          </w:tcPr>
          <w:p w:rsidR="00183D7F" w:rsidRDefault="00183D7F" w:rsidP="00E103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определены</w:t>
            </w:r>
          </w:p>
          <w:p w:rsidR="00183D7F" w:rsidRPr="00A8002B" w:rsidRDefault="00183D7F" w:rsidP="00E1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приказа о возложении ответственности</w:t>
            </w:r>
          </w:p>
        </w:tc>
        <w:tc>
          <w:tcPr>
            <w:tcW w:w="1354" w:type="dxa"/>
          </w:tcPr>
          <w:p w:rsidR="00183D7F" w:rsidRPr="00A8002B" w:rsidRDefault="00183D7F" w:rsidP="0093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83D7F" w:rsidRPr="00551F00" w:rsidTr="001C3738">
        <w:tc>
          <w:tcPr>
            <w:tcW w:w="1908" w:type="dxa"/>
          </w:tcPr>
          <w:p w:rsidR="00183D7F" w:rsidRPr="00A8002B" w:rsidRDefault="00183D7F" w:rsidP="00FA2EEC">
            <w:pPr>
              <w:pStyle w:val="TableParagraph"/>
              <w:spacing w:before="100" w:after="100"/>
              <w:ind w:left="0" w:right="79"/>
              <w:rPr>
                <w:rFonts w:eastAsiaTheme="minorHAnsi"/>
                <w:sz w:val="20"/>
                <w:szCs w:val="20"/>
              </w:rPr>
            </w:pPr>
            <w:r w:rsidRPr="00A8002B">
              <w:rPr>
                <w:rFonts w:eastAsiaTheme="minorHAnsi"/>
                <w:sz w:val="20"/>
                <w:szCs w:val="20"/>
              </w:rPr>
              <w:lastRenderedPageBreak/>
              <w:t>- наличие плана-отчета по реализации инновационного проекта с указанием задач; мер, мероприятий; сроков и результатов по каждой задаче</w:t>
            </w:r>
          </w:p>
        </w:tc>
        <w:tc>
          <w:tcPr>
            <w:tcW w:w="1353" w:type="dxa"/>
          </w:tcPr>
          <w:p w:rsidR="00183D7F" w:rsidRPr="00A8002B" w:rsidRDefault="00183D7F" w:rsidP="00183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 план </w:t>
            </w:r>
          </w:p>
        </w:tc>
        <w:tc>
          <w:tcPr>
            <w:tcW w:w="1354" w:type="dxa"/>
          </w:tcPr>
          <w:p w:rsidR="00183D7F" w:rsidRPr="00A8002B" w:rsidRDefault="00183D7F" w:rsidP="0093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sz w:val="20"/>
                <w:szCs w:val="20"/>
              </w:rPr>
              <w:t>Нет плана-отчета</w:t>
            </w:r>
          </w:p>
        </w:tc>
        <w:tc>
          <w:tcPr>
            <w:tcW w:w="1354" w:type="dxa"/>
          </w:tcPr>
          <w:p w:rsidR="00183D7F" w:rsidRPr="00A8002B" w:rsidRDefault="00183D7F" w:rsidP="00183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002B">
              <w:rPr>
                <w:rFonts w:ascii="Times New Roman" w:hAnsi="Times New Roman" w:cs="Times New Roman"/>
                <w:sz w:val="20"/>
                <w:szCs w:val="20"/>
              </w:rPr>
              <w:t>лан-отчет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представлен</w:t>
            </w:r>
          </w:p>
        </w:tc>
        <w:tc>
          <w:tcPr>
            <w:tcW w:w="1354" w:type="dxa"/>
          </w:tcPr>
          <w:p w:rsidR="00183D7F" w:rsidRPr="00A8002B" w:rsidRDefault="00183D7F" w:rsidP="0093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План-отчет представлен</w:t>
            </w:r>
          </w:p>
        </w:tc>
        <w:tc>
          <w:tcPr>
            <w:tcW w:w="1354" w:type="dxa"/>
          </w:tcPr>
          <w:p w:rsidR="00183D7F" w:rsidRPr="00A8002B" w:rsidRDefault="00183D7F" w:rsidP="00E1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002B">
              <w:rPr>
                <w:rFonts w:ascii="Times New Roman" w:hAnsi="Times New Roman" w:cs="Times New Roman"/>
                <w:sz w:val="20"/>
                <w:szCs w:val="20"/>
              </w:rPr>
              <w:t>лан-отчет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представлен</w:t>
            </w:r>
          </w:p>
        </w:tc>
        <w:tc>
          <w:tcPr>
            <w:tcW w:w="1354" w:type="dxa"/>
          </w:tcPr>
          <w:p w:rsidR="00183D7F" w:rsidRPr="00A8002B" w:rsidRDefault="00183D7F" w:rsidP="00E1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План-отчет представлен</w:t>
            </w:r>
          </w:p>
        </w:tc>
      </w:tr>
      <w:tr w:rsidR="00183D7F" w:rsidRPr="00551F00" w:rsidTr="001C3738">
        <w:tc>
          <w:tcPr>
            <w:tcW w:w="1908" w:type="dxa"/>
          </w:tcPr>
          <w:p w:rsidR="00183D7F" w:rsidRPr="00A8002B" w:rsidRDefault="00183D7F" w:rsidP="00FA2EEC">
            <w:pPr>
              <w:pStyle w:val="TableParagraph"/>
              <w:spacing w:before="100" w:after="100"/>
              <w:ind w:left="0" w:right="79"/>
              <w:rPr>
                <w:rFonts w:eastAsiaTheme="minorHAnsi"/>
                <w:sz w:val="20"/>
                <w:szCs w:val="20"/>
              </w:rPr>
            </w:pPr>
            <w:r w:rsidRPr="00A8002B">
              <w:rPr>
                <w:rFonts w:eastAsiaTheme="minorHAnsi"/>
                <w:sz w:val="20"/>
                <w:szCs w:val="20"/>
              </w:rPr>
              <w:t xml:space="preserve">- наличие вкладки «Инновационная деятельность» на официальном сайте организации, включающей 5 разделов </w:t>
            </w:r>
          </w:p>
        </w:tc>
        <w:tc>
          <w:tcPr>
            <w:tcW w:w="1353" w:type="dxa"/>
          </w:tcPr>
          <w:p w:rsidR="00183D7F" w:rsidRPr="00A8002B" w:rsidRDefault="00183D7F" w:rsidP="0093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354" w:type="dxa"/>
          </w:tcPr>
          <w:p w:rsidR="00183D7F" w:rsidRPr="00A8002B" w:rsidRDefault="00183D7F" w:rsidP="00E1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354" w:type="dxa"/>
          </w:tcPr>
          <w:p w:rsidR="00183D7F" w:rsidRPr="00A8002B" w:rsidRDefault="00183D7F" w:rsidP="00AF4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азделы не выделены, кроме «Контакты»</w:t>
            </w:r>
          </w:p>
        </w:tc>
        <w:tc>
          <w:tcPr>
            <w:tcW w:w="1354" w:type="dxa"/>
          </w:tcPr>
          <w:p w:rsidR="00183D7F" w:rsidRPr="00A8002B" w:rsidRDefault="00183D7F" w:rsidP="00E1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354" w:type="dxa"/>
          </w:tcPr>
          <w:p w:rsidR="00183D7F" w:rsidRPr="00A8002B" w:rsidRDefault="00183D7F" w:rsidP="0093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002B">
              <w:rPr>
                <w:rFonts w:ascii="Times New Roman" w:hAnsi="Times New Roman" w:cs="Times New Roman"/>
                <w:sz w:val="20"/>
                <w:szCs w:val="20"/>
              </w:rPr>
              <w:t>траницы пустые</w:t>
            </w:r>
          </w:p>
        </w:tc>
        <w:tc>
          <w:tcPr>
            <w:tcW w:w="1354" w:type="dxa"/>
          </w:tcPr>
          <w:p w:rsidR="00183D7F" w:rsidRPr="00A8002B" w:rsidRDefault="00183D7F" w:rsidP="00E1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8371B4" w:rsidRPr="00551F00" w:rsidTr="00FC2516">
        <w:trPr>
          <w:trHeight w:val="1266"/>
        </w:trPr>
        <w:tc>
          <w:tcPr>
            <w:tcW w:w="1908" w:type="dxa"/>
          </w:tcPr>
          <w:p w:rsidR="008371B4" w:rsidRPr="00A8002B" w:rsidRDefault="008371B4" w:rsidP="00FA2EEC">
            <w:pPr>
              <w:pStyle w:val="TableParagraph"/>
              <w:spacing w:before="100" w:after="100"/>
              <w:ind w:left="0" w:right="79"/>
              <w:rPr>
                <w:rFonts w:eastAsiaTheme="minorHAnsi"/>
                <w:sz w:val="20"/>
                <w:szCs w:val="20"/>
              </w:rPr>
            </w:pPr>
            <w:r w:rsidRPr="00A8002B">
              <w:rPr>
                <w:rFonts w:eastAsiaTheme="minorHAnsi"/>
                <w:sz w:val="20"/>
                <w:szCs w:val="20"/>
              </w:rPr>
              <w:t>- отражение результатов инновационной деятельности на сайте ОО</w:t>
            </w:r>
          </w:p>
        </w:tc>
        <w:tc>
          <w:tcPr>
            <w:tcW w:w="1353" w:type="dxa"/>
          </w:tcPr>
          <w:p w:rsidR="008371B4" w:rsidRPr="00A8002B" w:rsidRDefault="00183D7F" w:rsidP="0093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8371B4" w:rsidRPr="00A8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сайте нет информации о деятельности в рамках реализации программы.</w:t>
            </w:r>
          </w:p>
        </w:tc>
        <w:tc>
          <w:tcPr>
            <w:tcW w:w="1354" w:type="dxa"/>
          </w:tcPr>
          <w:p w:rsidR="008371B4" w:rsidRPr="00A8002B" w:rsidRDefault="008371B4" w:rsidP="0093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8371B4" w:rsidRPr="00A8002B" w:rsidRDefault="00AF40BB" w:rsidP="00936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371B4" w:rsidRPr="00A8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еятельность РИП не отражена</w:t>
            </w:r>
          </w:p>
        </w:tc>
        <w:tc>
          <w:tcPr>
            <w:tcW w:w="1354" w:type="dxa"/>
          </w:tcPr>
          <w:p w:rsidR="008371B4" w:rsidRPr="00A8002B" w:rsidRDefault="008371B4" w:rsidP="0093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54" w:type="dxa"/>
          </w:tcPr>
          <w:p w:rsidR="008371B4" w:rsidRPr="00A8002B" w:rsidRDefault="00183D7F" w:rsidP="0093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371B4" w:rsidRPr="00A8002B">
              <w:rPr>
                <w:rFonts w:ascii="Times New Roman" w:hAnsi="Times New Roman" w:cs="Times New Roman"/>
                <w:sz w:val="20"/>
                <w:szCs w:val="20"/>
              </w:rPr>
              <w:t>траницы пустые</w:t>
            </w:r>
          </w:p>
        </w:tc>
        <w:tc>
          <w:tcPr>
            <w:tcW w:w="1354" w:type="dxa"/>
          </w:tcPr>
          <w:p w:rsidR="008371B4" w:rsidRPr="00A8002B" w:rsidRDefault="008371B4" w:rsidP="0093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FA2EEC" w:rsidRDefault="00FA2EEC" w:rsidP="00E72DF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1F3B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E2BD3" w:rsidRDefault="00774A1D" w:rsidP="001F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A1D">
        <w:rPr>
          <w:rFonts w:ascii="Times New Roman" w:hAnsi="Times New Roman" w:cs="Times New Roman"/>
          <w:sz w:val="28"/>
          <w:szCs w:val="28"/>
        </w:rPr>
        <w:t xml:space="preserve">Руководителям региональных инновационных площадок: </w:t>
      </w:r>
      <w:r>
        <w:rPr>
          <w:rFonts w:ascii="Times New Roman" w:hAnsi="Times New Roman" w:cs="Times New Roman"/>
          <w:sz w:val="28"/>
          <w:szCs w:val="28"/>
        </w:rPr>
        <w:t xml:space="preserve">ГОУ </w:t>
      </w:r>
      <w:r w:rsidR="00995348">
        <w:rPr>
          <w:rFonts w:ascii="Times New Roman" w:hAnsi="Times New Roman" w:cs="Times New Roman"/>
          <w:sz w:val="28"/>
          <w:szCs w:val="28"/>
        </w:rPr>
        <w:t>«</w:t>
      </w:r>
      <w:r w:rsidRPr="00774A1D">
        <w:rPr>
          <w:rFonts w:ascii="Times New Roman" w:hAnsi="Times New Roman" w:cs="Times New Roman"/>
          <w:sz w:val="28"/>
          <w:szCs w:val="28"/>
        </w:rPr>
        <w:t>Лицей № 86</w:t>
      </w:r>
      <w:r w:rsidR="00995348">
        <w:rPr>
          <w:rFonts w:ascii="Times New Roman" w:hAnsi="Times New Roman" w:cs="Times New Roman"/>
          <w:sz w:val="28"/>
          <w:szCs w:val="28"/>
        </w:rPr>
        <w:t>» г. Ярославля</w:t>
      </w:r>
      <w:r w:rsidRPr="00774A1D">
        <w:rPr>
          <w:rFonts w:ascii="Times New Roman" w:hAnsi="Times New Roman" w:cs="Times New Roman"/>
          <w:sz w:val="28"/>
          <w:szCs w:val="28"/>
        </w:rPr>
        <w:t xml:space="preserve">, МОУ </w:t>
      </w:r>
      <w:r>
        <w:rPr>
          <w:rFonts w:ascii="Times New Roman" w:hAnsi="Times New Roman" w:cs="Times New Roman"/>
          <w:sz w:val="28"/>
          <w:szCs w:val="28"/>
        </w:rPr>
        <w:t>«Средняя школа</w:t>
      </w:r>
      <w:r w:rsidRPr="00774A1D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» г. Ярославля</w:t>
      </w:r>
      <w:r w:rsidRPr="00774A1D">
        <w:rPr>
          <w:rFonts w:ascii="Times New Roman" w:hAnsi="Times New Roman" w:cs="Times New Roman"/>
          <w:sz w:val="28"/>
          <w:szCs w:val="28"/>
        </w:rPr>
        <w:t xml:space="preserve">, МОУ </w:t>
      </w:r>
      <w:r>
        <w:rPr>
          <w:rFonts w:ascii="Times New Roman" w:hAnsi="Times New Roman" w:cs="Times New Roman"/>
          <w:sz w:val="28"/>
          <w:szCs w:val="28"/>
        </w:rPr>
        <w:t>«Средняя школа</w:t>
      </w:r>
      <w:r w:rsidRPr="00774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70»</w:t>
      </w:r>
      <w:r w:rsidRPr="00774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Ярославля</w:t>
      </w:r>
      <w:r w:rsidRPr="00774A1D">
        <w:rPr>
          <w:rFonts w:ascii="Times New Roman" w:hAnsi="Times New Roman" w:cs="Times New Roman"/>
          <w:sz w:val="28"/>
          <w:szCs w:val="28"/>
        </w:rPr>
        <w:t xml:space="preserve">, </w:t>
      </w:r>
      <w:r w:rsidR="00995348" w:rsidRPr="00995348">
        <w:rPr>
          <w:rFonts w:ascii="Times New Roman" w:hAnsi="Times New Roman" w:cs="Times New Roman"/>
          <w:sz w:val="28"/>
          <w:szCs w:val="28"/>
        </w:rPr>
        <w:t>ГПОАУ ЯО</w:t>
      </w:r>
      <w:r w:rsidR="00995348" w:rsidRPr="00774A1D">
        <w:rPr>
          <w:rFonts w:ascii="Times New Roman" w:hAnsi="Times New Roman" w:cs="Times New Roman"/>
          <w:sz w:val="28"/>
          <w:szCs w:val="28"/>
        </w:rPr>
        <w:t xml:space="preserve"> </w:t>
      </w:r>
      <w:r w:rsidR="00995348">
        <w:rPr>
          <w:rFonts w:ascii="Times New Roman" w:hAnsi="Times New Roman" w:cs="Times New Roman"/>
          <w:sz w:val="28"/>
          <w:szCs w:val="28"/>
        </w:rPr>
        <w:t>«</w:t>
      </w:r>
      <w:r w:rsidRPr="00774A1D">
        <w:rPr>
          <w:rFonts w:ascii="Times New Roman" w:hAnsi="Times New Roman" w:cs="Times New Roman"/>
          <w:sz w:val="28"/>
          <w:szCs w:val="28"/>
        </w:rPr>
        <w:t>Колледж гостиничного и строительного сервиса</w:t>
      </w:r>
      <w:r w:rsidR="009953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в</w:t>
      </w:r>
      <w:r w:rsidR="001F3B3B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F0011D">
        <w:rPr>
          <w:rFonts w:ascii="Times New Roman" w:hAnsi="Times New Roman" w:cs="Times New Roman"/>
          <w:sz w:val="28"/>
          <w:szCs w:val="28"/>
        </w:rPr>
        <w:t>20</w:t>
      </w:r>
      <w:r w:rsidR="001F3B3B" w:rsidRPr="00774A1D">
        <w:rPr>
          <w:rFonts w:ascii="Times New Roman" w:hAnsi="Times New Roman" w:cs="Times New Roman"/>
          <w:sz w:val="28"/>
          <w:szCs w:val="28"/>
        </w:rPr>
        <w:t xml:space="preserve"> </w:t>
      </w:r>
      <w:r w:rsidR="00E015EA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1F3B3B" w:rsidRPr="00774A1D">
        <w:rPr>
          <w:rFonts w:ascii="Times New Roman" w:hAnsi="Times New Roman" w:cs="Times New Roman"/>
          <w:sz w:val="28"/>
          <w:szCs w:val="28"/>
        </w:rPr>
        <w:t xml:space="preserve"> 2023</w:t>
      </w:r>
      <w:r w:rsidR="001F3B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2BD3">
        <w:rPr>
          <w:rFonts w:ascii="Times New Roman" w:hAnsi="Times New Roman" w:cs="Times New Roman"/>
          <w:sz w:val="28"/>
          <w:szCs w:val="28"/>
        </w:rPr>
        <w:t>:</w:t>
      </w:r>
    </w:p>
    <w:p w:rsidR="00BE2BD3" w:rsidRDefault="00BE2BD3" w:rsidP="001F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3B3B">
        <w:rPr>
          <w:rFonts w:ascii="Times New Roman" w:hAnsi="Times New Roman" w:cs="Times New Roman"/>
          <w:sz w:val="28"/>
          <w:szCs w:val="28"/>
        </w:rPr>
        <w:t xml:space="preserve"> привести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F3B3B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«Инновационная деятельность» </w:t>
      </w:r>
      <w:r w:rsidR="001F3B3B">
        <w:rPr>
          <w:rFonts w:ascii="Times New Roman" w:hAnsi="Times New Roman" w:cs="Times New Roman"/>
          <w:sz w:val="28"/>
          <w:szCs w:val="28"/>
        </w:rPr>
        <w:t>в соответствие с рекомендациями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BD3" w:rsidRDefault="00BE2BD3" w:rsidP="001F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3B3B">
        <w:rPr>
          <w:rFonts w:ascii="Times New Roman" w:hAnsi="Times New Roman" w:cs="Times New Roman"/>
          <w:sz w:val="28"/>
          <w:szCs w:val="28"/>
        </w:rPr>
        <w:t xml:space="preserve"> </w:t>
      </w:r>
      <w:r w:rsidR="0065610E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B3B"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регулирующие деятельность </w:t>
      </w:r>
      <w:r w:rsidR="001F3B3B">
        <w:rPr>
          <w:rFonts w:ascii="Times New Roman" w:hAnsi="Times New Roman" w:cs="Times New Roman"/>
          <w:sz w:val="28"/>
          <w:szCs w:val="28"/>
        </w:rPr>
        <w:t>РИП</w:t>
      </w:r>
      <w:r w:rsidR="0065610E" w:rsidRPr="0065610E">
        <w:rPr>
          <w:rFonts w:ascii="Times New Roman" w:hAnsi="Times New Roman" w:cs="Times New Roman"/>
          <w:sz w:val="28"/>
          <w:szCs w:val="28"/>
        </w:rPr>
        <w:t xml:space="preserve"> </w:t>
      </w:r>
      <w:r w:rsidR="0065610E">
        <w:rPr>
          <w:rFonts w:ascii="Times New Roman" w:hAnsi="Times New Roman" w:cs="Times New Roman"/>
          <w:sz w:val="28"/>
          <w:szCs w:val="28"/>
        </w:rPr>
        <w:t>на сайте или в личном кабинете</w:t>
      </w:r>
      <w:r w:rsidR="0065610E" w:rsidRPr="005D125B">
        <w:rPr>
          <w:rFonts w:ascii="Times New Roman" w:hAnsi="Times New Roman" w:cs="Times New Roman"/>
          <w:sz w:val="28"/>
          <w:szCs w:val="28"/>
        </w:rPr>
        <w:t xml:space="preserve"> </w:t>
      </w:r>
      <w:r w:rsidR="0065610E">
        <w:rPr>
          <w:rFonts w:ascii="Times New Roman" w:hAnsi="Times New Roman" w:cs="Times New Roman"/>
          <w:sz w:val="28"/>
          <w:szCs w:val="28"/>
          <w:lang w:val="en-US"/>
        </w:rPr>
        <w:t>ILIAS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B3B" w:rsidRDefault="00BE2BD3" w:rsidP="001F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5610E">
        <w:rPr>
          <w:rFonts w:ascii="Times New Roman" w:hAnsi="Times New Roman" w:cs="Times New Roman"/>
          <w:sz w:val="28"/>
          <w:szCs w:val="28"/>
        </w:rPr>
        <w:t>разместить</w:t>
      </w:r>
      <w:r w:rsidR="001F3B3B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End"/>
      <w:r w:rsidR="001F3B3B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РИП </w:t>
      </w:r>
      <w:r w:rsidR="001F3B3B">
        <w:rPr>
          <w:rFonts w:ascii="Times New Roman" w:hAnsi="Times New Roman" w:cs="Times New Roman"/>
          <w:sz w:val="28"/>
          <w:szCs w:val="28"/>
        </w:rPr>
        <w:t>на 2023 год</w:t>
      </w:r>
      <w:r w:rsidR="00774A1D">
        <w:rPr>
          <w:rFonts w:ascii="Times New Roman" w:hAnsi="Times New Roman" w:cs="Times New Roman"/>
          <w:sz w:val="28"/>
          <w:szCs w:val="28"/>
        </w:rPr>
        <w:t xml:space="preserve"> (форма план-отчет)</w:t>
      </w:r>
      <w:r w:rsidR="0065610E">
        <w:rPr>
          <w:rFonts w:ascii="Times New Roman" w:hAnsi="Times New Roman" w:cs="Times New Roman"/>
          <w:sz w:val="28"/>
          <w:szCs w:val="28"/>
        </w:rPr>
        <w:t xml:space="preserve"> на сайте в разделе «Планы-отчеты»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F3B3B" w:rsidSect="007508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D03"/>
    <w:multiLevelType w:val="hybridMultilevel"/>
    <w:tmpl w:val="14D6A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060CD"/>
    <w:multiLevelType w:val="hybridMultilevel"/>
    <w:tmpl w:val="EB42F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AE0779"/>
    <w:multiLevelType w:val="hybridMultilevel"/>
    <w:tmpl w:val="A8820C96"/>
    <w:lvl w:ilvl="0" w:tplc="66E6FB6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63E81630"/>
    <w:multiLevelType w:val="hybridMultilevel"/>
    <w:tmpl w:val="14D6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21C9B"/>
    <w:multiLevelType w:val="hybridMultilevel"/>
    <w:tmpl w:val="698A2F36"/>
    <w:lvl w:ilvl="0" w:tplc="5EF0A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CB2337"/>
    <w:multiLevelType w:val="hybridMultilevel"/>
    <w:tmpl w:val="612E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10"/>
    <w:rsid w:val="00037410"/>
    <w:rsid w:val="00183D7F"/>
    <w:rsid w:val="001A3F66"/>
    <w:rsid w:val="001C3738"/>
    <w:rsid w:val="001C66E9"/>
    <w:rsid w:val="001E3A2E"/>
    <w:rsid w:val="001F3B3B"/>
    <w:rsid w:val="00233D25"/>
    <w:rsid w:val="00277253"/>
    <w:rsid w:val="002F16B6"/>
    <w:rsid w:val="00532547"/>
    <w:rsid w:val="00562EF9"/>
    <w:rsid w:val="0056600A"/>
    <w:rsid w:val="00636DA7"/>
    <w:rsid w:val="0065610E"/>
    <w:rsid w:val="006E3911"/>
    <w:rsid w:val="006F580C"/>
    <w:rsid w:val="00770A60"/>
    <w:rsid w:val="00774A1D"/>
    <w:rsid w:val="008371B4"/>
    <w:rsid w:val="008A273C"/>
    <w:rsid w:val="008F5B60"/>
    <w:rsid w:val="00976664"/>
    <w:rsid w:val="00995348"/>
    <w:rsid w:val="00A108DF"/>
    <w:rsid w:val="00A36844"/>
    <w:rsid w:val="00A8002B"/>
    <w:rsid w:val="00AF40BB"/>
    <w:rsid w:val="00B32DC0"/>
    <w:rsid w:val="00BE2BD3"/>
    <w:rsid w:val="00C477EC"/>
    <w:rsid w:val="00C92BF1"/>
    <w:rsid w:val="00D41359"/>
    <w:rsid w:val="00D76B41"/>
    <w:rsid w:val="00E015EA"/>
    <w:rsid w:val="00E72A8E"/>
    <w:rsid w:val="00E72DFF"/>
    <w:rsid w:val="00F0011D"/>
    <w:rsid w:val="00F96F6D"/>
    <w:rsid w:val="00FA2EEC"/>
    <w:rsid w:val="00F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3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F5B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B6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FA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995348"/>
  </w:style>
  <w:style w:type="character" w:styleId="a5">
    <w:name w:val="Emphasis"/>
    <w:basedOn w:val="a0"/>
    <w:uiPriority w:val="20"/>
    <w:qFormat/>
    <w:rsid w:val="005660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3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F5B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B6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FA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995348"/>
  </w:style>
  <w:style w:type="character" w:styleId="a5">
    <w:name w:val="Emphasis"/>
    <w:basedOn w:val="a0"/>
    <w:uiPriority w:val="20"/>
    <w:qFormat/>
    <w:rsid w:val="00566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B8E0-4061-4996-9CED-C3168248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32</cp:revision>
  <dcterms:created xsi:type="dcterms:W3CDTF">2023-12-12T11:03:00Z</dcterms:created>
  <dcterms:modified xsi:type="dcterms:W3CDTF">2023-12-13T12:29:00Z</dcterms:modified>
</cp:coreProperties>
</file>