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7" w:rsidRPr="00D753A7" w:rsidRDefault="005B3475" w:rsidP="00D753A7">
      <w:pPr>
        <w:pStyle w:val="a3"/>
        <w:shd w:val="clear" w:color="auto" w:fill="FFFFFF"/>
        <w:spacing w:before="0" w:beforeAutospacing="0" w:after="0" w:afterAutospacing="0" w:line="360" w:lineRule="auto"/>
        <w:jc w:val="right"/>
      </w:pPr>
      <w:r>
        <w:rPr>
          <w:b/>
          <w:i/>
        </w:rPr>
        <w:t xml:space="preserve">Приложение </w:t>
      </w:r>
      <w:bookmarkStart w:id="0" w:name="_GoBack"/>
      <w:bookmarkEnd w:id="0"/>
      <w:r w:rsidR="00D753A7" w:rsidRPr="00D753A7">
        <w:rPr>
          <w:b/>
          <w:i/>
        </w:rPr>
        <w:t xml:space="preserve"> </w:t>
      </w:r>
      <w:r>
        <w:rPr>
          <w:b/>
          <w:i/>
        </w:rPr>
        <w:t>5</w:t>
      </w:r>
    </w:p>
    <w:p w:rsidR="00D753A7" w:rsidRPr="00D753A7" w:rsidRDefault="00D753A7" w:rsidP="00D753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 w:rsidRPr="00D753A7">
        <w:rPr>
          <w:b/>
        </w:rPr>
        <w:t>Результаты эффективной деятельности представленной практики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D753A7" w:rsidRPr="00D753A7" w:rsidTr="00034A52">
        <w:trPr>
          <w:trHeight w:val="383"/>
        </w:trPr>
        <w:tc>
          <w:tcPr>
            <w:tcW w:w="9571" w:type="dxa"/>
            <w:gridSpan w:val="3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753A7">
              <w:rPr>
                <w:b/>
              </w:rPr>
              <w:t>Результаты эффективной деятельности представленной практики</w:t>
            </w:r>
          </w:p>
        </w:tc>
      </w:tr>
      <w:tr w:rsidR="00D753A7" w:rsidRPr="00D753A7" w:rsidTr="00034A52">
        <w:trPr>
          <w:trHeight w:val="850"/>
        </w:trPr>
        <w:tc>
          <w:tcPr>
            <w:tcW w:w="534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1.</w:t>
            </w:r>
          </w:p>
        </w:tc>
        <w:tc>
          <w:tcPr>
            <w:tcW w:w="3969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Создание на базе школьной библиотеки школьного информационно-библиотечного центра   (ШИБЦ)</w:t>
            </w:r>
          </w:p>
        </w:tc>
        <w:tc>
          <w:tcPr>
            <w:tcW w:w="5068" w:type="dxa"/>
          </w:tcPr>
          <w:p w:rsidR="00D753A7" w:rsidRPr="00D753A7" w:rsidRDefault="00D753A7" w:rsidP="00D753A7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</w:pPr>
            <w:r w:rsidRPr="00D753A7">
              <w:t>Библиотечный фонд сформирован в соответствии с ООП (с учетом требований ФГОС)</w:t>
            </w:r>
          </w:p>
          <w:p w:rsidR="00D753A7" w:rsidRPr="00D753A7" w:rsidRDefault="00D753A7" w:rsidP="00D753A7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</w:pPr>
            <w:r w:rsidRPr="00D753A7">
              <w:t>Создана электронная медиатека как элемент единой школьной информационной сети.</w:t>
            </w:r>
          </w:p>
          <w:p w:rsidR="00D753A7" w:rsidRPr="00D753A7" w:rsidRDefault="00D753A7" w:rsidP="00D753A7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</w:pPr>
            <w:r w:rsidRPr="00D753A7">
              <w:t>Создана комфортная  среда ШИБЦ  с определенным зонированием.</w:t>
            </w:r>
          </w:p>
          <w:p w:rsidR="00D753A7" w:rsidRPr="00D753A7" w:rsidRDefault="00D753A7" w:rsidP="00D753A7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</w:pPr>
            <w:r w:rsidRPr="00D753A7">
              <w:t>Материально-техническая база укреплена</w:t>
            </w:r>
          </w:p>
        </w:tc>
      </w:tr>
      <w:tr w:rsidR="00D753A7" w:rsidRPr="00D753A7" w:rsidTr="00034A52">
        <w:tc>
          <w:tcPr>
            <w:tcW w:w="534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2.</w:t>
            </w:r>
          </w:p>
        </w:tc>
        <w:tc>
          <w:tcPr>
            <w:tcW w:w="3969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Обеспечение  свободного доступа к информации, знаниям, идеям, культурным ценностям всем участникам образовательного процесса школы посредством использования различных ресурсов (в том числе,   задействовав  локальную сетевую инфраструктуру школы и Интернет-каналы).</w:t>
            </w:r>
          </w:p>
        </w:tc>
        <w:tc>
          <w:tcPr>
            <w:tcW w:w="5068" w:type="dxa"/>
          </w:tcPr>
          <w:p w:rsidR="00D753A7" w:rsidRPr="00D753A7" w:rsidRDefault="00D753A7" w:rsidP="00D753A7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D753A7">
              <w:t>Созданы условия для  обновления методов, технологий и форм обучения, способствующих формированию у обучающихся современных технологических и гуманитарных навыков (т.ч. ИКТ- компетенции)</w:t>
            </w:r>
          </w:p>
          <w:p w:rsidR="00D753A7" w:rsidRPr="00D753A7" w:rsidRDefault="00D753A7" w:rsidP="00D753A7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D753A7">
              <w:t xml:space="preserve">Отмечается успешное изучение учебных предметов школьниками, развитие их речи и мышления, познавательных интересов и способностей, в том числе с учетом Концепции преподавания учебных предметов (предметных областей) с учетом перечня  обновленных принципов отбора предметного содержания в условиях внедрения ФОГС общего образования с целью обновления  содержания и методики преподавания учебных предметов «Основы безопасности жизнедеятельности»,  «Искусство», </w:t>
            </w:r>
            <w:r w:rsidRPr="00D753A7">
              <w:lastRenderedPageBreak/>
              <w:t>«Технология»;</w:t>
            </w:r>
          </w:p>
          <w:p w:rsidR="00D753A7" w:rsidRPr="00D753A7" w:rsidRDefault="00D753A7" w:rsidP="00D753A7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D753A7">
              <w:t>Повышен уровень читательской культуры всех участников образовательного процесса</w:t>
            </w:r>
          </w:p>
          <w:p w:rsidR="00D753A7" w:rsidRPr="00D753A7" w:rsidRDefault="00D753A7" w:rsidP="00D753A7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D753A7">
              <w:t>Создана страница  школьного сайта, освещающая работу ШИБЦ</w:t>
            </w:r>
          </w:p>
        </w:tc>
      </w:tr>
      <w:tr w:rsidR="00D753A7" w:rsidRPr="00D753A7" w:rsidTr="00034A52">
        <w:tc>
          <w:tcPr>
            <w:tcW w:w="534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lastRenderedPageBreak/>
              <w:t>3.</w:t>
            </w:r>
          </w:p>
        </w:tc>
        <w:tc>
          <w:tcPr>
            <w:tcW w:w="3969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Пополнен банк методических материалов по проведению мероприятий духовно-нравственной направленности, методических материалов по учебным предметам, в том числе по преподаванию учебного предмета «Основы безопасности жизнедеятельности», учебного предмета «Искусство».</w:t>
            </w:r>
          </w:p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Представлены методические разработки по дистанционному обучению.</w:t>
            </w:r>
          </w:p>
        </w:tc>
        <w:tc>
          <w:tcPr>
            <w:tcW w:w="5068" w:type="dxa"/>
          </w:tcPr>
          <w:p w:rsidR="00D753A7" w:rsidRPr="00D753A7" w:rsidRDefault="00D753A7" w:rsidP="00034A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D753A7">
              <w:t xml:space="preserve">Банк методических материалов 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  <w:r w:rsidRPr="00D753A7">
              <w:t>Повышена мотивация школьников к обучению, (в том числе сформированы свойства духовно развитой личности ученика)</w:t>
            </w:r>
          </w:p>
        </w:tc>
      </w:tr>
      <w:tr w:rsidR="00D753A7" w:rsidRPr="00D753A7" w:rsidTr="00034A52">
        <w:tc>
          <w:tcPr>
            <w:tcW w:w="534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4.</w:t>
            </w:r>
          </w:p>
        </w:tc>
        <w:tc>
          <w:tcPr>
            <w:tcW w:w="3969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Осуществляется подготовка (переподготовка)  работников образовательной организации в соответствии с требованиями Стандарта (КПК)</w:t>
            </w:r>
          </w:p>
        </w:tc>
        <w:tc>
          <w:tcPr>
            <w:tcW w:w="5068" w:type="dxa"/>
          </w:tcPr>
          <w:p w:rsidR="00D753A7" w:rsidRPr="00D753A7" w:rsidRDefault="00D753A7" w:rsidP="00034A52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D753A7">
              <w:t>Команда учителей школы прошла  обучение по дополнительной профессиональной программе  «Информационно-библиотечный центр образовательной организации»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D753A7">
              <w:t>Соответствие  профессиональному Стандарту педагога</w:t>
            </w:r>
          </w:p>
        </w:tc>
      </w:tr>
      <w:tr w:rsidR="00D753A7" w:rsidRPr="00D753A7" w:rsidTr="00034A52">
        <w:tc>
          <w:tcPr>
            <w:tcW w:w="534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5.</w:t>
            </w:r>
          </w:p>
        </w:tc>
        <w:tc>
          <w:tcPr>
            <w:tcW w:w="3969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 xml:space="preserve">Образовательная организация имеет опыт инновационной деятельности (с 2016-2019, 2020-2021 уч. года – школа является муниципальными инновационными площадками  и ресурсным центом) </w:t>
            </w:r>
          </w:p>
        </w:tc>
        <w:tc>
          <w:tcPr>
            <w:tcW w:w="5068" w:type="dxa"/>
          </w:tcPr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 xml:space="preserve">ШИБЦ «Средней школы №26» является ресурсным центром региональной сети школьных информационно-библиотечных центров (став победителем отбора образовательных организаций, являющихся опорными ШИБЦ или ресурсными центрами региональной сети ШИБЦ) 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lastRenderedPageBreak/>
              <w:t>МИП 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(2016-2019 учебный год)</w:t>
            </w:r>
          </w:p>
          <w:p w:rsidR="00D753A7" w:rsidRPr="00D753A7" w:rsidRDefault="00D753A7" w:rsidP="00D753A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7">
              <w:rPr>
                <w:rFonts w:ascii="Times New Roman" w:hAnsi="Times New Roman" w:cs="Times New Roman"/>
                <w:sz w:val="24"/>
                <w:szCs w:val="24"/>
              </w:rPr>
              <w:t>МРЦ «Сетевое взаимодействие ОО при реализации образовательных программ профильного и предпрофильного  обучения» (</w:t>
            </w:r>
            <w:r w:rsidRPr="00D753A7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 учебный год)</w:t>
            </w:r>
          </w:p>
          <w:p w:rsidR="00D753A7" w:rsidRPr="00D753A7" w:rsidRDefault="00D753A7" w:rsidP="00D753A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75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Межрегионального интернет-проекта «Мост дружбы» </w:t>
            </w:r>
            <w:r w:rsidRPr="00D753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D753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инициативе Федеральной службы по надзору в сфере образования и при поддержке Министерства образования и науки Республики Тыва)</w:t>
            </w:r>
            <w:r w:rsidRPr="00D7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3A7">
              <w:rPr>
                <w:rFonts w:ascii="Times New Roman" w:hAnsi="Times New Roman" w:cs="Times New Roman"/>
                <w:sz w:val="24"/>
                <w:szCs w:val="24"/>
              </w:rPr>
              <w:t xml:space="preserve">  2017-2019 год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>МИП «Психолого-педагогическое сопровождение детей, находящихся на длительном лечении» (2019-2020 учебный год)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>Площадка для реализации программы дополнительного образования (совместно с ОАО «РОСТЕЛЕКОМ») 2019 год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>МИП «Цифровая образовательная среда» (2020-2021 учебный год)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 xml:space="preserve">Участники муниципальной программы поддержки «Повышение качества образования с низкими результатами обучения и в школах, функционирующих в неблагоприятных </w:t>
            </w:r>
            <w:r w:rsidRPr="00D753A7">
              <w:lastRenderedPageBreak/>
              <w:t>социальных условиях» - «Школа – консультант»  2020-2021 уч.год</w:t>
            </w:r>
          </w:p>
        </w:tc>
      </w:tr>
      <w:tr w:rsidR="00D753A7" w:rsidRPr="00D753A7" w:rsidTr="00034A52">
        <w:tc>
          <w:tcPr>
            <w:tcW w:w="534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lastRenderedPageBreak/>
              <w:t>6.</w:t>
            </w:r>
          </w:p>
        </w:tc>
        <w:tc>
          <w:tcPr>
            <w:tcW w:w="3969" w:type="dxa"/>
          </w:tcPr>
          <w:p w:rsidR="00D753A7" w:rsidRPr="00D753A7" w:rsidRDefault="00D753A7" w:rsidP="00034A52">
            <w:pPr>
              <w:pStyle w:val="a3"/>
              <w:spacing w:before="0" w:beforeAutospacing="0" w:after="0" w:afterAutospacing="0" w:line="360" w:lineRule="auto"/>
              <w:jc w:val="both"/>
            </w:pPr>
            <w:r w:rsidRPr="00D753A7">
              <w:t>Создано межсетевое взаимодействие ШИБЦ</w:t>
            </w:r>
          </w:p>
        </w:tc>
        <w:tc>
          <w:tcPr>
            <w:tcW w:w="5068" w:type="dxa"/>
          </w:tcPr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 xml:space="preserve">Более полное и быстрое обеспечение информационной поддержки 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 xml:space="preserve">Повышена эффективность обслуживания пользователей  ШИБЦ 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 xml:space="preserve">Все участники образовательного процесса имеют широкий доступ к глобальным информационным ресурсам, осуществлена информационная доступность представленной практики (локальная сеть сети Интернет, межсетевое взаимодействие ОО) 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 xml:space="preserve">Оказывается психолого-педагогическая и информационно-просветительская поддержка всем участникам образовательных отношений </w:t>
            </w:r>
          </w:p>
          <w:p w:rsidR="00D753A7" w:rsidRPr="00D753A7" w:rsidRDefault="00D753A7" w:rsidP="00034A52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D753A7">
              <w:t>Отмечается повышение качества образовательных услуг</w:t>
            </w:r>
          </w:p>
        </w:tc>
      </w:tr>
    </w:tbl>
    <w:p w:rsidR="00D753A7" w:rsidRPr="00D753A7" w:rsidRDefault="00D753A7" w:rsidP="00D753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4F81BD" w:themeColor="accent1"/>
        </w:rPr>
      </w:pPr>
    </w:p>
    <w:p w:rsidR="00DA4168" w:rsidRPr="00D753A7" w:rsidRDefault="00DA4168">
      <w:pPr>
        <w:rPr>
          <w:sz w:val="24"/>
          <w:szCs w:val="24"/>
        </w:rPr>
      </w:pPr>
    </w:p>
    <w:sectPr w:rsidR="00DA4168" w:rsidRPr="00D7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E71"/>
    <w:multiLevelType w:val="hybridMultilevel"/>
    <w:tmpl w:val="390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29F8"/>
    <w:multiLevelType w:val="hybridMultilevel"/>
    <w:tmpl w:val="B442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4B96"/>
    <w:multiLevelType w:val="hybridMultilevel"/>
    <w:tmpl w:val="D910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32D18"/>
    <w:multiLevelType w:val="hybridMultilevel"/>
    <w:tmpl w:val="43EE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389A"/>
    <w:multiLevelType w:val="hybridMultilevel"/>
    <w:tmpl w:val="5760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4D"/>
    <w:rsid w:val="005B3475"/>
    <w:rsid w:val="0068344D"/>
    <w:rsid w:val="00D753A7"/>
    <w:rsid w:val="00D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753A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D7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D753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753A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D7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D753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2020-11-01T16:20:00Z</dcterms:created>
  <dcterms:modified xsi:type="dcterms:W3CDTF">2020-12-13T17:27:00Z</dcterms:modified>
</cp:coreProperties>
</file>